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68AB1" w14:textId="77777777" w:rsidR="00D256C0" w:rsidRDefault="00C0586C" w:rsidP="007C7F8B">
      <w:pPr>
        <w:spacing w:after="0" w:line="360" w:lineRule="auto"/>
        <w:jc w:val="center"/>
        <w:rPr>
          <w:rFonts w:ascii="Times New Roman" w:hAnsi="Times New Roman"/>
          <w:b/>
          <w:sz w:val="28"/>
          <w:szCs w:val="32"/>
          <w:lang w:val="ru-RU"/>
        </w:rPr>
      </w:pPr>
      <w:r w:rsidRPr="00D256C0">
        <w:rPr>
          <w:rFonts w:ascii="Times New Roman" w:hAnsi="Times New Roman"/>
          <w:b/>
          <w:sz w:val="28"/>
          <w:szCs w:val="32"/>
          <w:lang w:val="ru-RU"/>
        </w:rPr>
        <w:t>СОД</w:t>
      </w:r>
      <w:r w:rsidR="001E2624" w:rsidRPr="00D256C0">
        <w:rPr>
          <w:rFonts w:ascii="Times New Roman" w:hAnsi="Times New Roman"/>
          <w:b/>
          <w:sz w:val="28"/>
          <w:szCs w:val="32"/>
          <w:lang w:val="ru-RU"/>
        </w:rPr>
        <w:t>Е</w:t>
      </w:r>
      <w:r w:rsidRPr="00D256C0">
        <w:rPr>
          <w:rFonts w:ascii="Times New Roman" w:hAnsi="Times New Roman"/>
          <w:b/>
          <w:sz w:val="28"/>
          <w:szCs w:val="32"/>
          <w:lang w:val="ru-RU"/>
        </w:rPr>
        <w:t>РЖАНИЕ</w:t>
      </w:r>
    </w:p>
    <w:p w14:paraId="67F35927" w14:textId="77777777" w:rsidR="00D256C0" w:rsidRPr="00147332" w:rsidRDefault="00D256C0" w:rsidP="00147332">
      <w:pPr>
        <w:spacing w:after="0" w:line="360" w:lineRule="auto"/>
        <w:rPr>
          <w:rFonts w:ascii="Times New Roman" w:hAnsi="Times New Roman"/>
          <w:sz w:val="28"/>
          <w:szCs w:val="28"/>
          <w:lang w:val="ru-RU"/>
        </w:rPr>
      </w:pPr>
    </w:p>
    <w:p w14:paraId="7DB0177D" w14:textId="77777777" w:rsidR="007F22FA" w:rsidRPr="009F5FCC" w:rsidRDefault="00E3114A" w:rsidP="00307A83">
      <w:pPr>
        <w:pStyle w:val="11"/>
        <w:tabs>
          <w:tab w:val="clear" w:pos="9072"/>
          <w:tab w:val="right" w:leader="dot" w:pos="8931"/>
        </w:tabs>
        <w:ind w:left="1418"/>
        <w:rPr>
          <w:rFonts w:ascii="Times New Roman" w:eastAsiaTheme="minorEastAsia" w:hAnsi="Times New Roman"/>
          <w:noProof/>
          <w:sz w:val="28"/>
          <w:szCs w:val="28"/>
          <w:lang w:val="ru-RU" w:eastAsia="ru-RU"/>
        </w:rPr>
      </w:pPr>
      <w:r w:rsidRPr="009F5FCC">
        <w:rPr>
          <w:rFonts w:ascii="Times New Roman" w:hAnsi="Times New Roman"/>
          <w:sz w:val="28"/>
          <w:szCs w:val="28"/>
          <w:lang w:val="ru-RU"/>
        </w:rPr>
        <w:fldChar w:fldCharType="begin"/>
      </w:r>
      <w:r w:rsidR="00D256C0" w:rsidRPr="009F5FCC">
        <w:rPr>
          <w:rFonts w:ascii="Times New Roman" w:hAnsi="Times New Roman"/>
          <w:sz w:val="28"/>
          <w:szCs w:val="28"/>
          <w:lang w:val="ru-RU"/>
        </w:rPr>
        <w:instrText xml:space="preserve"> TOC \o "1-3" \h \z \u </w:instrText>
      </w:r>
      <w:r w:rsidRPr="009F5FCC">
        <w:rPr>
          <w:rFonts w:ascii="Times New Roman" w:hAnsi="Times New Roman"/>
          <w:sz w:val="28"/>
          <w:szCs w:val="28"/>
          <w:lang w:val="ru-RU"/>
        </w:rPr>
        <w:fldChar w:fldCharType="separate"/>
      </w:r>
      <w:hyperlink w:anchor="_Toc389917031" w:history="1">
        <w:r w:rsidR="007F22FA" w:rsidRPr="009F5FCC">
          <w:rPr>
            <w:rStyle w:val="ae"/>
            <w:rFonts w:ascii="Times New Roman" w:hAnsi="Times New Roman"/>
            <w:noProof/>
            <w:sz w:val="28"/>
            <w:szCs w:val="28"/>
            <w:lang w:val="ru-RU"/>
          </w:rPr>
          <w:t>ВВЕДЕНИЕ</w:t>
        </w:r>
        <w:r w:rsidR="007F22FA" w:rsidRPr="009F5FCC">
          <w:rPr>
            <w:rFonts w:ascii="Times New Roman" w:hAnsi="Times New Roman"/>
            <w:noProof/>
            <w:webHidden/>
            <w:sz w:val="28"/>
            <w:szCs w:val="28"/>
          </w:rPr>
          <w:tab/>
        </w:r>
        <w:r w:rsidRPr="009F5FCC">
          <w:rPr>
            <w:rFonts w:ascii="Times New Roman" w:hAnsi="Times New Roman"/>
            <w:noProof/>
            <w:webHidden/>
            <w:sz w:val="28"/>
            <w:szCs w:val="28"/>
          </w:rPr>
          <w:fldChar w:fldCharType="begin"/>
        </w:r>
        <w:r w:rsidR="007F22FA" w:rsidRPr="009F5FCC">
          <w:rPr>
            <w:rFonts w:ascii="Times New Roman" w:hAnsi="Times New Roman"/>
            <w:noProof/>
            <w:webHidden/>
            <w:sz w:val="28"/>
            <w:szCs w:val="28"/>
          </w:rPr>
          <w:instrText xml:space="preserve"> PAGEREF _Toc389917031 \h </w:instrText>
        </w:r>
        <w:r w:rsidRPr="009F5FCC">
          <w:rPr>
            <w:rFonts w:ascii="Times New Roman" w:hAnsi="Times New Roman"/>
            <w:noProof/>
            <w:webHidden/>
            <w:sz w:val="28"/>
            <w:szCs w:val="28"/>
          </w:rPr>
        </w:r>
        <w:r w:rsidRPr="009F5FCC">
          <w:rPr>
            <w:rFonts w:ascii="Times New Roman" w:hAnsi="Times New Roman"/>
            <w:noProof/>
            <w:webHidden/>
            <w:sz w:val="28"/>
            <w:szCs w:val="28"/>
          </w:rPr>
          <w:fldChar w:fldCharType="separate"/>
        </w:r>
        <w:r w:rsidR="006D2270">
          <w:rPr>
            <w:rFonts w:ascii="Times New Roman" w:hAnsi="Times New Roman"/>
            <w:noProof/>
            <w:webHidden/>
            <w:sz w:val="28"/>
            <w:szCs w:val="28"/>
          </w:rPr>
          <w:t>3</w:t>
        </w:r>
        <w:r w:rsidRPr="009F5FCC">
          <w:rPr>
            <w:rFonts w:ascii="Times New Roman" w:hAnsi="Times New Roman"/>
            <w:noProof/>
            <w:webHidden/>
            <w:sz w:val="28"/>
            <w:szCs w:val="28"/>
          </w:rPr>
          <w:fldChar w:fldCharType="end"/>
        </w:r>
      </w:hyperlink>
    </w:p>
    <w:p w14:paraId="67820CF2" w14:textId="77777777" w:rsidR="007F22FA" w:rsidRPr="009F5FCC" w:rsidRDefault="000C7E81" w:rsidP="00010ED8">
      <w:pPr>
        <w:pStyle w:val="11"/>
        <w:tabs>
          <w:tab w:val="clear" w:pos="9072"/>
          <w:tab w:val="left" w:pos="1418"/>
          <w:tab w:val="right" w:leader="dot" w:pos="8931"/>
        </w:tabs>
        <w:ind w:left="1418" w:hanging="1418"/>
        <w:rPr>
          <w:rFonts w:ascii="Times New Roman" w:hAnsi="Times New Roman"/>
          <w:noProof/>
          <w:sz w:val="28"/>
          <w:szCs w:val="28"/>
        </w:rPr>
      </w:pPr>
      <w:hyperlink w:anchor="_Toc389917032" w:history="1">
        <w:r w:rsidR="00010ED8">
          <w:rPr>
            <w:rFonts w:ascii="Times New Roman" w:hAnsi="Times New Roman"/>
            <w:noProof/>
            <w:sz w:val="28"/>
            <w:szCs w:val="28"/>
          </w:rPr>
          <w:t>ГЛАВА 1.</w:t>
        </w:r>
        <w:r w:rsidR="00010ED8">
          <w:rPr>
            <w:rFonts w:ascii="Times New Roman" w:hAnsi="Times New Roman"/>
            <w:noProof/>
            <w:sz w:val="28"/>
            <w:szCs w:val="28"/>
            <w:lang w:val="ru-RU"/>
          </w:rPr>
          <w:tab/>
        </w:r>
        <w:r w:rsidR="009F5FCC" w:rsidRPr="009F5FCC">
          <w:rPr>
            <w:rFonts w:ascii="Times New Roman" w:hAnsi="Times New Roman"/>
            <w:noProof/>
            <w:sz w:val="28"/>
            <w:szCs w:val="28"/>
          </w:rPr>
          <w:t>ТЕОРЕТИЧЕСКИЕ ОСНОВЫ КРЕДИТОВАНИЯ ФИЗИЧЕСКИХ ЛИЦ</w:t>
        </w:r>
        <w:r w:rsidR="007F22FA" w:rsidRPr="009F5FCC">
          <w:rPr>
            <w:rFonts w:ascii="Times New Roman" w:hAnsi="Times New Roman"/>
            <w:noProof/>
            <w:webHidden/>
            <w:sz w:val="28"/>
            <w:szCs w:val="28"/>
          </w:rPr>
          <w:tab/>
        </w:r>
        <w:r w:rsidR="00E3114A" w:rsidRPr="009F5FCC">
          <w:rPr>
            <w:rFonts w:ascii="Times New Roman" w:hAnsi="Times New Roman"/>
            <w:noProof/>
            <w:webHidden/>
            <w:sz w:val="28"/>
            <w:szCs w:val="28"/>
          </w:rPr>
          <w:fldChar w:fldCharType="begin"/>
        </w:r>
        <w:r w:rsidR="007F22FA" w:rsidRPr="009F5FCC">
          <w:rPr>
            <w:rFonts w:ascii="Times New Roman" w:hAnsi="Times New Roman"/>
            <w:noProof/>
            <w:webHidden/>
            <w:sz w:val="28"/>
            <w:szCs w:val="28"/>
          </w:rPr>
          <w:instrText xml:space="preserve"> PAGEREF _Toc389917032 \h </w:instrText>
        </w:r>
        <w:r w:rsidR="00E3114A" w:rsidRPr="009F5FCC">
          <w:rPr>
            <w:rFonts w:ascii="Times New Roman" w:hAnsi="Times New Roman"/>
            <w:noProof/>
            <w:webHidden/>
            <w:sz w:val="28"/>
            <w:szCs w:val="28"/>
          </w:rPr>
        </w:r>
        <w:r w:rsidR="00E3114A" w:rsidRPr="009F5FCC">
          <w:rPr>
            <w:rFonts w:ascii="Times New Roman" w:hAnsi="Times New Roman"/>
            <w:noProof/>
            <w:webHidden/>
            <w:sz w:val="28"/>
            <w:szCs w:val="28"/>
          </w:rPr>
          <w:fldChar w:fldCharType="separate"/>
        </w:r>
        <w:r w:rsidR="006D2270">
          <w:rPr>
            <w:rFonts w:ascii="Times New Roman" w:hAnsi="Times New Roman"/>
            <w:noProof/>
            <w:webHidden/>
            <w:sz w:val="28"/>
            <w:szCs w:val="28"/>
          </w:rPr>
          <w:t>5</w:t>
        </w:r>
        <w:r w:rsidR="00E3114A" w:rsidRPr="009F5FCC">
          <w:rPr>
            <w:rFonts w:ascii="Times New Roman" w:hAnsi="Times New Roman"/>
            <w:noProof/>
            <w:webHidden/>
            <w:sz w:val="28"/>
            <w:szCs w:val="28"/>
          </w:rPr>
          <w:fldChar w:fldCharType="end"/>
        </w:r>
      </w:hyperlink>
    </w:p>
    <w:p w14:paraId="0337878B" w14:textId="77777777" w:rsidR="007F22FA" w:rsidRPr="009F5FCC" w:rsidRDefault="000C7E81" w:rsidP="00010ED8">
      <w:pPr>
        <w:pStyle w:val="11"/>
        <w:tabs>
          <w:tab w:val="clear" w:pos="9072"/>
          <w:tab w:val="left" w:pos="1418"/>
          <w:tab w:val="right" w:leader="dot" w:pos="8931"/>
        </w:tabs>
        <w:ind w:left="851"/>
        <w:rPr>
          <w:rFonts w:ascii="Times New Roman" w:hAnsi="Times New Roman"/>
          <w:noProof/>
          <w:sz w:val="28"/>
          <w:szCs w:val="28"/>
        </w:rPr>
      </w:pPr>
      <w:hyperlink w:anchor="_Toc389917033" w:history="1">
        <w:r w:rsidR="007F22FA" w:rsidRPr="009F5FCC">
          <w:rPr>
            <w:rFonts w:ascii="Times New Roman" w:hAnsi="Times New Roman"/>
            <w:noProof/>
            <w:sz w:val="28"/>
            <w:szCs w:val="28"/>
          </w:rPr>
          <w:t xml:space="preserve">1.1. </w:t>
        </w:r>
        <w:r w:rsidR="0085660E">
          <w:rPr>
            <w:rFonts w:ascii="Times New Roman" w:hAnsi="Times New Roman"/>
            <w:noProof/>
            <w:sz w:val="28"/>
            <w:szCs w:val="28"/>
            <w:lang w:val="ru-RU"/>
          </w:rPr>
          <w:tab/>
        </w:r>
        <w:r w:rsidR="007F22FA" w:rsidRPr="009F5FCC">
          <w:rPr>
            <w:rFonts w:ascii="Times New Roman" w:hAnsi="Times New Roman"/>
            <w:noProof/>
            <w:sz w:val="28"/>
            <w:szCs w:val="28"/>
          </w:rPr>
          <w:t>Виды и механизм кредитования физических лиц</w:t>
        </w:r>
        <w:r w:rsidR="007F22FA" w:rsidRPr="009F5FCC">
          <w:rPr>
            <w:rFonts w:ascii="Times New Roman" w:hAnsi="Times New Roman"/>
            <w:noProof/>
            <w:webHidden/>
            <w:sz w:val="28"/>
            <w:szCs w:val="28"/>
          </w:rPr>
          <w:tab/>
        </w:r>
        <w:r w:rsidR="00E3114A" w:rsidRPr="009F5FCC">
          <w:rPr>
            <w:rFonts w:ascii="Times New Roman" w:hAnsi="Times New Roman"/>
            <w:noProof/>
            <w:webHidden/>
            <w:sz w:val="28"/>
            <w:szCs w:val="28"/>
          </w:rPr>
          <w:fldChar w:fldCharType="begin"/>
        </w:r>
        <w:r w:rsidR="007F22FA" w:rsidRPr="009F5FCC">
          <w:rPr>
            <w:rFonts w:ascii="Times New Roman" w:hAnsi="Times New Roman"/>
            <w:noProof/>
            <w:webHidden/>
            <w:sz w:val="28"/>
            <w:szCs w:val="28"/>
          </w:rPr>
          <w:instrText xml:space="preserve"> PAGEREF _Toc389917033 \h </w:instrText>
        </w:r>
        <w:r w:rsidR="00E3114A" w:rsidRPr="009F5FCC">
          <w:rPr>
            <w:rFonts w:ascii="Times New Roman" w:hAnsi="Times New Roman"/>
            <w:noProof/>
            <w:webHidden/>
            <w:sz w:val="28"/>
            <w:szCs w:val="28"/>
          </w:rPr>
        </w:r>
        <w:r w:rsidR="00E3114A" w:rsidRPr="009F5FCC">
          <w:rPr>
            <w:rFonts w:ascii="Times New Roman" w:hAnsi="Times New Roman"/>
            <w:noProof/>
            <w:webHidden/>
            <w:sz w:val="28"/>
            <w:szCs w:val="28"/>
          </w:rPr>
          <w:fldChar w:fldCharType="separate"/>
        </w:r>
        <w:r w:rsidR="006D2270">
          <w:rPr>
            <w:rFonts w:ascii="Times New Roman" w:hAnsi="Times New Roman"/>
            <w:noProof/>
            <w:webHidden/>
            <w:sz w:val="28"/>
            <w:szCs w:val="28"/>
          </w:rPr>
          <w:t>5</w:t>
        </w:r>
        <w:r w:rsidR="00E3114A" w:rsidRPr="009F5FCC">
          <w:rPr>
            <w:rFonts w:ascii="Times New Roman" w:hAnsi="Times New Roman"/>
            <w:noProof/>
            <w:webHidden/>
            <w:sz w:val="28"/>
            <w:szCs w:val="28"/>
          </w:rPr>
          <w:fldChar w:fldCharType="end"/>
        </w:r>
      </w:hyperlink>
    </w:p>
    <w:p w14:paraId="04579AFE" w14:textId="77777777" w:rsidR="007F22FA" w:rsidRPr="009F5FCC" w:rsidRDefault="000C7E81" w:rsidP="00010ED8">
      <w:pPr>
        <w:pStyle w:val="11"/>
        <w:tabs>
          <w:tab w:val="clear" w:pos="9072"/>
          <w:tab w:val="left" w:pos="1418"/>
          <w:tab w:val="right" w:leader="dot" w:pos="8931"/>
        </w:tabs>
        <w:ind w:left="851"/>
        <w:rPr>
          <w:rFonts w:ascii="Times New Roman" w:hAnsi="Times New Roman"/>
          <w:noProof/>
          <w:sz w:val="28"/>
          <w:szCs w:val="28"/>
        </w:rPr>
      </w:pPr>
      <w:hyperlink w:anchor="_Toc389917034" w:history="1">
        <w:r w:rsidR="007F22FA" w:rsidRPr="009F5FCC">
          <w:rPr>
            <w:rFonts w:ascii="Times New Roman" w:hAnsi="Times New Roman"/>
            <w:noProof/>
            <w:sz w:val="28"/>
            <w:szCs w:val="28"/>
          </w:rPr>
          <w:t xml:space="preserve">1.2. </w:t>
        </w:r>
        <w:r w:rsidR="0085660E">
          <w:rPr>
            <w:rFonts w:ascii="Times New Roman" w:hAnsi="Times New Roman"/>
            <w:noProof/>
            <w:sz w:val="28"/>
            <w:szCs w:val="28"/>
            <w:lang w:val="ru-RU"/>
          </w:rPr>
          <w:tab/>
        </w:r>
        <w:r w:rsidR="007F22FA" w:rsidRPr="009F5FCC">
          <w:rPr>
            <w:rFonts w:ascii="Times New Roman" w:hAnsi="Times New Roman"/>
            <w:noProof/>
            <w:sz w:val="28"/>
            <w:szCs w:val="28"/>
          </w:rPr>
          <w:t xml:space="preserve">Понятие и особенности кредитования </w:t>
        </w:r>
        <w:r w:rsidR="00010ED8" w:rsidRPr="009F5FCC">
          <w:rPr>
            <w:rFonts w:ascii="Times New Roman" w:hAnsi="Times New Roman"/>
            <w:noProof/>
            <w:sz w:val="28"/>
            <w:szCs w:val="28"/>
          </w:rPr>
          <w:t xml:space="preserve">физических </w:t>
        </w:r>
        <w:r w:rsidR="007F22FA" w:rsidRPr="009F5FCC">
          <w:rPr>
            <w:rFonts w:ascii="Times New Roman" w:hAnsi="Times New Roman"/>
            <w:noProof/>
            <w:sz w:val="28"/>
            <w:szCs w:val="28"/>
          </w:rPr>
          <w:t>лиц</w:t>
        </w:r>
        <w:r w:rsidR="007F22FA" w:rsidRPr="009F5FCC">
          <w:rPr>
            <w:rFonts w:ascii="Times New Roman" w:hAnsi="Times New Roman"/>
            <w:noProof/>
            <w:webHidden/>
            <w:sz w:val="28"/>
            <w:szCs w:val="28"/>
          </w:rPr>
          <w:tab/>
        </w:r>
        <w:r w:rsidR="00E3114A" w:rsidRPr="009F5FCC">
          <w:rPr>
            <w:rFonts w:ascii="Times New Roman" w:hAnsi="Times New Roman"/>
            <w:noProof/>
            <w:webHidden/>
            <w:sz w:val="28"/>
            <w:szCs w:val="28"/>
          </w:rPr>
          <w:fldChar w:fldCharType="begin"/>
        </w:r>
        <w:r w:rsidR="007F22FA" w:rsidRPr="009F5FCC">
          <w:rPr>
            <w:rFonts w:ascii="Times New Roman" w:hAnsi="Times New Roman"/>
            <w:noProof/>
            <w:webHidden/>
            <w:sz w:val="28"/>
            <w:szCs w:val="28"/>
          </w:rPr>
          <w:instrText xml:space="preserve"> PAGEREF _Toc389917034 \h </w:instrText>
        </w:r>
        <w:r w:rsidR="00E3114A" w:rsidRPr="009F5FCC">
          <w:rPr>
            <w:rFonts w:ascii="Times New Roman" w:hAnsi="Times New Roman"/>
            <w:noProof/>
            <w:webHidden/>
            <w:sz w:val="28"/>
            <w:szCs w:val="28"/>
          </w:rPr>
        </w:r>
        <w:r w:rsidR="00E3114A" w:rsidRPr="009F5FCC">
          <w:rPr>
            <w:rFonts w:ascii="Times New Roman" w:hAnsi="Times New Roman"/>
            <w:noProof/>
            <w:webHidden/>
            <w:sz w:val="28"/>
            <w:szCs w:val="28"/>
          </w:rPr>
          <w:fldChar w:fldCharType="separate"/>
        </w:r>
        <w:r w:rsidR="006D2270">
          <w:rPr>
            <w:rFonts w:ascii="Times New Roman" w:hAnsi="Times New Roman"/>
            <w:noProof/>
            <w:webHidden/>
            <w:sz w:val="28"/>
            <w:szCs w:val="28"/>
          </w:rPr>
          <w:t>9</w:t>
        </w:r>
        <w:r w:rsidR="00E3114A" w:rsidRPr="009F5FCC">
          <w:rPr>
            <w:rFonts w:ascii="Times New Roman" w:hAnsi="Times New Roman"/>
            <w:noProof/>
            <w:webHidden/>
            <w:sz w:val="28"/>
            <w:szCs w:val="28"/>
          </w:rPr>
          <w:fldChar w:fldCharType="end"/>
        </w:r>
      </w:hyperlink>
    </w:p>
    <w:p w14:paraId="2FE1BE4B" w14:textId="77777777" w:rsidR="007F22FA" w:rsidRPr="009F5FCC" w:rsidRDefault="000C7E81" w:rsidP="0085660E">
      <w:pPr>
        <w:pStyle w:val="11"/>
        <w:tabs>
          <w:tab w:val="clear" w:pos="9072"/>
          <w:tab w:val="left" w:pos="1418"/>
          <w:tab w:val="right" w:leader="dot" w:pos="8931"/>
        </w:tabs>
        <w:ind w:left="1418" w:hanging="567"/>
        <w:rPr>
          <w:rFonts w:ascii="Times New Roman" w:hAnsi="Times New Roman"/>
          <w:noProof/>
          <w:sz w:val="28"/>
          <w:szCs w:val="28"/>
        </w:rPr>
      </w:pPr>
      <w:hyperlink w:anchor="_Toc389917035" w:history="1">
        <w:r w:rsidR="007F22FA" w:rsidRPr="009F5FCC">
          <w:rPr>
            <w:rFonts w:ascii="Times New Roman" w:hAnsi="Times New Roman"/>
            <w:noProof/>
            <w:sz w:val="28"/>
            <w:szCs w:val="28"/>
          </w:rPr>
          <w:t xml:space="preserve">1.3. </w:t>
        </w:r>
        <w:r w:rsidR="0085660E">
          <w:rPr>
            <w:rFonts w:ascii="Times New Roman" w:hAnsi="Times New Roman"/>
            <w:noProof/>
            <w:sz w:val="28"/>
            <w:szCs w:val="28"/>
            <w:lang w:val="ru-RU"/>
          </w:rPr>
          <w:tab/>
        </w:r>
        <w:r w:rsidR="007F22FA" w:rsidRPr="009F5FCC">
          <w:rPr>
            <w:rFonts w:ascii="Times New Roman" w:hAnsi="Times New Roman"/>
            <w:noProof/>
            <w:sz w:val="28"/>
            <w:szCs w:val="28"/>
          </w:rPr>
          <w:t>Методы оценки кредитоспособности физических лиц банком</w:t>
        </w:r>
        <w:r w:rsidR="007F22FA" w:rsidRPr="009F5FCC">
          <w:rPr>
            <w:rFonts w:ascii="Times New Roman" w:hAnsi="Times New Roman"/>
            <w:noProof/>
            <w:webHidden/>
            <w:sz w:val="28"/>
            <w:szCs w:val="28"/>
          </w:rPr>
          <w:tab/>
        </w:r>
        <w:r w:rsidR="00E3114A" w:rsidRPr="009F5FCC">
          <w:rPr>
            <w:rFonts w:ascii="Times New Roman" w:hAnsi="Times New Roman"/>
            <w:noProof/>
            <w:webHidden/>
            <w:sz w:val="28"/>
            <w:szCs w:val="28"/>
          </w:rPr>
          <w:fldChar w:fldCharType="begin"/>
        </w:r>
        <w:r w:rsidR="007F22FA" w:rsidRPr="009F5FCC">
          <w:rPr>
            <w:rFonts w:ascii="Times New Roman" w:hAnsi="Times New Roman"/>
            <w:noProof/>
            <w:webHidden/>
            <w:sz w:val="28"/>
            <w:szCs w:val="28"/>
          </w:rPr>
          <w:instrText xml:space="preserve"> PAGEREF _Toc389917035 \h </w:instrText>
        </w:r>
        <w:r w:rsidR="00E3114A" w:rsidRPr="009F5FCC">
          <w:rPr>
            <w:rFonts w:ascii="Times New Roman" w:hAnsi="Times New Roman"/>
            <w:noProof/>
            <w:webHidden/>
            <w:sz w:val="28"/>
            <w:szCs w:val="28"/>
          </w:rPr>
        </w:r>
        <w:r w:rsidR="00E3114A" w:rsidRPr="009F5FCC">
          <w:rPr>
            <w:rFonts w:ascii="Times New Roman" w:hAnsi="Times New Roman"/>
            <w:noProof/>
            <w:webHidden/>
            <w:sz w:val="28"/>
            <w:szCs w:val="28"/>
          </w:rPr>
          <w:fldChar w:fldCharType="separate"/>
        </w:r>
        <w:r w:rsidR="006D2270">
          <w:rPr>
            <w:rFonts w:ascii="Times New Roman" w:hAnsi="Times New Roman"/>
            <w:noProof/>
            <w:webHidden/>
            <w:sz w:val="28"/>
            <w:szCs w:val="28"/>
          </w:rPr>
          <w:t>12</w:t>
        </w:r>
        <w:r w:rsidR="00E3114A" w:rsidRPr="009F5FCC">
          <w:rPr>
            <w:rFonts w:ascii="Times New Roman" w:hAnsi="Times New Roman"/>
            <w:noProof/>
            <w:webHidden/>
            <w:sz w:val="28"/>
            <w:szCs w:val="28"/>
          </w:rPr>
          <w:fldChar w:fldCharType="end"/>
        </w:r>
      </w:hyperlink>
    </w:p>
    <w:p w14:paraId="024E20AD" w14:textId="77777777" w:rsidR="007F22FA" w:rsidRPr="009F5FCC" w:rsidRDefault="000C7E81" w:rsidP="0085660E">
      <w:pPr>
        <w:pStyle w:val="11"/>
        <w:tabs>
          <w:tab w:val="clear" w:pos="9072"/>
          <w:tab w:val="left" w:pos="1418"/>
          <w:tab w:val="right" w:leader="dot" w:pos="8931"/>
        </w:tabs>
        <w:ind w:left="1418" w:hanging="567"/>
        <w:rPr>
          <w:rFonts w:ascii="Times New Roman" w:hAnsi="Times New Roman"/>
          <w:noProof/>
          <w:sz w:val="28"/>
          <w:szCs w:val="28"/>
        </w:rPr>
      </w:pPr>
      <w:hyperlink w:anchor="_Toc389917036" w:history="1">
        <w:r w:rsidR="007F22FA" w:rsidRPr="009F5FCC">
          <w:rPr>
            <w:rFonts w:ascii="Times New Roman" w:hAnsi="Times New Roman"/>
            <w:noProof/>
            <w:sz w:val="28"/>
            <w:szCs w:val="28"/>
          </w:rPr>
          <w:t xml:space="preserve">1.4. </w:t>
        </w:r>
        <w:r w:rsidR="0085660E">
          <w:rPr>
            <w:rFonts w:ascii="Times New Roman" w:hAnsi="Times New Roman"/>
            <w:noProof/>
            <w:sz w:val="28"/>
            <w:szCs w:val="28"/>
            <w:lang w:val="ru-RU"/>
          </w:rPr>
          <w:tab/>
        </w:r>
        <w:r w:rsidR="007F22FA" w:rsidRPr="009F5FCC">
          <w:rPr>
            <w:rFonts w:ascii="Times New Roman" w:hAnsi="Times New Roman"/>
            <w:noProof/>
            <w:sz w:val="28"/>
            <w:szCs w:val="28"/>
          </w:rPr>
          <w:t>Нормативно-правовое регулирование кредитования физических лиц в Р</w:t>
        </w:r>
        <w:r w:rsidR="009F5FCC" w:rsidRPr="009F5FCC">
          <w:rPr>
            <w:rFonts w:ascii="Times New Roman" w:hAnsi="Times New Roman"/>
            <w:noProof/>
            <w:sz w:val="28"/>
            <w:szCs w:val="28"/>
          </w:rPr>
          <w:t>Ф</w:t>
        </w:r>
        <w:r w:rsidR="007F22FA" w:rsidRPr="009F5FCC">
          <w:rPr>
            <w:rFonts w:ascii="Times New Roman" w:hAnsi="Times New Roman"/>
            <w:noProof/>
            <w:webHidden/>
            <w:sz w:val="28"/>
            <w:szCs w:val="28"/>
          </w:rPr>
          <w:tab/>
        </w:r>
        <w:r w:rsidR="00E3114A" w:rsidRPr="009F5FCC">
          <w:rPr>
            <w:rFonts w:ascii="Times New Roman" w:hAnsi="Times New Roman"/>
            <w:noProof/>
            <w:webHidden/>
            <w:sz w:val="28"/>
            <w:szCs w:val="28"/>
          </w:rPr>
          <w:fldChar w:fldCharType="begin"/>
        </w:r>
        <w:r w:rsidR="007F22FA" w:rsidRPr="009F5FCC">
          <w:rPr>
            <w:rFonts w:ascii="Times New Roman" w:hAnsi="Times New Roman"/>
            <w:noProof/>
            <w:webHidden/>
            <w:sz w:val="28"/>
            <w:szCs w:val="28"/>
          </w:rPr>
          <w:instrText xml:space="preserve"> PAGEREF _Toc389917036 \h </w:instrText>
        </w:r>
        <w:r w:rsidR="00E3114A" w:rsidRPr="009F5FCC">
          <w:rPr>
            <w:rFonts w:ascii="Times New Roman" w:hAnsi="Times New Roman"/>
            <w:noProof/>
            <w:webHidden/>
            <w:sz w:val="28"/>
            <w:szCs w:val="28"/>
          </w:rPr>
        </w:r>
        <w:r w:rsidR="00E3114A" w:rsidRPr="009F5FCC">
          <w:rPr>
            <w:rFonts w:ascii="Times New Roman" w:hAnsi="Times New Roman"/>
            <w:noProof/>
            <w:webHidden/>
            <w:sz w:val="28"/>
            <w:szCs w:val="28"/>
          </w:rPr>
          <w:fldChar w:fldCharType="separate"/>
        </w:r>
        <w:r w:rsidR="006D2270">
          <w:rPr>
            <w:rFonts w:ascii="Times New Roman" w:hAnsi="Times New Roman"/>
            <w:noProof/>
            <w:webHidden/>
            <w:sz w:val="28"/>
            <w:szCs w:val="28"/>
          </w:rPr>
          <w:t>15</w:t>
        </w:r>
        <w:r w:rsidR="00E3114A" w:rsidRPr="009F5FCC">
          <w:rPr>
            <w:rFonts w:ascii="Times New Roman" w:hAnsi="Times New Roman"/>
            <w:noProof/>
            <w:webHidden/>
            <w:sz w:val="28"/>
            <w:szCs w:val="28"/>
          </w:rPr>
          <w:fldChar w:fldCharType="end"/>
        </w:r>
      </w:hyperlink>
    </w:p>
    <w:p w14:paraId="0A48447C" w14:textId="77777777" w:rsidR="007F22FA" w:rsidRPr="009F5FCC" w:rsidRDefault="000C7E81" w:rsidP="009373B8">
      <w:pPr>
        <w:pStyle w:val="11"/>
        <w:tabs>
          <w:tab w:val="clear" w:pos="9072"/>
          <w:tab w:val="right" w:leader="dot" w:pos="8931"/>
        </w:tabs>
        <w:ind w:left="1418" w:hanging="1418"/>
        <w:rPr>
          <w:rFonts w:ascii="Times New Roman" w:hAnsi="Times New Roman"/>
          <w:noProof/>
          <w:sz w:val="28"/>
          <w:szCs w:val="28"/>
        </w:rPr>
      </w:pPr>
      <w:hyperlink w:anchor="_Toc389917037" w:history="1">
        <w:r w:rsidR="009373B8">
          <w:rPr>
            <w:rFonts w:ascii="Times New Roman" w:hAnsi="Times New Roman"/>
            <w:noProof/>
            <w:sz w:val="28"/>
            <w:szCs w:val="28"/>
          </w:rPr>
          <w:t>ГЛАВА 2.</w:t>
        </w:r>
        <w:r w:rsidR="009373B8">
          <w:rPr>
            <w:rFonts w:ascii="Times New Roman" w:hAnsi="Times New Roman"/>
            <w:noProof/>
            <w:sz w:val="28"/>
            <w:szCs w:val="28"/>
            <w:lang w:val="ru-RU"/>
          </w:rPr>
          <w:tab/>
        </w:r>
        <w:r w:rsidR="009F5FCC" w:rsidRPr="009F5FCC">
          <w:rPr>
            <w:rFonts w:ascii="Times New Roman" w:hAnsi="Times New Roman"/>
            <w:noProof/>
            <w:sz w:val="28"/>
            <w:szCs w:val="28"/>
          </w:rPr>
          <w:t>АНАЛИЗ КРЕДИТОВАНИЯ ФИЗИЧЕСКИХ  ЛИЦ В ЗАМБИИ</w:t>
        </w:r>
        <w:r w:rsidR="007F22FA" w:rsidRPr="009F5FCC">
          <w:rPr>
            <w:rFonts w:ascii="Times New Roman" w:hAnsi="Times New Roman"/>
            <w:noProof/>
            <w:webHidden/>
            <w:sz w:val="28"/>
            <w:szCs w:val="28"/>
          </w:rPr>
          <w:tab/>
        </w:r>
        <w:r w:rsidR="00E3114A" w:rsidRPr="009F5FCC">
          <w:rPr>
            <w:rFonts w:ascii="Times New Roman" w:hAnsi="Times New Roman"/>
            <w:noProof/>
            <w:webHidden/>
            <w:sz w:val="28"/>
            <w:szCs w:val="28"/>
          </w:rPr>
          <w:fldChar w:fldCharType="begin"/>
        </w:r>
        <w:r w:rsidR="007F22FA" w:rsidRPr="009F5FCC">
          <w:rPr>
            <w:rFonts w:ascii="Times New Roman" w:hAnsi="Times New Roman"/>
            <w:noProof/>
            <w:webHidden/>
            <w:sz w:val="28"/>
            <w:szCs w:val="28"/>
          </w:rPr>
          <w:instrText xml:space="preserve"> PAGEREF _Toc389917037 \h </w:instrText>
        </w:r>
        <w:r w:rsidR="00E3114A" w:rsidRPr="009F5FCC">
          <w:rPr>
            <w:rFonts w:ascii="Times New Roman" w:hAnsi="Times New Roman"/>
            <w:noProof/>
            <w:webHidden/>
            <w:sz w:val="28"/>
            <w:szCs w:val="28"/>
          </w:rPr>
        </w:r>
        <w:r w:rsidR="00E3114A" w:rsidRPr="009F5FCC">
          <w:rPr>
            <w:rFonts w:ascii="Times New Roman" w:hAnsi="Times New Roman"/>
            <w:noProof/>
            <w:webHidden/>
            <w:sz w:val="28"/>
            <w:szCs w:val="28"/>
          </w:rPr>
          <w:fldChar w:fldCharType="separate"/>
        </w:r>
        <w:r w:rsidR="006D2270">
          <w:rPr>
            <w:rFonts w:ascii="Times New Roman" w:hAnsi="Times New Roman"/>
            <w:noProof/>
            <w:webHidden/>
            <w:sz w:val="28"/>
            <w:szCs w:val="28"/>
          </w:rPr>
          <w:t>19</w:t>
        </w:r>
        <w:r w:rsidR="00E3114A" w:rsidRPr="009F5FCC">
          <w:rPr>
            <w:rFonts w:ascii="Times New Roman" w:hAnsi="Times New Roman"/>
            <w:noProof/>
            <w:webHidden/>
            <w:sz w:val="28"/>
            <w:szCs w:val="28"/>
          </w:rPr>
          <w:fldChar w:fldCharType="end"/>
        </w:r>
      </w:hyperlink>
    </w:p>
    <w:p w14:paraId="11780AA7" w14:textId="77777777" w:rsidR="007F22FA" w:rsidRPr="009F5FCC" w:rsidRDefault="000C7E81" w:rsidP="009373B8">
      <w:pPr>
        <w:pStyle w:val="11"/>
        <w:tabs>
          <w:tab w:val="clear" w:pos="9072"/>
          <w:tab w:val="left" w:pos="1418"/>
          <w:tab w:val="right" w:leader="dot" w:pos="8931"/>
        </w:tabs>
        <w:ind w:left="1418" w:hanging="567"/>
        <w:rPr>
          <w:rFonts w:ascii="Times New Roman" w:hAnsi="Times New Roman"/>
          <w:noProof/>
          <w:sz w:val="28"/>
          <w:szCs w:val="28"/>
        </w:rPr>
      </w:pPr>
      <w:hyperlink w:anchor="_Toc389917038" w:history="1">
        <w:r w:rsidR="007F22FA" w:rsidRPr="009F5FCC">
          <w:rPr>
            <w:rFonts w:ascii="Times New Roman" w:hAnsi="Times New Roman"/>
            <w:noProof/>
            <w:sz w:val="28"/>
            <w:szCs w:val="28"/>
          </w:rPr>
          <w:t xml:space="preserve">2.1. </w:t>
        </w:r>
        <w:r w:rsidR="009373B8">
          <w:rPr>
            <w:rFonts w:ascii="Times New Roman" w:hAnsi="Times New Roman"/>
            <w:noProof/>
            <w:sz w:val="28"/>
            <w:szCs w:val="28"/>
            <w:lang w:val="ru-RU"/>
          </w:rPr>
          <w:tab/>
        </w:r>
        <w:r w:rsidR="007F22FA" w:rsidRPr="009F5FCC">
          <w:rPr>
            <w:rFonts w:ascii="Times New Roman" w:hAnsi="Times New Roman"/>
            <w:noProof/>
            <w:sz w:val="28"/>
            <w:szCs w:val="28"/>
          </w:rPr>
          <w:t>Структура банковская системы Замбии</w:t>
        </w:r>
        <w:r w:rsidR="007F22FA" w:rsidRPr="009F5FCC">
          <w:rPr>
            <w:rFonts w:ascii="Times New Roman" w:hAnsi="Times New Roman"/>
            <w:noProof/>
            <w:webHidden/>
            <w:sz w:val="28"/>
            <w:szCs w:val="28"/>
          </w:rPr>
          <w:tab/>
        </w:r>
        <w:r w:rsidR="00E3114A" w:rsidRPr="009F5FCC">
          <w:rPr>
            <w:rFonts w:ascii="Times New Roman" w:hAnsi="Times New Roman"/>
            <w:noProof/>
            <w:webHidden/>
            <w:sz w:val="28"/>
            <w:szCs w:val="28"/>
          </w:rPr>
          <w:fldChar w:fldCharType="begin"/>
        </w:r>
        <w:r w:rsidR="007F22FA" w:rsidRPr="009F5FCC">
          <w:rPr>
            <w:rFonts w:ascii="Times New Roman" w:hAnsi="Times New Roman"/>
            <w:noProof/>
            <w:webHidden/>
            <w:sz w:val="28"/>
            <w:szCs w:val="28"/>
          </w:rPr>
          <w:instrText xml:space="preserve"> PAGEREF _Toc389917038 \h </w:instrText>
        </w:r>
        <w:r w:rsidR="00E3114A" w:rsidRPr="009F5FCC">
          <w:rPr>
            <w:rFonts w:ascii="Times New Roman" w:hAnsi="Times New Roman"/>
            <w:noProof/>
            <w:webHidden/>
            <w:sz w:val="28"/>
            <w:szCs w:val="28"/>
          </w:rPr>
        </w:r>
        <w:r w:rsidR="00E3114A" w:rsidRPr="009F5FCC">
          <w:rPr>
            <w:rFonts w:ascii="Times New Roman" w:hAnsi="Times New Roman"/>
            <w:noProof/>
            <w:webHidden/>
            <w:sz w:val="28"/>
            <w:szCs w:val="28"/>
          </w:rPr>
          <w:fldChar w:fldCharType="separate"/>
        </w:r>
        <w:r w:rsidR="006D2270">
          <w:rPr>
            <w:rFonts w:ascii="Times New Roman" w:hAnsi="Times New Roman"/>
            <w:noProof/>
            <w:webHidden/>
            <w:sz w:val="28"/>
            <w:szCs w:val="28"/>
          </w:rPr>
          <w:t>19</w:t>
        </w:r>
        <w:r w:rsidR="00E3114A" w:rsidRPr="009F5FCC">
          <w:rPr>
            <w:rFonts w:ascii="Times New Roman" w:hAnsi="Times New Roman"/>
            <w:noProof/>
            <w:webHidden/>
            <w:sz w:val="28"/>
            <w:szCs w:val="28"/>
          </w:rPr>
          <w:fldChar w:fldCharType="end"/>
        </w:r>
      </w:hyperlink>
    </w:p>
    <w:p w14:paraId="453D60F8" w14:textId="77777777" w:rsidR="007F22FA" w:rsidRPr="009F5FCC" w:rsidRDefault="000C7E81" w:rsidP="009373B8">
      <w:pPr>
        <w:pStyle w:val="11"/>
        <w:tabs>
          <w:tab w:val="clear" w:pos="9072"/>
          <w:tab w:val="left" w:pos="1418"/>
          <w:tab w:val="right" w:leader="dot" w:pos="8931"/>
        </w:tabs>
        <w:ind w:left="1418" w:hanging="567"/>
        <w:rPr>
          <w:rFonts w:ascii="Times New Roman" w:hAnsi="Times New Roman"/>
          <w:noProof/>
          <w:sz w:val="28"/>
          <w:szCs w:val="28"/>
        </w:rPr>
      </w:pPr>
      <w:hyperlink w:anchor="_Toc389917039" w:history="1">
        <w:r w:rsidR="007F22FA" w:rsidRPr="009F5FCC">
          <w:rPr>
            <w:rFonts w:ascii="Times New Roman" w:hAnsi="Times New Roman"/>
            <w:noProof/>
            <w:sz w:val="28"/>
            <w:szCs w:val="28"/>
          </w:rPr>
          <w:t xml:space="preserve">2.2. </w:t>
        </w:r>
        <w:r w:rsidR="009373B8">
          <w:rPr>
            <w:rFonts w:ascii="Times New Roman" w:hAnsi="Times New Roman"/>
            <w:noProof/>
            <w:sz w:val="28"/>
            <w:szCs w:val="28"/>
            <w:lang w:val="ru-RU"/>
          </w:rPr>
          <w:tab/>
        </w:r>
        <w:r w:rsidR="007F22FA" w:rsidRPr="009F5FCC">
          <w:rPr>
            <w:rFonts w:ascii="Times New Roman" w:hAnsi="Times New Roman"/>
            <w:noProof/>
            <w:sz w:val="28"/>
            <w:szCs w:val="28"/>
          </w:rPr>
          <w:t>Анализ современного состояния банковской системы Республики Замбии</w:t>
        </w:r>
        <w:r w:rsidR="007F22FA" w:rsidRPr="009F5FCC">
          <w:rPr>
            <w:rFonts w:ascii="Times New Roman" w:hAnsi="Times New Roman"/>
            <w:noProof/>
            <w:webHidden/>
            <w:sz w:val="28"/>
            <w:szCs w:val="28"/>
          </w:rPr>
          <w:tab/>
        </w:r>
        <w:r w:rsidR="00E3114A" w:rsidRPr="009F5FCC">
          <w:rPr>
            <w:rFonts w:ascii="Times New Roman" w:hAnsi="Times New Roman"/>
            <w:noProof/>
            <w:webHidden/>
            <w:sz w:val="28"/>
            <w:szCs w:val="28"/>
          </w:rPr>
          <w:fldChar w:fldCharType="begin"/>
        </w:r>
        <w:r w:rsidR="007F22FA" w:rsidRPr="009F5FCC">
          <w:rPr>
            <w:rFonts w:ascii="Times New Roman" w:hAnsi="Times New Roman"/>
            <w:noProof/>
            <w:webHidden/>
            <w:sz w:val="28"/>
            <w:szCs w:val="28"/>
          </w:rPr>
          <w:instrText xml:space="preserve"> PAGEREF _Toc389917039 \h </w:instrText>
        </w:r>
        <w:r w:rsidR="00E3114A" w:rsidRPr="009F5FCC">
          <w:rPr>
            <w:rFonts w:ascii="Times New Roman" w:hAnsi="Times New Roman"/>
            <w:noProof/>
            <w:webHidden/>
            <w:sz w:val="28"/>
            <w:szCs w:val="28"/>
          </w:rPr>
        </w:r>
        <w:r w:rsidR="00E3114A" w:rsidRPr="009F5FCC">
          <w:rPr>
            <w:rFonts w:ascii="Times New Roman" w:hAnsi="Times New Roman"/>
            <w:noProof/>
            <w:webHidden/>
            <w:sz w:val="28"/>
            <w:szCs w:val="28"/>
          </w:rPr>
          <w:fldChar w:fldCharType="separate"/>
        </w:r>
        <w:r w:rsidR="006D2270">
          <w:rPr>
            <w:rFonts w:ascii="Times New Roman" w:hAnsi="Times New Roman"/>
            <w:noProof/>
            <w:webHidden/>
            <w:sz w:val="28"/>
            <w:szCs w:val="28"/>
          </w:rPr>
          <w:t>27</w:t>
        </w:r>
        <w:r w:rsidR="00E3114A" w:rsidRPr="009F5FCC">
          <w:rPr>
            <w:rFonts w:ascii="Times New Roman" w:hAnsi="Times New Roman"/>
            <w:noProof/>
            <w:webHidden/>
            <w:sz w:val="28"/>
            <w:szCs w:val="28"/>
          </w:rPr>
          <w:fldChar w:fldCharType="end"/>
        </w:r>
      </w:hyperlink>
    </w:p>
    <w:p w14:paraId="5EBDD4CC" w14:textId="77777777" w:rsidR="007F22FA" w:rsidRPr="009F5FCC" w:rsidRDefault="000C7E81" w:rsidP="009373B8">
      <w:pPr>
        <w:pStyle w:val="11"/>
        <w:tabs>
          <w:tab w:val="clear" w:pos="9072"/>
          <w:tab w:val="left" w:pos="1418"/>
          <w:tab w:val="right" w:leader="dot" w:pos="8931"/>
        </w:tabs>
        <w:ind w:left="1418" w:hanging="567"/>
        <w:rPr>
          <w:rFonts w:ascii="Times New Roman" w:hAnsi="Times New Roman"/>
          <w:noProof/>
          <w:sz w:val="28"/>
          <w:szCs w:val="28"/>
        </w:rPr>
      </w:pPr>
      <w:hyperlink w:anchor="_Toc389917040" w:history="1">
        <w:r w:rsidR="007F22FA" w:rsidRPr="009F5FCC">
          <w:rPr>
            <w:rFonts w:ascii="Times New Roman" w:hAnsi="Times New Roman"/>
            <w:noProof/>
            <w:sz w:val="28"/>
            <w:szCs w:val="28"/>
          </w:rPr>
          <w:t xml:space="preserve">2.3 </w:t>
        </w:r>
        <w:r w:rsidR="009373B8">
          <w:rPr>
            <w:rFonts w:ascii="Times New Roman" w:hAnsi="Times New Roman"/>
            <w:noProof/>
            <w:sz w:val="28"/>
            <w:szCs w:val="28"/>
            <w:lang w:val="ru-RU"/>
          </w:rPr>
          <w:tab/>
        </w:r>
        <w:r w:rsidR="007F22FA" w:rsidRPr="009F5FCC">
          <w:rPr>
            <w:rFonts w:ascii="Times New Roman" w:hAnsi="Times New Roman"/>
            <w:noProof/>
            <w:sz w:val="28"/>
            <w:szCs w:val="28"/>
          </w:rPr>
          <w:t>Проблемы развития кредитования в Республике Замбии</w:t>
        </w:r>
        <w:r w:rsidR="007F22FA" w:rsidRPr="009F5FCC">
          <w:rPr>
            <w:rFonts w:ascii="Times New Roman" w:hAnsi="Times New Roman"/>
            <w:noProof/>
            <w:webHidden/>
            <w:sz w:val="28"/>
            <w:szCs w:val="28"/>
          </w:rPr>
          <w:tab/>
        </w:r>
        <w:r w:rsidR="00E3114A" w:rsidRPr="009F5FCC">
          <w:rPr>
            <w:rFonts w:ascii="Times New Roman" w:hAnsi="Times New Roman"/>
            <w:noProof/>
            <w:webHidden/>
            <w:sz w:val="28"/>
            <w:szCs w:val="28"/>
          </w:rPr>
          <w:fldChar w:fldCharType="begin"/>
        </w:r>
        <w:r w:rsidR="007F22FA" w:rsidRPr="009F5FCC">
          <w:rPr>
            <w:rFonts w:ascii="Times New Roman" w:hAnsi="Times New Roman"/>
            <w:noProof/>
            <w:webHidden/>
            <w:sz w:val="28"/>
            <w:szCs w:val="28"/>
          </w:rPr>
          <w:instrText xml:space="preserve"> PAGEREF _Toc389917040 \h </w:instrText>
        </w:r>
        <w:r w:rsidR="00E3114A" w:rsidRPr="009F5FCC">
          <w:rPr>
            <w:rFonts w:ascii="Times New Roman" w:hAnsi="Times New Roman"/>
            <w:noProof/>
            <w:webHidden/>
            <w:sz w:val="28"/>
            <w:szCs w:val="28"/>
          </w:rPr>
        </w:r>
        <w:r w:rsidR="00E3114A" w:rsidRPr="009F5FCC">
          <w:rPr>
            <w:rFonts w:ascii="Times New Roman" w:hAnsi="Times New Roman"/>
            <w:noProof/>
            <w:webHidden/>
            <w:sz w:val="28"/>
            <w:szCs w:val="28"/>
          </w:rPr>
          <w:fldChar w:fldCharType="separate"/>
        </w:r>
        <w:r w:rsidR="006D2270">
          <w:rPr>
            <w:rFonts w:ascii="Times New Roman" w:hAnsi="Times New Roman"/>
            <w:noProof/>
            <w:webHidden/>
            <w:sz w:val="28"/>
            <w:szCs w:val="28"/>
          </w:rPr>
          <w:t>32</w:t>
        </w:r>
        <w:r w:rsidR="00E3114A" w:rsidRPr="009F5FCC">
          <w:rPr>
            <w:rFonts w:ascii="Times New Roman" w:hAnsi="Times New Roman"/>
            <w:noProof/>
            <w:webHidden/>
            <w:sz w:val="28"/>
            <w:szCs w:val="28"/>
          </w:rPr>
          <w:fldChar w:fldCharType="end"/>
        </w:r>
      </w:hyperlink>
    </w:p>
    <w:p w14:paraId="3399739F" w14:textId="77777777" w:rsidR="007F22FA" w:rsidRPr="009F5FCC" w:rsidRDefault="000C7E81" w:rsidP="00E242AC">
      <w:pPr>
        <w:pStyle w:val="11"/>
        <w:tabs>
          <w:tab w:val="clear" w:pos="9072"/>
          <w:tab w:val="right" w:leader="dot" w:pos="8931"/>
        </w:tabs>
        <w:ind w:left="1418" w:hanging="1418"/>
        <w:rPr>
          <w:rFonts w:ascii="Times New Roman" w:hAnsi="Times New Roman"/>
          <w:noProof/>
          <w:sz w:val="28"/>
          <w:szCs w:val="28"/>
        </w:rPr>
      </w:pPr>
      <w:hyperlink w:anchor="_Toc389917041" w:history="1">
        <w:r w:rsidR="009F5FCC" w:rsidRPr="009F5FCC">
          <w:rPr>
            <w:rFonts w:ascii="Times New Roman" w:hAnsi="Times New Roman"/>
            <w:noProof/>
            <w:sz w:val="28"/>
            <w:szCs w:val="28"/>
          </w:rPr>
          <w:t xml:space="preserve">ГЛАВА 3. </w:t>
        </w:r>
        <w:r w:rsidR="00E242AC">
          <w:rPr>
            <w:rFonts w:ascii="Times New Roman" w:hAnsi="Times New Roman"/>
            <w:noProof/>
            <w:sz w:val="28"/>
            <w:szCs w:val="28"/>
            <w:lang w:val="ru-RU"/>
          </w:rPr>
          <w:tab/>
        </w:r>
        <w:r w:rsidR="009F5FCC" w:rsidRPr="009F5FCC">
          <w:rPr>
            <w:rFonts w:ascii="Times New Roman" w:hAnsi="Times New Roman"/>
            <w:noProof/>
            <w:sz w:val="28"/>
            <w:szCs w:val="28"/>
          </w:rPr>
          <w:t>НАПРАВЛЕНИЯ СОВЕРШЕНСТВОВАНИЯ КРЕДИТОВАНИЯ ФИЗИЧЕСКИХ ЛИЦ  ОАО «BARCLAYS БАНК»</w:t>
        </w:r>
        <w:r w:rsidR="007F22FA" w:rsidRPr="009F5FCC">
          <w:rPr>
            <w:rFonts w:ascii="Times New Roman" w:hAnsi="Times New Roman"/>
            <w:noProof/>
            <w:webHidden/>
            <w:sz w:val="28"/>
            <w:szCs w:val="28"/>
          </w:rPr>
          <w:tab/>
        </w:r>
        <w:r w:rsidR="00E3114A" w:rsidRPr="009F5FCC">
          <w:rPr>
            <w:rFonts w:ascii="Times New Roman" w:hAnsi="Times New Roman"/>
            <w:noProof/>
            <w:webHidden/>
            <w:sz w:val="28"/>
            <w:szCs w:val="28"/>
          </w:rPr>
          <w:fldChar w:fldCharType="begin"/>
        </w:r>
        <w:r w:rsidR="007F22FA" w:rsidRPr="009F5FCC">
          <w:rPr>
            <w:rFonts w:ascii="Times New Roman" w:hAnsi="Times New Roman"/>
            <w:noProof/>
            <w:webHidden/>
            <w:sz w:val="28"/>
            <w:szCs w:val="28"/>
          </w:rPr>
          <w:instrText xml:space="preserve"> PAGEREF _Toc389917041 \h </w:instrText>
        </w:r>
        <w:r w:rsidR="00E3114A" w:rsidRPr="009F5FCC">
          <w:rPr>
            <w:rFonts w:ascii="Times New Roman" w:hAnsi="Times New Roman"/>
            <w:noProof/>
            <w:webHidden/>
            <w:sz w:val="28"/>
            <w:szCs w:val="28"/>
          </w:rPr>
        </w:r>
        <w:r w:rsidR="00E3114A" w:rsidRPr="009F5FCC">
          <w:rPr>
            <w:rFonts w:ascii="Times New Roman" w:hAnsi="Times New Roman"/>
            <w:noProof/>
            <w:webHidden/>
            <w:sz w:val="28"/>
            <w:szCs w:val="28"/>
          </w:rPr>
          <w:fldChar w:fldCharType="separate"/>
        </w:r>
        <w:r w:rsidR="006D2270">
          <w:rPr>
            <w:rFonts w:ascii="Times New Roman" w:hAnsi="Times New Roman"/>
            <w:noProof/>
            <w:webHidden/>
            <w:sz w:val="28"/>
            <w:szCs w:val="28"/>
          </w:rPr>
          <w:t>35</w:t>
        </w:r>
        <w:r w:rsidR="00E3114A" w:rsidRPr="009F5FCC">
          <w:rPr>
            <w:rFonts w:ascii="Times New Roman" w:hAnsi="Times New Roman"/>
            <w:noProof/>
            <w:webHidden/>
            <w:sz w:val="28"/>
            <w:szCs w:val="28"/>
          </w:rPr>
          <w:fldChar w:fldCharType="end"/>
        </w:r>
      </w:hyperlink>
    </w:p>
    <w:p w14:paraId="20F5689D" w14:textId="77777777" w:rsidR="007F22FA" w:rsidRPr="009F5FCC" w:rsidRDefault="000C7E81" w:rsidP="00E242AC">
      <w:pPr>
        <w:pStyle w:val="11"/>
        <w:tabs>
          <w:tab w:val="clear" w:pos="9072"/>
          <w:tab w:val="left" w:pos="1418"/>
          <w:tab w:val="right" w:leader="dot" w:pos="8931"/>
        </w:tabs>
        <w:ind w:left="1418" w:hanging="567"/>
        <w:rPr>
          <w:rFonts w:ascii="Times New Roman" w:hAnsi="Times New Roman"/>
          <w:noProof/>
          <w:sz w:val="28"/>
          <w:szCs w:val="28"/>
        </w:rPr>
      </w:pPr>
      <w:hyperlink w:anchor="_Toc389917042" w:history="1">
        <w:r w:rsidR="007F22FA" w:rsidRPr="009F5FCC">
          <w:rPr>
            <w:rFonts w:ascii="Times New Roman" w:hAnsi="Times New Roman"/>
            <w:noProof/>
            <w:sz w:val="28"/>
            <w:szCs w:val="28"/>
          </w:rPr>
          <w:t xml:space="preserve">3.1. </w:t>
        </w:r>
        <w:r w:rsidR="005B66D5">
          <w:rPr>
            <w:rFonts w:ascii="Times New Roman" w:hAnsi="Times New Roman"/>
            <w:noProof/>
            <w:sz w:val="28"/>
            <w:szCs w:val="28"/>
            <w:lang w:val="ru-RU"/>
          </w:rPr>
          <w:tab/>
        </w:r>
        <w:r w:rsidR="007F22FA" w:rsidRPr="009F5FCC">
          <w:rPr>
            <w:rFonts w:ascii="Times New Roman" w:hAnsi="Times New Roman"/>
            <w:noProof/>
            <w:sz w:val="28"/>
            <w:szCs w:val="28"/>
          </w:rPr>
          <w:t>Организационная характеристика банка</w:t>
        </w:r>
        <w:r w:rsidR="007F22FA" w:rsidRPr="009F5FCC">
          <w:rPr>
            <w:rFonts w:ascii="Times New Roman" w:hAnsi="Times New Roman"/>
            <w:noProof/>
            <w:webHidden/>
            <w:sz w:val="28"/>
            <w:szCs w:val="28"/>
          </w:rPr>
          <w:tab/>
        </w:r>
        <w:r w:rsidR="00E3114A" w:rsidRPr="009F5FCC">
          <w:rPr>
            <w:rFonts w:ascii="Times New Roman" w:hAnsi="Times New Roman"/>
            <w:noProof/>
            <w:webHidden/>
            <w:sz w:val="28"/>
            <w:szCs w:val="28"/>
          </w:rPr>
          <w:fldChar w:fldCharType="begin"/>
        </w:r>
        <w:r w:rsidR="007F22FA" w:rsidRPr="009F5FCC">
          <w:rPr>
            <w:rFonts w:ascii="Times New Roman" w:hAnsi="Times New Roman"/>
            <w:noProof/>
            <w:webHidden/>
            <w:sz w:val="28"/>
            <w:szCs w:val="28"/>
          </w:rPr>
          <w:instrText xml:space="preserve"> PAGEREF _Toc389917042 \h </w:instrText>
        </w:r>
        <w:r w:rsidR="00E3114A" w:rsidRPr="009F5FCC">
          <w:rPr>
            <w:rFonts w:ascii="Times New Roman" w:hAnsi="Times New Roman"/>
            <w:noProof/>
            <w:webHidden/>
            <w:sz w:val="28"/>
            <w:szCs w:val="28"/>
          </w:rPr>
        </w:r>
        <w:r w:rsidR="00E3114A" w:rsidRPr="009F5FCC">
          <w:rPr>
            <w:rFonts w:ascii="Times New Roman" w:hAnsi="Times New Roman"/>
            <w:noProof/>
            <w:webHidden/>
            <w:sz w:val="28"/>
            <w:szCs w:val="28"/>
          </w:rPr>
          <w:fldChar w:fldCharType="separate"/>
        </w:r>
        <w:r w:rsidR="006D2270">
          <w:rPr>
            <w:rFonts w:ascii="Times New Roman" w:hAnsi="Times New Roman"/>
            <w:noProof/>
            <w:webHidden/>
            <w:sz w:val="28"/>
            <w:szCs w:val="28"/>
          </w:rPr>
          <w:t>35</w:t>
        </w:r>
        <w:r w:rsidR="00E3114A" w:rsidRPr="009F5FCC">
          <w:rPr>
            <w:rFonts w:ascii="Times New Roman" w:hAnsi="Times New Roman"/>
            <w:noProof/>
            <w:webHidden/>
            <w:sz w:val="28"/>
            <w:szCs w:val="28"/>
          </w:rPr>
          <w:fldChar w:fldCharType="end"/>
        </w:r>
      </w:hyperlink>
    </w:p>
    <w:p w14:paraId="01BB1E50" w14:textId="77777777" w:rsidR="007F22FA" w:rsidRPr="009F5FCC" w:rsidRDefault="000C7E81" w:rsidP="00E242AC">
      <w:pPr>
        <w:pStyle w:val="11"/>
        <w:tabs>
          <w:tab w:val="clear" w:pos="9072"/>
          <w:tab w:val="left" w:pos="1418"/>
          <w:tab w:val="right" w:leader="dot" w:pos="8931"/>
        </w:tabs>
        <w:ind w:left="1418" w:hanging="567"/>
        <w:rPr>
          <w:rFonts w:ascii="Times New Roman" w:hAnsi="Times New Roman"/>
          <w:noProof/>
          <w:sz w:val="28"/>
          <w:szCs w:val="28"/>
        </w:rPr>
      </w:pPr>
      <w:hyperlink w:anchor="_Toc389917043" w:history="1">
        <w:r w:rsidR="007F22FA" w:rsidRPr="009F5FCC">
          <w:rPr>
            <w:rFonts w:ascii="Times New Roman" w:hAnsi="Times New Roman"/>
            <w:noProof/>
            <w:sz w:val="28"/>
            <w:szCs w:val="28"/>
          </w:rPr>
          <w:t xml:space="preserve">3.2. </w:t>
        </w:r>
        <w:r w:rsidR="005B66D5">
          <w:rPr>
            <w:rFonts w:ascii="Times New Roman" w:hAnsi="Times New Roman"/>
            <w:noProof/>
            <w:sz w:val="28"/>
            <w:szCs w:val="28"/>
            <w:lang w:val="ru-RU"/>
          </w:rPr>
          <w:tab/>
        </w:r>
        <w:r w:rsidR="007F22FA" w:rsidRPr="009F5FCC">
          <w:rPr>
            <w:rFonts w:ascii="Times New Roman" w:hAnsi="Times New Roman"/>
            <w:noProof/>
            <w:sz w:val="28"/>
            <w:szCs w:val="28"/>
          </w:rPr>
          <w:t>Проблемы кредитования физических лиц ОАО «Barclays Банк»</w:t>
        </w:r>
        <w:r w:rsidR="007F22FA" w:rsidRPr="009F5FCC">
          <w:rPr>
            <w:rFonts w:ascii="Times New Roman" w:hAnsi="Times New Roman"/>
            <w:noProof/>
            <w:webHidden/>
            <w:sz w:val="28"/>
            <w:szCs w:val="28"/>
          </w:rPr>
          <w:tab/>
        </w:r>
        <w:r w:rsidR="00E3114A" w:rsidRPr="009F5FCC">
          <w:rPr>
            <w:rFonts w:ascii="Times New Roman" w:hAnsi="Times New Roman"/>
            <w:noProof/>
            <w:webHidden/>
            <w:sz w:val="28"/>
            <w:szCs w:val="28"/>
          </w:rPr>
          <w:fldChar w:fldCharType="begin"/>
        </w:r>
        <w:r w:rsidR="007F22FA" w:rsidRPr="009F5FCC">
          <w:rPr>
            <w:rFonts w:ascii="Times New Roman" w:hAnsi="Times New Roman"/>
            <w:noProof/>
            <w:webHidden/>
            <w:sz w:val="28"/>
            <w:szCs w:val="28"/>
          </w:rPr>
          <w:instrText xml:space="preserve"> PAGEREF _Toc389917043 \h </w:instrText>
        </w:r>
        <w:r w:rsidR="00E3114A" w:rsidRPr="009F5FCC">
          <w:rPr>
            <w:rFonts w:ascii="Times New Roman" w:hAnsi="Times New Roman"/>
            <w:noProof/>
            <w:webHidden/>
            <w:sz w:val="28"/>
            <w:szCs w:val="28"/>
          </w:rPr>
        </w:r>
        <w:r w:rsidR="00E3114A" w:rsidRPr="009F5FCC">
          <w:rPr>
            <w:rFonts w:ascii="Times New Roman" w:hAnsi="Times New Roman"/>
            <w:noProof/>
            <w:webHidden/>
            <w:sz w:val="28"/>
            <w:szCs w:val="28"/>
          </w:rPr>
          <w:fldChar w:fldCharType="separate"/>
        </w:r>
        <w:r w:rsidR="006D2270">
          <w:rPr>
            <w:rFonts w:ascii="Times New Roman" w:hAnsi="Times New Roman"/>
            <w:noProof/>
            <w:webHidden/>
            <w:sz w:val="28"/>
            <w:szCs w:val="28"/>
          </w:rPr>
          <w:t>38</w:t>
        </w:r>
        <w:r w:rsidR="00E3114A" w:rsidRPr="009F5FCC">
          <w:rPr>
            <w:rFonts w:ascii="Times New Roman" w:hAnsi="Times New Roman"/>
            <w:noProof/>
            <w:webHidden/>
            <w:sz w:val="28"/>
            <w:szCs w:val="28"/>
          </w:rPr>
          <w:fldChar w:fldCharType="end"/>
        </w:r>
      </w:hyperlink>
    </w:p>
    <w:p w14:paraId="02869D49" w14:textId="77777777" w:rsidR="007F22FA" w:rsidRPr="009F5FCC" w:rsidRDefault="000C7E81" w:rsidP="00E242AC">
      <w:pPr>
        <w:pStyle w:val="11"/>
        <w:tabs>
          <w:tab w:val="clear" w:pos="9072"/>
          <w:tab w:val="left" w:pos="1418"/>
          <w:tab w:val="right" w:leader="dot" w:pos="8931"/>
        </w:tabs>
        <w:ind w:left="1418" w:hanging="567"/>
        <w:rPr>
          <w:rFonts w:ascii="Times New Roman" w:hAnsi="Times New Roman"/>
          <w:noProof/>
          <w:sz w:val="28"/>
          <w:szCs w:val="28"/>
        </w:rPr>
      </w:pPr>
      <w:hyperlink w:anchor="_Toc389917044" w:history="1">
        <w:r w:rsidR="007F22FA" w:rsidRPr="009F5FCC">
          <w:rPr>
            <w:rFonts w:ascii="Times New Roman" w:hAnsi="Times New Roman"/>
            <w:noProof/>
            <w:sz w:val="28"/>
            <w:szCs w:val="28"/>
          </w:rPr>
          <w:t xml:space="preserve">3.3. </w:t>
        </w:r>
        <w:r w:rsidR="005B66D5">
          <w:rPr>
            <w:rFonts w:ascii="Times New Roman" w:hAnsi="Times New Roman"/>
            <w:noProof/>
            <w:sz w:val="28"/>
            <w:szCs w:val="28"/>
            <w:lang w:val="ru-RU"/>
          </w:rPr>
          <w:tab/>
        </w:r>
        <w:r w:rsidR="007F22FA" w:rsidRPr="009F5FCC">
          <w:rPr>
            <w:rFonts w:ascii="Times New Roman" w:hAnsi="Times New Roman"/>
            <w:noProof/>
            <w:sz w:val="28"/>
            <w:szCs w:val="28"/>
          </w:rPr>
          <w:t>Пути  совершенствования кредитования физических лиц ОАО «Barclays Bank Замбии»</w:t>
        </w:r>
        <w:r w:rsidR="007F22FA" w:rsidRPr="009F5FCC">
          <w:rPr>
            <w:rFonts w:ascii="Times New Roman" w:hAnsi="Times New Roman"/>
            <w:noProof/>
            <w:webHidden/>
            <w:sz w:val="28"/>
            <w:szCs w:val="28"/>
          </w:rPr>
          <w:tab/>
        </w:r>
        <w:r w:rsidR="00E3114A" w:rsidRPr="009F5FCC">
          <w:rPr>
            <w:rFonts w:ascii="Times New Roman" w:hAnsi="Times New Roman"/>
            <w:noProof/>
            <w:webHidden/>
            <w:sz w:val="28"/>
            <w:szCs w:val="28"/>
          </w:rPr>
          <w:fldChar w:fldCharType="begin"/>
        </w:r>
        <w:r w:rsidR="007F22FA" w:rsidRPr="009F5FCC">
          <w:rPr>
            <w:rFonts w:ascii="Times New Roman" w:hAnsi="Times New Roman"/>
            <w:noProof/>
            <w:webHidden/>
            <w:sz w:val="28"/>
            <w:szCs w:val="28"/>
          </w:rPr>
          <w:instrText xml:space="preserve"> PAGEREF _Toc389917044 \h </w:instrText>
        </w:r>
        <w:r w:rsidR="00E3114A" w:rsidRPr="009F5FCC">
          <w:rPr>
            <w:rFonts w:ascii="Times New Roman" w:hAnsi="Times New Roman"/>
            <w:noProof/>
            <w:webHidden/>
            <w:sz w:val="28"/>
            <w:szCs w:val="28"/>
          </w:rPr>
        </w:r>
        <w:r w:rsidR="00E3114A" w:rsidRPr="009F5FCC">
          <w:rPr>
            <w:rFonts w:ascii="Times New Roman" w:hAnsi="Times New Roman"/>
            <w:noProof/>
            <w:webHidden/>
            <w:sz w:val="28"/>
            <w:szCs w:val="28"/>
          </w:rPr>
          <w:fldChar w:fldCharType="separate"/>
        </w:r>
        <w:r w:rsidR="006D2270">
          <w:rPr>
            <w:rFonts w:ascii="Times New Roman" w:hAnsi="Times New Roman"/>
            <w:noProof/>
            <w:webHidden/>
            <w:sz w:val="28"/>
            <w:szCs w:val="28"/>
          </w:rPr>
          <w:t>41</w:t>
        </w:r>
        <w:r w:rsidR="00E3114A" w:rsidRPr="009F5FCC">
          <w:rPr>
            <w:rFonts w:ascii="Times New Roman" w:hAnsi="Times New Roman"/>
            <w:noProof/>
            <w:webHidden/>
            <w:sz w:val="28"/>
            <w:szCs w:val="28"/>
          </w:rPr>
          <w:fldChar w:fldCharType="end"/>
        </w:r>
      </w:hyperlink>
    </w:p>
    <w:p w14:paraId="014CB22C" w14:textId="77777777" w:rsidR="007F22FA" w:rsidRPr="009F5FCC" w:rsidRDefault="000C7E81" w:rsidP="00307A83">
      <w:pPr>
        <w:pStyle w:val="11"/>
        <w:tabs>
          <w:tab w:val="clear" w:pos="9072"/>
          <w:tab w:val="right" w:leader="dot" w:pos="8931"/>
        </w:tabs>
        <w:ind w:left="1418"/>
        <w:rPr>
          <w:rFonts w:ascii="Times New Roman" w:hAnsi="Times New Roman"/>
          <w:noProof/>
          <w:sz w:val="28"/>
          <w:szCs w:val="28"/>
        </w:rPr>
      </w:pPr>
      <w:hyperlink w:anchor="_Toc389917046" w:history="1">
        <w:r w:rsidR="007F22FA" w:rsidRPr="00307A83">
          <w:rPr>
            <w:rStyle w:val="ae"/>
            <w:rFonts w:ascii="Times New Roman" w:hAnsi="Times New Roman"/>
            <w:noProof/>
            <w:sz w:val="28"/>
            <w:lang w:val="ru-RU"/>
          </w:rPr>
          <w:t>ЗАКЛЮЧЕНИЕ</w:t>
        </w:r>
        <w:r w:rsidR="007F22FA" w:rsidRPr="009F5FCC">
          <w:rPr>
            <w:rFonts w:ascii="Times New Roman" w:hAnsi="Times New Roman"/>
            <w:noProof/>
            <w:webHidden/>
            <w:sz w:val="28"/>
            <w:szCs w:val="28"/>
          </w:rPr>
          <w:tab/>
        </w:r>
        <w:r w:rsidR="00E3114A" w:rsidRPr="009F5FCC">
          <w:rPr>
            <w:rFonts w:ascii="Times New Roman" w:hAnsi="Times New Roman"/>
            <w:noProof/>
            <w:webHidden/>
            <w:sz w:val="28"/>
            <w:szCs w:val="28"/>
          </w:rPr>
          <w:fldChar w:fldCharType="begin"/>
        </w:r>
        <w:r w:rsidR="007F22FA" w:rsidRPr="009F5FCC">
          <w:rPr>
            <w:rFonts w:ascii="Times New Roman" w:hAnsi="Times New Roman"/>
            <w:noProof/>
            <w:webHidden/>
            <w:sz w:val="28"/>
            <w:szCs w:val="28"/>
          </w:rPr>
          <w:instrText xml:space="preserve"> PAGEREF _Toc389917046 \h </w:instrText>
        </w:r>
        <w:r w:rsidR="00E3114A" w:rsidRPr="009F5FCC">
          <w:rPr>
            <w:rFonts w:ascii="Times New Roman" w:hAnsi="Times New Roman"/>
            <w:noProof/>
            <w:webHidden/>
            <w:sz w:val="28"/>
            <w:szCs w:val="28"/>
          </w:rPr>
        </w:r>
        <w:r w:rsidR="00E3114A" w:rsidRPr="009F5FCC">
          <w:rPr>
            <w:rFonts w:ascii="Times New Roman" w:hAnsi="Times New Roman"/>
            <w:noProof/>
            <w:webHidden/>
            <w:sz w:val="28"/>
            <w:szCs w:val="28"/>
          </w:rPr>
          <w:fldChar w:fldCharType="separate"/>
        </w:r>
        <w:r w:rsidR="006D2270">
          <w:rPr>
            <w:rFonts w:ascii="Times New Roman" w:hAnsi="Times New Roman"/>
            <w:noProof/>
            <w:webHidden/>
            <w:sz w:val="28"/>
            <w:szCs w:val="28"/>
          </w:rPr>
          <w:t>51</w:t>
        </w:r>
        <w:r w:rsidR="00E3114A" w:rsidRPr="009F5FCC">
          <w:rPr>
            <w:rFonts w:ascii="Times New Roman" w:hAnsi="Times New Roman"/>
            <w:noProof/>
            <w:webHidden/>
            <w:sz w:val="28"/>
            <w:szCs w:val="28"/>
          </w:rPr>
          <w:fldChar w:fldCharType="end"/>
        </w:r>
      </w:hyperlink>
    </w:p>
    <w:p w14:paraId="765BF261" w14:textId="77777777" w:rsidR="007F22FA" w:rsidRPr="009F5FCC" w:rsidRDefault="000C7E81" w:rsidP="00307A83">
      <w:pPr>
        <w:pStyle w:val="11"/>
        <w:tabs>
          <w:tab w:val="clear" w:pos="9072"/>
          <w:tab w:val="right" w:leader="dot" w:pos="8931"/>
        </w:tabs>
        <w:ind w:left="1418"/>
        <w:rPr>
          <w:rFonts w:ascii="Times New Roman" w:hAnsi="Times New Roman"/>
          <w:noProof/>
          <w:sz w:val="28"/>
          <w:szCs w:val="28"/>
        </w:rPr>
      </w:pPr>
      <w:hyperlink w:anchor="_Toc389917047" w:history="1">
        <w:r w:rsidR="007F22FA" w:rsidRPr="009F5FCC">
          <w:rPr>
            <w:rFonts w:ascii="Times New Roman" w:hAnsi="Times New Roman"/>
            <w:noProof/>
            <w:sz w:val="28"/>
            <w:szCs w:val="28"/>
          </w:rPr>
          <w:t>СПИСОК ИСПОЛЬЗУЕМЫХ  ИСТОЧНИКОВ</w:t>
        </w:r>
        <w:r w:rsidR="007F22FA" w:rsidRPr="009F5FCC">
          <w:rPr>
            <w:rFonts w:ascii="Times New Roman" w:hAnsi="Times New Roman"/>
            <w:noProof/>
            <w:webHidden/>
            <w:sz w:val="28"/>
            <w:szCs w:val="28"/>
          </w:rPr>
          <w:tab/>
        </w:r>
        <w:r w:rsidR="00E3114A" w:rsidRPr="009F5FCC">
          <w:rPr>
            <w:rFonts w:ascii="Times New Roman" w:hAnsi="Times New Roman"/>
            <w:noProof/>
            <w:webHidden/>
            <w:sz w:val="28"/>
            <w:szCs w:val="28"/>
          </w:rPr>
          <w:fldChar w:fldCharType="begin"/>
        </w:r>
        <w:r w:rsidR="007F22FA" w:rsidRPr="009F5FCC">
          <w:rPr>
            <w:rFonts w:ascii="Times New Roman" w:hAnsi="Times New Roman"/>
            <w:noProof/>
            <w:webHidden/>
            <w:sz w:val="28"/>
            <w:szCs w:val="28"/>
          </w:rPr>
          <w:instrText xml:space="preserve"> PAGEREF _Toc389917047 \h </w:instrText>
        </w:r>
        <w:r w:rsidR="00E3114A" w:rsidRPr="009F5FCC">
          <w:rPr>
            <w:rFonts w:ascii="Times New Roman" w:hAnsi="Times New Roman"/>
            <w:noProof/>
            <w:webHidden/>
            <w:sz w:val="28"/>
            <w:szCs w:val="28"/>
          </w:rPr>
        </w:r>
        <w:r w:rsidR="00E3114A" w:rsidRPr="009F5FCC">
          <w:rPr>
            <w:rFonts w:ascii="Times New Roman" w:hAnsi="Times New Roman"/>
            <w:noProof/>
            <w:webHidden/>
            <w:sz w:val="28"/>
            <w:szCs w:val="28"/>
          </w:rPr>
          <w:fldChar w:fldCharType="separate"/>
        </w:r>
        <w:r w:rsidR="006D2270">
          <w:rPr>
            <w:rFonts w:ascii="Times New Roman" w:hAnsi="Times New Roman"/>
            <w:noProof/>
            <w:webHidden/>
            <w:sz w:val="28"/>
            <w:szCs w:val="28"/>
          </w:rPr>
          <w:t>53</w:t>
        </w:r>
        <w:r w:rsidR="00E3114A" w:rsidRPr="009F5FCC">
          <w:rPr>
            <w:rFonts w:ascii="Times New Roman" w:hAnsi="Times New Roman"/>
            <w:noProof/>
            <w:webHidden/>
            <w:sz w:val="28"/>
            <w:szCs w:val="28"/>
          </w:rPr>
          <w:fldChar w:fldCharType="end"/>
        </w:r>
      </w:hyperlink>
    </w:p>
    <w:p w14:paraId="406E78DA" w14:textId="77777777" w:rsidR="007F22FA" w:rsidRPr="009F5FCC" w:rsidRDefault="000C7E81" w:rsidP="00307A83">
      <w:pPr>
        <w:pStyle w:val="11"/>
        <w:tabs>
          <w:tab w:val="clear" w:pos="9072"/>
          <w:tab w:val="right" w:leader="dot" w:pos="8931"/>
        </w:tabs>
        <w:ind w:left="1418"/>
        <w:rPr>
          <w:rFonts w:ascii="Times New Roman" w:eastAsiaTheme="minorEastAsia" w:hAnsi="Times New Roman"/>
          <w:noProof/>
          <w:sz w:val="28"/>
          <w:szCs w:val="28"/>
          <w:lang w:val="ru-RU" w:eastAsia="ru-RU"/>
        </w:rPr>
      </w:pPr>
      <w:hyperlink w:anchor="_Toc389917048" w:history="1">
        <w:r w:rsidR="007F22FA" w:rsidRPr="009F5FCC">
          <w:rPr>
            <w:rFonts w:ascii="Times New Roman" w:hAnsi="Times New Roman"/>
            <w:noProof/>
            <w:sz w:val="28"/>
            <w:szCs w:val="28"/>
          </w:rPr>
          <w:t>ПРИЛОЖЕНИЯ</w:t>
        </w:r>
        <w:r w:rsidR="007F22FA" w:rsidRPr="009F5FCC">
          <w:rPr>
            <w:rFonts w:ascii="Times New Roman" w:hAnsi="Times New Roman"/>
            <w:noProof/>
            <w:webHidden/>
            <w:sz w:val="28"/>
            <w:szCs w:val="28"/>
          </w:rPr>
          <w:tab/>
        </w:r>
        <w:r w:rsidR="00E3114A" w:rsidRPr="009F5FCC">
          <w:rPr>
            <w:rFonts w:ascii="Times New Roman" w:hAnsi="Times New Roman"/>
            <w:noProof/>
            <w:webHidden/>
            <w:sz w:val="28"/>
            <w:szCs w:val="28"/>
          </w:rPr>
          <w:fldChar w:fldCharType="begin"/>
        </w:r>
        <w:r w:rsidR="007F22FA" w:rsidRPr="009F5FCC">
          <w:rPr>
            <w:rFonts w:ascii="Times New Roman" w:hAnsi="Times New Roman"/>
            <w:noProof/>
            <w:webHidden/>
            <w:sz w:val="28"/>
            <w:szCs w:val="28"/>
          </w:rPr>
          <w:instrText xml:space="preserve"> PAGEREF _Toc389917048 \h </w:instrText>
        </w:r>
        <w:r w:rsidR="00E3114A" w:rsidRPr="009F5FCC">
          <w:rPr>
            <w:rFonts w:ascii="Times New Roman" w:hAnsi="Times New Roman"/>
            <w:noProof/>
            <w:webHidden/>
            <w:sz w:val="28"/>
            <w:szCs w:val="28"/>
          </w:rPr>
        </w:r>
        <w:r w:rsidR="00E3114A" w:rsidRPr="009F5FCC">
          <w:rPr>
            <w:rFonts w:ascii="Times New Roman" w:hAnsi="Times New Roman"/>
            <w:noProof/>
            <w:webHidden/>
            <w:sz w:val="28"/>
            <w:szCs w:val="28"/>
          </w:rPr>
          <w:fldChar w:fldCharType="separate"/>
        </w:r>
        <w:r w:rsidR="006D2270">
          <w:rPr>
            <w:rFonts w:ascii="Times New Roman" w:hAnsi="Times New Roman"/>
            <w:noProof/>
            <w:webHidden/>
            <w:sz w:val="28"/>
            <w:szCs w:val="28"/>
          </w:rPr>
          <w:t>57</w:t>
        </w:r>
        <w:r w:rsidR="00E3114A" w:rsidRPr="009F5FCC">
          <w:rPr>
            <w:rFonts w:ascii="Times New Roman" w:hAnsi="Times New Roman"/>
            <w:noProof/>
            <w:webHidden/>
            <w:sz w:val="28"/>
            <w:szCs w:val="28"/>
          </w:rPr>
          <w:fldChar w:fldCharType="end"/>
        </w:r>
      </w:hyperlink>
    </w:p>
    <w:p w14:paraId="691F13E4" w14:textId="77777777" w:rsidR="00D256C0" w:rsidRDefault="00E3114A" w:rsidP="009F5FCC">
      <w:pPr>
        <w:tabs>
          <w:tab w:val="right" w:leader="dot" w:pos="8931"/>
        </w:tabs>
        <w:spacing w:after="0" w:line="360" w:lineRule="auto"/>
        <w:ind w:right="565"/>
        <w:rPr>
          <w:rFonts w:ascii="Times New Roman" w:hAnsi="Times New Roman"/>
          <w:b/>
          <w:sz w:val="28"/>
          <w:szCs w:val="32"/>
          <w:lang w:val="ru-RU"/>
        </w:rPr>
      </w:pPr>
      <w:r w:rsidRPr="009F5FCC">
        <w:rPr>
          <w:rFonts w:ascii="Times New Roman" w:hAnsi="Times New Roman"/>
          <w:sz w:val="28"/>
          <w:szCs w:val="28"/>
          <w:lang w:val="ru-RU"/>
        </w:rPr>
        <w:fldChar w:fldCharType="end"/>
      </w:r>
      <w:r w:rsidR="00D256C0">
        <w:rPr>
          <w:rFonts w:ascii="Times New Roman" w:hAnsi="Times New Roman"/>
          <w:b/>
          <w:sz w:val="28"/>
          <w:szCs w:val="32"/>
          <w:lang w:val="ru-RU"/>
        </w:rPr>
        <w:br w:type="page"/>
      </w:r>
    </w:p>
    <w:p w14:paraId="684B03B8" w14:textId="77777777" w:rsidR="008B57EF" w:rsidRPr="00AF09C5" w:rsidRDefault="001E2624" w:rsidP="00AF09C5">
      <w:pPr>
        <w:spacing w:after="0" w:line="360" w:lineRule="auto"/>
        <w:ind w:firstLine="709"/>
        <w:outlineLvl w:val="0"/>
        <w:rPr>
          <w:rFonts w:ascii="Times New Roman" w:hAnsi="Times New Roman"/>
          <w:b/>
          <w:sz w:val="28"/>
          <w:szCs w:val="32"/>
          <w:lang w:val="ru-RU"/>
        </w:rPr>
      </w:pPr>
      <w:bookmarkStart w:id="0" w:name="_Toc389917031"/>
      <w:r w:rsidRPr="00AF09C5">
        <w:rPr>
          <w:rFonts w:ascii="Times New Roman" w:hAnsi="Times New Roman"/>
          <w:b/>
          <w:sz w:val="28"/>
          <w:szCs w:val="32"/>
          <w:lang w:val="ru-RU"/>
        </w:rPr>
        <w:lastRenderedPageBreak/>
        <w:t>ВВЕДЕНИЕ</w:t>
      </w:r>
      <w:bookmarkEnd w:id="0"/>
    </w:p>
    <w:p w14:paraId="20DA8748" w14:textId="77777777" w:rsidR="001D7801" w:rsidRDefault="001D7801" w:rsidP="00AF09C5">
      <w:pPr>
        <w:spacing w:after="0" w:line="360" w:lineRule="auto"/>
        <w:ind w:firstLine="709"/>
        <w:jc w:val="both"/>
        <w:rPr>
          <w:rFonts w:ascii="Times New Roman" w:eastAsia="Times New Roman" w:hAnsi="Times New Roman"/>
          <w:sz w:val="28"/>
          <w:szCs w:val="28"/>
          <w:lang w:eastAsia="uk-UA"/>
        </w:rPr>
      </w:pPr>
    </w:p>
    <w:p w14:paraId="7A849C09" w14:textId="77777777" w:rsidR="004D7361" w:rsidRPr="00B96CA7" w:rsidRDefault="004D7361" w:rsidP="008D1378">
      <w:pPr>
        <w:spacing w:after="0" w:line="360" w:lineRule="auto"/>
        <w:ind w:firstLine="709"/>
        <w:jc w:val="both"/>
        <w:rPr>
          <w:rFonts w:ascii="Times New Roman" w:eastAsia="Times New Roman" w:hAnsi="Times New Roman"/>
          <w:sz w:val="28"/>
          <w:szCs w:val="28"/>
          <w:lang w:val="ru-RU" w:eastAsia="uk-UA"/>
        </w:rPr>
      </w:pPr>
      <w:r w:rsidRPr="004D7361">
        <w:rPr>
          <w:rFonts w:ascii="Times New Roman" w:eastAsia="Times New Roman" w:hAnsi="Times New Roman"/>
          <w:sz w:val="28"/>
          <w:szCs w:val="28"/>
          <w:lang w:eastAsia="uk-UA"/>
        </w:rPr>
        <w:t xml:space="preserve">Актуальность темы исследования определяется тем, </w:t>
      </w:r>
      <w:r w:rsidR="000C1FC2">
        <w:rPr>
          <w:rFonts w:ascii="Times New Roman" w:eastAsia="Times New Roman" w:hAnsi="Times New Roman"/>
          <w:sz w:val="28"/>
          <w:szCs w:val="28"/>
          <w:lang w:eastAsia="uk-UA"/>
        </w:rPr>
        <w:t>что в современной экономике Замб</w:t>
      </w:r>
      <w:r w:rsidRPr="004D7361">
        <w:rPr>
          <w:rFonts w:ascii="Times New Roman" w:eastAsia="Times New Roman" w:hAnsi="Times New Roman"/>
          <w:sz w:val="28"/>
          <w:szCs w:val="28"/>
          <w:lang w:eastAsia="uk-UA"/>
        </w:rPr>
        <w:t xml:space="preserve">ии банки играют неотъемлемую роль и являются основным элементом банковской системы. </w:t>
      </w:r>
      <w:r w:rsidR="008B57EF">
        <w:rPr>
          <w:rFonts w:ascii="Times New Roman" w:eastAsia="Times New Roman" w:hAnsi="Times New Roman"/>
          <w:sz w:val="28"/>
          <w:szCs w:val="28"/>
          <w:lang w:val="ru-RU" w:eastAsia="uk-UA"/>
        </w:rPr>
        <w:t>К</w:t>
      </w:r>
      <w:r w:rsidRPr="004D7361">
        <w:rPr>
          <w:rFonts w:ascii="Times New Roman" w:eastAsia="Times New Roman" w:hAnsi="Times New Roman"/>
          <w:sz w:val="28"/>
          <w:szCs w:val="28"/>
          <w:lang w:eastAsia="uk-UA"/>
        </w:rPr>
        <w:t>редит занимает ведущее место в деятельности многих банко</w:t>
      </w:r>
      <w:r w:rsidR="00B96CA7">
        <w:rPr>
          <w:rFonts w:ascii="Times New Roman" w:eastAsia="Times New Roman" w:hAnsi="Times New Roman"/>
          <w:sz w:val="28"/>
          <w:szCs w:val="28"/>
          <w:lang w:eastAsia="uk-UA"/>
        </w:rPr>
        <w:t>в и в экономике страны в целом.</w:t>
      </w:r>
    </w:p>
    <w:p w14:paraId="4C62FF07" w14:textId="77777777" w:rsidR="004D7361" w:rsidRPr="004D7361" w:rsidRDefault="004D7361" w:rsidP="008D1378">
      <w:pPr>
        <w:spacing w:after="0" w:line="360" w:lineRule="auto"/>
        <w:ind w:firstLine="709"/>
        <w:jc w:val="both"/>
        <w:rPr>
          <w:rFonts w:ascii="Times New Roman" w:eastAsia="Times New Roman" w:hAnsi="Times New Roman"/>
          <w:sz w:val="28"/>
          <w:szCs w:val="28"/>
          <w:lang w:eastAsia="uk-UA"/>
        </w:rPr>
      </w:pPr>
      <w:r w:rsidRPr="004D7361">
        <w:rPr>
          <w:rFonts w:ascii="Times New Roman" w:eastAsia="Times New Roman" w:hAnsi="Times New Roman"/>
          <w:sz w:val="28"/>
          <w:szCs w:val="28"/>
          <w:lang w:eastAsia="uk-UA"/>
        </w:rPr>
        <w:t xml:space="preserve">На данный момент актуальность </w:t>
      </w:r>
      <w:r w:rsidR="008B57EF">
        <w:rPr>
          <w:rFonts w:ascii="Times New Roman" w:eastAsia="Times New Roman" w:hAnsi="Times New Roman"/>
          <w:sz w:val="28"/>
          <w:szCs w:val="28"/>
          <w:lang w:val="ru-RU" w:eastAsia="uk-UA"/>
        </w:rPr>
        <w:t xml:space="preserve">кредитования как физических, так и юридических лиц </w:t>
      </w:r>
      <w:r w:rsidRPr="004D7361">
        <w:rPr>
          <w:rFonts w:ascii="Times New Roman" w:eastAsia="Times New Roman" w:hAnsi="Times New Roman"/>
          <w:sz w:val="28"/>
          <w:szCs w:val="28"/>
          <w:lang w:eastAsia="uk-UA"/>
        </w:rPr>
        <w:t>значительно возросла. Все фа</w:t>
      </w:r>
      <w:r w:rsidR="000C1FC2">
        <w:rPr>
          <w:rFonts w:ascii="Times New Roman" w:eastAsia="Times New Roman" w:hAnsi="Times New Roman"/>
          <w:sz w:val="28"/>
          <w:szCs w:val="28"/>
          <w:lang w:eastAsia="uk-UA"/>
        </w:rPr>
        <w:t xml:space="preserve">кты экономического развития </w:t>
      </w:r>
      <w:r w:rsidR="004A7E41">
        <w:rPr>
          <w:rFonts w:ascii="Times New Roman" w:eastAsia="Times New Roman" w:hAnsi="Times New Roman"/>
          <w:sz w:val="28"/>
          <w:szCs w:val="28"/>
          <w:lang w:val="ru-RU" w:eastAsia="uk-UA"/>
        </w:rPr>
        <w:t>З</w:t>
      </w:r>
      <w:r w:rsidR="000C1FC2">
        <w:rPr>
          <w:rFonts w:ascii="Times New Roman" w:eastAsia="Times New Roman" w:hAnsi="Times New Roman"/>
          <w:sz w:val="28"/>
          <w:szCs w:val="28"/>
          <w:lang w:eastAsia="uk-UA"/>
        </w:rPr>
        <w:t>амб</w:t>
      </w:r>
      <w:r w:rsidRPr="004D7361">
        <w:rPr>
          <w:rFonts w:ascii="Times New Roman" w:eastAsia="Times New Roman" w:hAnsi="Times New Roman"/>
          <w:sz w:val="28"/>
          <w:szCs w:val="28"/>
          <w:lang w:eastAsia="uk-UA"/>
        </w:rPr>
        <w:t>ии говорят о том, что необходимо уделять бол</w:t>
      </w:r>
      <w:r w:rsidR="00710CFB">
        <w:rPr>
          <w:rFonts w:ascii="Times New Roman" w:eastAsia="Times New Roman" w:hAnsi="Times New Roman"/>
          <w:sz w:val="28"/>
          <w:szCs w:val="28"/>
          <w:lang w:eastAsia="uk-UA"/>
        </w:rPr>
        <w:t>ьшое внимание проблеме кредита</w:t>
      </w:r>
      <w:r w:rsidRPr="004D7361">
        <w:rPr>
          <w:rFonts w:ascii="Times New Roman" w:eastAsia="Times New Roman" w:hAnsi="Times New Roman"/>
          <w:sz w:val="28"/>
          <w:szCs w:val="28"/>
          <w:lang w:eastAsia="uk-UA"/>
        </w:rPr>
        <w:t xml:space="preserve">, так как экономическое состояние страны в значительной мере зависит от состояния кредитно-денежной системы. </w:t>
      </w:r>
    </w:p>
    <w:p w14:paraId="0CDE8FD4" w14:textId="77777777" w:rsidR="004D7361" w:rsidRPr="004D7361" w:rsidRDefault="004D7361" w:rsidP="008D1378">
      <w:pPr>
        <w:spacing w:after="0" w:line="360" w:lineRule="auto"/>
        <w:ind w:firstLine="709"/>
        <w:jc w:val="both"/>
        <w:rPr>
          <w:rFonts w:ascii="Times New Roman" w:eastAsia="Times New Roman" w:hAnsi="Times New Roman"/>
          <w:sz w:val="28"/>
          <w:szCs w:val="28"/>
          <w:lang w:val="ru-RU" w:eastAsia="uk-UA"/>
        </w:rPr>
      </w:pPr>
      <w:r w:rsidRPr="004D7361">
        <w:rPr>
          <w:rFonts w:ascii="Times New Roman" w:eastAsia="Times New Roman" w:hAnsi="Times New Roman"/>
          <w:sz w:val="28"/>
          <w:szCs w:val="28"/>
          <w:lang w:eastAsia="uk-UA"/>
        </w:rPr>
        <w:t>Вместе с тем, вопрос кредитования нельзя отнести к разряду решенных как на практическом, так и на теоретическом уровнях. Это обусловливает необходимость дальнейших исследований в указанном направлении.</w:t>
      </w:r>
    </w:p>
    <w:p w14:paraId="51407B27" w14:textId="77777777" w:rsidR="004D7361" w:rsidRDefault="000C1FC2" w:rsidP="008D1378">
      <w:pPr>
        <w:spacing w:after="0" w:line="360" w:lineRule="auto"/>
        <w:ind w:firstLine="709"/>
        <w:jc w:val="both"/>
        <w:rPr>
          <w:rFonts w:ascii="Times New Roman" w:eastAsia="Times New Roman" w:hAnsi="Times New Roman"/>
          <w:sz w:val="28"/>
          <w:szCs w:val="28"/>
          <w:lang w:val="ru-RU" w:eastAsia="uk-UA"/>
        </w:rPr>
      </w:pPr>
      <w:r>
        <w:rPr>
          <w:rFonts w:ascii="Times New Roman" w:eastAsia="Times New Roman" w:hAnsi="Times New Roman"/>
          <w:sz w:val="28"/>
          <w:szCs w:val="28"/>
          <w:lang w:val="ru-RU" w:eastAsia="uk-UA"/>
        </w:rPr>
        <w:t>После финансового кризиса в Замбии</w:t>
      </w:r>
      <w:r w:rsidR="004D7361" w:rsidRPr="004D7361">
        <w:rPr>
          <w:rFonts w:ascii="Times New Roman" w:eastAsia="Times New Roman" w:hAnsi="Times New Roman"/>
          <w:sz w:val="28"/>
          <w:szCs w:val="28"/>
          <w:lang w:val="ru-RU" w:eastAsia="uk-UA"/>
        </w:rPr>
        <w:t xml:space="preserve"> вопрос кредитования в стране стал еще более актуальным, поэтому дипломная работа имеет значительную практическую значимость, поскольку в ней будут разработаны меры по совершенствованию механизма кредитования в конкретном банке на основе анализа тенденций его развития, включая и кризисный период.</w:t>
      </w:r>
    </w:p>
    <w:p w14:paraId="31C1576B" w14:textId="77777777" w:rsidR="00496E76" w:rsidRPr="00602D2A" w:rsidRDefault="00496E76" w:rsidP="008D1378">
      <w:pPr>
        <w:tabs>
          <w:tab w:val="left" w:pos="709"/>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Целью дипломной </w:t>
      </w:r>
      <w:r w:rsidRPr="00313F2A">
        <w:rPr>
          <w:rFonts w:ascii="Times New Roman" w:hAnsi="Times New Roman"/>
          <w:sz w:val="28"/>
          <w:szCs w:val="28"/>
        </w:rPr>
        <w:t>работы</w:t>
      </w:r>
      <w:r>
        <w:rPr>
          <w:rFonts w:ascii="Times New Roman" w:hAnsi="Times New Roman"/>
          <w:sz w:val="28"/>
          <w:szCs w:val="28"/>
        </w:rPr>
        <w:t xml:space="preserve"> является анализ </w:t>
      </w:r>
      <w:r w:rsidRPr="00313F2A">
        <w:rPr>
          <w:rFonts w:ascii="Times New Roman" w:hAnsi="Times New Roman"/>
          <w:sz w:val="28"/>
          <w:szCs w:val="28"/>
        </w:rPr>
        <w:t xml:space="preserve"> кредитования физических лиц в </w:t>
      </w:r>
      <w:r w:rsidRPr="002D0B9F">
        <w:rPr>
          <w:rFonts w:ascii="Times New Roman" w:hAnsi="Times New Roman"/>
          <w:sz w:val="28"/>
          <w:szCs w:val="28"/>
        </w:rPr>
        <w:t>ОАО «</w:t>
      </w:r>
      <w:r w:rsidR="00FE40CF">
        <w:rPr>
          <w:rFonts w:ascii="Times New Roman" w:hAnsi="Times New Roman"/>
          <w:sz w:val="28"/>
          <w:szCs w:val="28"/>
          <w:lang w:val="en-US"/>
        </w:rPr>
        <w:t>Barclays</w:t>
      </w:r>
      <w:r w:rsidR="00FE40CF">
        <w:rPr>
          <w:rFonts w:ascii="Times New Roman" w:hAnsi="Times New Roman"/>
          <w:sz w:val="28"/>
          <w:szCs w:val="28"/>
        </w:rPr>
        <w:t xml:space="preserve"> </w:t>
      </w:r>
      <w:r>
        <w:rPr>
          <w:rFonts w:ascii="Times New Roman" w:hAnsi="Times New Roman"/>
          <w:sz w:val="28"/>
          <w:szCs w:val="28"/>
        </w:rPr>
        <w:t>Банк</w:t>
      </w:r>
      <w:r w:rsidRPr="002D0B9F">
        <w:rPr>
          <w:rFonts w:ascii="Times New Roman" w:hAnsi="Times New Roman"/>
          <w:sz w:val="28"/>
          <w:szCs w:val="28"/>
        </w:rPr>
        <w:t>»</w:t>
      </w:r>
      <w:r>
        <w:rPr>
          <w:rFonts w:ascii="Times New Roman" w:hAnsi="Times New Roman"/>
          <w:sz w:val="28"/>
          <w:szCs w:val="28"/>
        </w:rPr>
        <w:t xml:space="preserve"> </w:t>
      </w:r>
      <w:r w:rsidRPr="00313F2A">
        <w:rPr>
          <w:rFonts w:ascii="Times New Roman" w:hAnsi="Times New Roman"/>
          <w:sz w:val="28"/>
          <w:szCs w:val="28"/>
        </w:rPr>
        <w:t>и совершенствование процесса кредитования в современных условиях.</w:t>
      </w:r>
    </w:p>
    <w:p w14:paraId="61436BF3" w14:textId="77777777" w:rsidR="007C57C5" w:rsidRPr="00313F2A" w:rsidRDefault="00496E76" w:rsidP="008D1378">
      <w:pPr>
        <w:spacing w:after="0" w:line="360" w:lineRule="auto"/>
        <w:ind w:firstLine="709"/>
        <w:jc w:val="both"/>
        <w:rPr>
          <w:rFonts w:ascii="Times New Roman" w:hAnsi="Times New Roman"/>
          <w:sz w:val="28"/>
          <w:szCs w:val="28"/>
        </w:rPr>
      </w:pPr>
      <w:r w:rsidRPr="00313F2A">
        <w:rPr>
          <w:rFonts w:ascii="Times New Roman" w:hAnsi="Times New Roman"/>
          <w:sz w:val="28"/>
          <w:szCs w:val="28"/>
        </w:rPr>
        <w:t>Исходя из поставленной цели, были сформулированы</w:t>
      </w:r>
      <w:r w:rsidRPr="00313F2A">
        <w:rPr>
          <w:rFonts w:ascii="Times New Roman" w:hAnsi="Times New Roman"/>
          <w:iCs/>
          <w:sz w:val="28"/>
          <w:szCs w:val="28"/>
        </w:rPr>
        <w:t xml:space="preserve"> задачи работы</w:t>
      </w:r>
      <w:r w:rsidRPr="00313F2A">
        <w:rPr>
          <w:rFonts w:ascii="Times New Roman" w:hAnsi="Times New Roman"/>
          <w:sz w:val="28"/>
          <w:szCs w:val="28"/>
        </w:rPr>
        <w:t>:</w:t>
      </w:r>
      <w:r w:rsidR="007C57C5" w:rsidRPr="007C57C5">
        <w:rPr>
          <w:rFonts w:ascii="Times New Roman" w:hAnsi="Times New Roman"/>
          <w:sz w:val="28"/>
          <w:szCs w:val="28"/>
        </w:rPr>
        <w:t xml:space="preserve"> </w:t>
      </w:r>
    </w:p>
    <w:p w14:paraId="72913F70" w14:textId="77777777" w:rsidR="007C57C5" w:rsidRPr="008D1378" w:rsidRDefault="007C57C5" w:rsidP="00E0120B">
      <w:pPr>
        <w:pStyle w:val="a"/>
      </w:pPr>
      <w:r w:rsidRPr="008D1378">
        <w:t>изучение теоретических аспектов процесса кредитования физ</w:t>
      </w:r>
      <w:r w:rsidR="008D1378">
        <w:t>ических лиц коммерческим банком;</w:t>
      </w:r>
    </w:p>
    <w:p w14:paraId="493B96AF" w14:textId="77777777" w:rsidR="007C57C5" w:rsidRPr="008D1378" w:rsidRDefault="007C57C5" w:rsidP="00E0120B">
      <w:pPr>
        <w:pStyle w:val="a"/>
      </w:pPr>
      <w:r w:rsidRPr="008D1378">
        <w:lastRenderedPageBreak/>
        <w:t>анализ кредитования физических лиц на примере конкретного банка ОАО «Barclays Банк »</w:t>
      </w:r>
      <w:r w:rsidR="00954B75">
        <w:t>;</w:t>
      </w:r>
    </w:p>
    <w:p w14:paraId="0E10A01A" w14:textId="77777777" w:rsidR="007C57C5" w:rsidRPr="008D1378" w:rsidRDefault="007C57C5" w:rsidP="00E0120B">
      <w:pPr>
        <w:pStyle w:val="a"/>
      </w:pPr>
      <w:r w:rsidRPr="008D1378">
        <w:t>анализ методик определения кредитоспособности клиента</w:t>
      </w:r>
      <w:r w:rsidR="00954B75">
        <w:t>;</w:t>
      </w:r>
    </w:p>
    <w:p w14:paraId="2EDAC7D5" w14:textId="77777777" w:rsidR="007C57C5" w:rsidRPr="008D1378" w:rsidRDefault="007C57C5" w:rsidP="00E0120B">
      <w:pPr>
        <w:pStyle w:val="a"/>
      </w:pPr>
      <w:r w:rsidRPr="008D1378">
        <w:t>разработка мероприятий по совершенствованию кредитования</w:t>
      </w:r>
      <w:r w:rsidR="00954B75">
        <w:t>;</w:t>
      </w:r>
    </w:p>
    <w:p w14:paraId="1A310DAC" w14:textId="77777777" w:rsidR="00496E76" w:rsidRPr="008D1378" w:rsidRDefault="004A7E41" w:rsidP="00E0120B">
      <w:pPr>
        <w:pStyle w:val="a"/>
      </w:pPr>
      <w:r>
        <w:t xml:space="preserve">исследование </w:t>
      </w:r>
      <w:r w:rsidR="00457691" w:rsidRPr="008D1378">
        <w:t>стру</w:t>
      </w:r>
      <w:r w:rsidR="00954B75">
        <w:t>ктур</w:t>
      </w:r>
      <w:r>
        <w:t>ы</w:t>
      </w:r>
      <w:r w:rsidR="00954B75">
        <w:t xml:space="preserve"> банковск</w:t>
      </w:r>
      <w:r>
        <w:t>ой</w:t>
      </w:r>
      <w:r w:rsidR="00954B75">
        <w:t xml:space="preserve"> системы Замбии</w:t>
      </w:r>
      <w:r w:rsidR="00457691" w:rsidRPr="004A7E41">
        <w:t>;</w:t>
      </w:r>
    </w:p>
    <w:p w14:paraId="66E64A69" w14:textId="77777777" w:rsidR="00496E76" w:rsidRPr="008D1378" w:rsidRDefault="00496E76" w:rsidP="00E0120B">
      <w:pPr>
        <w:pStyle w:val="a"/>
      </w:pPr>
      <w:r w:rsidRPr="008D1378">
        <w:t xml:space="preserve">анализ </w:t>
      </w:r>
      <w:r w:rsidR="00457691" w:rsidRPr="008D1378">
        <w:t>современного состояния банковск</w:t>
      </w:r>
      <w:r w:rsidR="004A7E41">
        <w:t>ой</w:t>
      </w:r>
      <w:r w:rsidR="00457691" w:rsidRPr="008D1378">
        <w:t xml:space="preserve"> системы Замбии;</w:t>
      </w:r>
    </w:p>
    <w:p w14:paraId="2BC19090" w14:textId="77777777" w:rsidR="00496E76" w:rsidRPr="008D1378" w:rsidRDefault="00457691" w:rsidP="00E0120B">
      <w:pPr>
        <w:pStyle w:val="a"/>
      </w:pPr>
      <w:r w:rsidRPr="008D1378">
        <w:t>проблемы развития кредитовани</w:t>
      </w:r>
      <w:r w:rsidR="004A7E41">
        <w:t>я</w:t>
      </w:r>
      <w:r w:rsidRPr="008D1378">
        <w:t xml:space="preserve"> в республик</w:t>
      </w:r>
      <w:r w:rsidR="004A7E41">
        <w:t>е</w:t>
      </w:r>
      <w:r w:rsidRPr="008D1378">
        <w:t xml:space="preserve"> Замбии</w:t>
      </w:r>
      <w:r w:rsidR="00954B75">
        <w:t>.</w:t>
      </w:r>
    </w:p>
    <w:p w14:paraId="3BD3A5CD" w14:textId="77777777" w:rsidR="00ED3FF7" w:rsidRPr="00ED3FF7" w:rsidRDefault="00496E76" w:rsidP="008D1378">
      <w:pPr>
        <w:shd w:val="clear" w:color="auto" w:fill="FFFFFF"/>
        <w:spacing w:after="0" w:line="360" w:lineRule="auto"/>
        <w:ind w:firstLine="709"/>
        <w:jc w:val="both"/>
        <w:rPr>
          <w:rFonts w:ascii="Times New Roman" w:hAnsi="Times New Roman"/>
          <w:sz w:val="28"/>
          <w:szCs w:val="28"/>
        </w:rPr>
      </w:pPr>
      <w:r w:rsidRPr="003F0687">
        <w:rPr>
          <w:rFonts w:ascii="Times New Roman" w:hAnsi="Times New Roman"/>
          <w:sz w:val="28"/>
          <w:szCs w:val="28"/>
        </w:rPr>
        <w:t>Объектом исследования в ди</w:t>
      </w:r>
      <w:r w:rsidR="00ED3FF7">
        <w:rPr>
          <w:rFonts w:ascii="Times New Roman" w:hAnsi="Times New Roman"/>
          <w:sz w:val="28"/>
          <w:szCs w:val="28"/>
        </w:rPr>
        <w:t xml:space="preserve">пломной работе является </w:t>
      </w:r>
      <w:r w:rsidR="00ED3FF7">
        <w:rPr>
          <w:rFonts w:ascii="Times New Roman" w:hAnsi="Times New Roman"/>
          <w:sz w:val="28"/>
          <w:szCs w:val="28"/>
          <w:lang w:val="ru-RU"/>
        </w:rPr>
        <w:t>банк</w:t>
      </w:r>
      <w:r w:rsidR="00ED3FF7">
        <w:rPr>
          <w:rFonts w:ascii="Times New Roman" w:hAnsi="Times New Roman"/>
          <w:sz w:val="28"/>
          <w:szCs w:val="28"/>
        </w:rPr>
        <w:t xml:space="preserve"> </w:t>
      </w:r>
      <w:r w:rsidR="00FE40CF">
        <w:rPr>
          <w:rFonts w:ascii="Times New Roman" w:hAnsi="Times New Roman"/>
          <w:sz w:val="28"/>
          <w:szCs w:val="28"/>
        </w:rPr>
        <w:t>ОАО «Банк</w:t>
      </w:r>
      <w:r w:rsidR="00FE40CF" w:rsidRPr="00DD210C">
        <w:rPr>
          <w:rFonts w:ascii="Times New Roman" w:hAnsi="Times New Roman"/>
          <w:sz w:val="28"/>
          <w:szCs w:val="28"/>
          <w:lang w:val="ru-RU"/>
        </w:rPr>
        <w:t xml:space="preserve"> </w:t>
      </w:r>
      <w:r w:rsidR="00FE40CF">
        <w:rPr>
          <w:rFonts w:ascii="Times New Roman" w:hAnsi="Times New Roman"/>
          <w:sz w:val="28"/>
          <w:szCs w:val="28"/>
          <w:lang w:val="en-US"/>
        </w:rPr>
        <w:t>Barclays</w:t>
      </w:r>
      <w:r w:rsidR="00FE40CF">
        <w:rPr>
          <w:rFonts w:ascii="Times New Roman" w:hAnsi="Times New Roman"/>
          <w:sz w:val="28"/>
          <w:szCs w:val="28"/>
        </w:rPr>
        <w:t>»</w:t>
      </w:r>
    </w:p>
    <w:p w14:paraId="418C79DF" w14:textId="77777777" w:rsidR="00496E76" w:rsidRPr="00496E76" w:rsidRDefault="00496E76" w:rsidP="008D1378">
      <w:pPr>
        <w:pStyle w:val="ad"/>
        <w:spacing w:before="0" w:beforeAutospacing="0" w:after="0" w:afterAutospacing="0" w:line="360" w:lineRule="auto"/>
        <w:ind w:firstLine="709"/>
        <w:jc w:val="both"/>
        <w:rPr>
          <w:rFonts w:cs="Courier New"/>
          <w:sz w:val="28"/>
          <w:szCs w:val="28"/>
        </w:rPr>
      </w:pPr>
      <w:r w:rsidRPr="00A05EA9">
        <w:rPr>
          <w:rFonts w:cs="Courier New"/>
          <w:sz w:val="28"/>
          <w:szCs w:val="28"/>
        </w:rPr>
        <w:t>Предмет и</w:t>
      </w:r>
      <w:r>
        <w:rPr>
          <w:rFonts w:cs="Courier New"/>
          <w:sz w:val="28"/>
          <w:szCs w:val="28"/>
        </w:rPr>
        <w:t>сследования –</w:t>
      </w:r>
      <w:r w:rsidRPr="00A05EA9">
        <w:rPr>
          <w:rFonts w:cs="Courier New"/>
          <w:sz w:val="28"/>
          <w:szCs w:val="28"/>
        </w:rPr>
        <w:t xml:space="preserve"> </w:t>
      </w:r>
      <w:r w:rsidR="00ED3FF7">
        <w:rPr>
          <w:rFonts w:cs="Courier New"/>
          <w:sz w:val="28"/>
          <w:szCs w:val="28"/>
        </w:rPr>
        <w:t>процесс кредитования</w:t>
      </w:r>
      <w:r>
        <w:rPr>
          <w:rFonts w:cs="Courier New"/>
          <w:sz w:val="28"/>
          <w:szCs w:val="28"/>
        </w:rPr>
        <w:t xml:space="preserve"> физических лиц</w:t>
      </w:r>
      <w:r w:rsidR="00ED3FF7">
        <w:rPr>
          <w:rFonts w:cs="Courier New"/>
          <w:sz w:val="28"/>
          <w:szCs w:val="28"/>
        </w:rPr>
        <w:t xml:space="preserve"> в банке</w:t>
      </w:r>
      <w:r w:rsidRPr="00A05EA9">
        <w:rPr>
          <w:rFonts w:cs="Courier New"/>
          <w:sz w:val="28"/>
          <w:szCs w:val="28"/>
        </w:rPr>
        <w:t>.</w:t>
      </w:r>
    </w:p>
    <w:p w14:paraId="452C3608" w14:textId="77777777" w:rsidR="004D7361" w:rsidRPr="00F00BE8" w:rsidRDefault="004D7361" w:rsidP="008D1378">
      <w:pPr>
        <w:spacing w:after="0" w:line="360" w:lineRule="auto"/>
        <w:ind w:firstLine="709"/>
        <w:jc w:val="both"/>
        <w:rPr>
          <w:rFonts w:ascii="Times New Roman" w:eastAsia="Times New Roman" w:hAnsi="Times New Roman"/>
          <w:sz w:val="28"/>
          <w:szCs w:val="28"/>
          <w:lang w:eastAsia="uk-UA"/>
        </w:rPr>
      </w:pPr>
      <w:r w:rsidRPr="004D7361">
        <w:rPr>
          <w:rFonts w:ascii="Times New Roman" w:eastAsia="Times New Roman" w:hAnsi="Times New Roman"/>
          <w:sz w:val="28"/>
          <w:szCs w:val="28"/>
          <w:lang w:val="ru-RU" w:eastAsia="uk-UA"/>
        </w:rPr>
        <w:t>Методы</w:t>
      </w:r>
      <w:r w:rsidRPr="004D7361">
        <w:rPr>
          <w:rFonts w:ascii="Times New Roman" w:eastAsia="Times New Roman" w:hAnsi="Times New Roman"/>
          <w:sz w:val="28"/>
          <w:szCs w:val="28"/>
          <w:lang w:eastAsia="uk-UA"/>
        </w:rPr>
        <w:t xml:space="preserve"> исследования, применяемые в работе: </w:t>
      </w:r>
      <w:r w:rsidRPr="004D7361">
        <w:rPr>
          <w:rFonts w:ascii="Times New Roman" w:eastAsia="Times New Roman" w:hAnsi="Times New Roman"/>
          <w:sz w:val="28"/>
          <w:szCs w:val="28"/>
          <w:lang w:val="ru-RU" w:eastAsia="uk-UA"/>
        </w:rPr>
        <w:t xml:space="preserve">методы анализа и синтеза, </w:t>
      </w:r>
      <w:r w:rsidRPr="004D7361">
        <w:rPr>
          <w:rFonts w:ascii="Times New Roman" w:eastAsia="Times New Roman" w:hAnsi="Times New Roman"/>
          <w:sz w:val="28"/>
          <w:szCs w:val="28"/>
          <w:lang w:eastAsia="uk-UA"/>
        </w:rPr>
        <w:t>монографический</w:t>
      </w:r>
      <w:r w:rsidRPr="004D7361">
        <w:rPr>
          <w:rFonts w:ascii="Times New Roman" w:eastAsia="Times New Roman" w:hAnsi="Times New Roman"/>
          <w:sz w:val="28"/>
          <w:szCs w:val="28"/>
          <w:lang w:val="ru-RU" w:eastAsia="uk-UA"/>
        </w:rPr>
        <w:t xml:space="preserve"> метод</w:t>
      </w:r>
      <w:r w:rsidRPr="004D7361">
        <w:rPr>
          <w:rFonts w:ascii="Times New Roman" w:eastAsia="Times New Roman" w:hAnsi="Times New Roman"/>
          <w:sz w:val="28"/>
          <w:szCs w:val="28"/>
          <w:lang w:eastAsia="uk-UA"/>
        </w:rPr>
        <w:t>, абстрактно-логический, экономико-статистические</w:t>
      </w:r>
      <w:r w:rsidRPr="004D7361">
        <w:rPr>
          <w:rFonts w:ascii="Times New Roman" w:eastAsia="Times New Roman" w:hAnsi="Times New Roman"/>
          <w:sz w:val="28"/>
          <w:szCs w:val="28"/>
          <w:lang w:val="ru-RU" w:eastAsia="uk-UA"/>
        </w:rPr>
        <w:t xml:space="preserve"> методы</w:t>
      </w:r>
      <w:r w:rsidRPr="004D7361">
        <w:rPr>
          <w:rFonts w:ascii="Times New Roman" w:eastAsia="Times New Roman" w:hAnsi="Times New Roman"/>
          <w:sz w:val="28"/>
          <w:szCs w:val="28"/>
          <w:lang w:eastAsia="uk-UA"/>
        </w:rPr>
        <w:t>.</w:t>
      </w:r>
    </w:p>
    <w:p w14:paraId="4C219876" w14:textId="77777777" w:rsidR="008B57EF" w:rsidRDefault="004D7361" w:rsidP="008D1378">
      <w:pPr>
        <w:spacing w:after="0" w:line="360" w:lineRule="auto"/>
        <w:ind w:firstLine="709"/>
        <w:jc w:val="both"/>
        <w:rPr>
          <w:rFonts w:ascii="Times New Roman" w:eastAsia="Times New Roman" w:hAnsi="Times New Roman"/>
          <w:sz w:val="28"/>
          <w:szCs w:val="28"/>
          <w:lang w:val="ru-RU" w:eastAsia="uk-UA"/>
        </w:rPr>
      </w:pPr>
      <w:r w:rsidRPr="004D7361">
        <w:rPr>
          <w:rFonts w:ascii="Times New Roman" w:eastAsia="Times New Roman" w:hAnsi="Times New Roman"/>
          <w:sz w:val="28"/>
          <w:szCs w:val="28"/>
          <w:lang w:val="ru-RU" w:eastAsia="uk-UA"/>
        </w:rPr>
        <w:t xml:space="preserve">Структурно работа состоит из введения, основной части, заключения, списка использованной литературы и приложений. Основная часть работы включает в себя </w:t>
      </w:r>
      <w:r w:rsidR="00CF4EEF">
        <w:rPr>
          <w:rFonts w:ascii="Times New Roman" w:eastAsia="Times New Roman" w:hAnsi="Times New Roman"/>
          <w:sz w:val="28"/>
          <w:szCs w:val="28"/>
          <w:lang w:val="ru-RU" w:eastAsia="uk-UA"/>
        </w:rPr>
        <w:t>3</w:t>
      </w:r>
      <w:r w:rsidR="001D7801">
        <w:rPr>
          <w:rFonts w:ascii="Times New Roman" w:eastAsia="Times New Roman" w:hAnsi="Times New Roman"/>
          <w:sz w:val="28"/>
          <w:szCs w:val="28"/>
          <w:lang w:val="ru-RU" w:eastAsia="uk-UA"/>
        </w:rPr>
        <w:t xml:space="preserve"> г</w:t>
      </w:r>
      <w:r w:rsidRPr="004D7361">
        <w:rPr>
          <w:rFonts w:ascii="Times New Roman" w:eastAsia="Times New Roman" w:hAnsi="Times New Roman"/>
          <w:sz w:val="28"/>
          <w:szCs w:val="28"/>
          <w:lang w:val="ru-RU" w:eastAsia="uk-UA"/>
        </w:rPr>
        <w:t>лавы. В первой главе исследуются теоретические основы кредитования</w:t>
      </w:r>
      <w:r w:rsidR="00ED3FF7">
        <w:rPr>
          <w:rFonts w:ascii="Times New Roman" w:eastAsia="Times New Roman" w:hAnsi="Times New Roman"/>
          <w:sz w:val="28"/>
          <w:szCs w:val="28"/>
          <w:lang w:val="ru-RU" w:eastAsia="uk-UA"/>
        </w:rPr>
        <w:t xml:space="preserve"> физических </w:t>
      </w:r>
      <w:r w:rsidR="008B57EF">
        <w:rPr>
          <w:rFonts w:ascii="Times New Roman" w:eastAsia="Times New Roman" w:hAnsi="Times New Roman"/>
          <w:sz w:val="28"/>
          <w:szCs w:val="28"/>
          <w:lang w:val="ru-RU" w:eastAsia="uk-UA"/>
        </w:rPr>
        <w:t>лиц</w:t>
      </w:r>
      <w:r w:rsidRPr="004D7361">
        <w:rPr>
          <w:rFonts w:ascii="Times New Roman" w:eastAsia="Times New Roman" w:hAnsi="Times New Roman"/>
          <w:sz w:val="28"/>
          <w:szCs w:val="28"/>
          <w:lang w:val="ru-RU" w:eastAsia="uk-UA"/>
        </w:rPr>
        <w:t>: его сущность, виды и механизм осуществления. Во второй главе</w:t>
      </w:r>
      <w:r w:rsidR="008B57EF">
        <w:rPr>
          <w:rFonts w:ascii="Times New Roman" w:eastAsia="Times New Roman" w:hAnsi="Times New Roman"/>
          <w:sz w:val="28"/>
          <w:szCs w:val="28"/>
          <w:lang w:val="ru-RU" w:eastAsia="uk-UA"/>
        </w:rPr>
        <w:t xml:space="preserve"> будет представлена основная характеристика исследуемого банка и анализ его основных показателей деятельности.</w:t>
      </w:r>
    </w:p>
    <w:p w14:paraId="3FE2D29D" w14:textId="77777777" w:rsidR="005B3548" w:rsidRPr="00710CFB" w:rsidRDefault="004D7361" w:rsidP="008D1378">
      <w:pPr>
        <w:spacing w:after="0" w:line="360" w:lineRule="auto"/>
        <w:ind w:firstLine="709"/>
        <w:jc w:val="both"/>
        <w:rPr>
          <w:rFonts w:ascii="Times New Roman" w:eastAsia="Times New Roman" w:hAnsi="Times New Roman"/>
          <w:sz w:val="28"/>
          <w:szCs w:val="28"/>
          <w:lang w:val="ru-RU" w:eastAsia="uk-UA"/>
        </w:rPr>
      </w:pPr>
      <w:r w:rsidRPr="004D7361">
        <w:rPr>
          <w:rFonts w:ascii="Times New Roman" w:eastAsia="Times New Roman" w:hAnsi="Times New Roman"/>
          <w:sz w:val="28"/>
          <w:szCs w:val="28"/>
          <w:lang w:val="ru-RU" w:eastAsia="uk-UA"/>
        </w:rPr>
        <w:t xml:space="preserve">В </w:t>
      </w:r>
      <w:r w:rsidR="00CF4EEF" w:rsidRPr="004D7361">
        <w:rPr>
          <w:rFonts w:ascii="Times New Roman" w:eastAsia="Times New Roman" w:hAnsi="Times New Roman"/>
          <w:sz w:val="28"/>
          <w:szCs w:val="28"/>
          <w:lang w:val="ru-RU" w:eastAsia="uk-UA"/>
        </w:rPr>
        <w:t xml:space="preserve">третьей </w:t>
      </w:r>
      <w:r w:rsidRPr="004D7361">
        <w:rPr>
          <w:rFonts w:ascii="Times New Roman" w:eastAsia="Times New Roman" w:hAnsi="Times New Roman"/>
          <w:sz w:val="28"/>
          <w:szCs w:val="28"/>
          <w:lang w:val="ru-RU" w:eastAsia="uk-UA"/>
        </w:rPr>
        <w:t>главе будут разработаны практические рекомендации по развитию кредитования в банке.</w:t>
      </w:r>
    </w:p>
    <w:p w14:paraId="7BB6B283" w14:textId="77777777" w:rsidR="005C7817" w:rsidRDefault="005C7817" w:rsidP="008D1378">
      <w:pPr>
        <w:spacing w:after="0" w:line="360" w:lineRule="auto"/>
        <w:ind w:firstLine="709"/>
        <w:jc w:val="center"/>
        <w:rPr>
          <w:rFonts w:ascii="Times New Roman" w:hAnsi="Times New Roman"/>
          <w:b/>
          <w:sz w:val="28"/>
          <w:szCs w:val="28"/>
          <w:lang w:val="ru-RU"/>
        </w:rPr>
      </w:pPr>
    </w:p>
    <w:p w14:paraId="2AEB57DB" w14:textId="77777777" w:rsidR="00E0120B" w:rsidRDefault="00E0120B">
      <w:pPr>
        <w:spacing w:after="0" w:line="240" w:lineRule="auto"/>
        <w:rPr>
          <w:rFonts w:ascii="Times New Roman" w:hAnsi="Times New Roman"/>
          <w:b/>
          <w:sz w:val="32"/>
          <w:szCs w:val="32"/>
          <w:lang w:val="ru-RU"/>
        </w:rPr>
      </w:pPr>
      <w:r>
        <w:rPr>
          <w:rFonts w:ascii="Times New Roman" w:hAnsi="Times New Roman"/>
          <w:b/>
          <w:sz w:val="32"/>
          <w:szCs w:val="32"/>
          <w:lang w:val="ru-RU"/>
        </w:rPr>
        <w:br w:type="page"/>
      </w:r>
    </w:p>
    <w:p w14:paraId="21964799" w14:textId="77777777" w:rsidR="005B3548" w:rsidRPr="00550511" w:rsidRDefault="007C57C5" w:rsidP="00CB4D8E">
      <w:pPr>
        <w:pStyle w:val="afd"/>
      </w:pPr>
      <w:bookmarkStart w:id="1" w:name="_Toc389917032"/>
      <w:r w:rsidRPr="00550511">
        <w:lastRenderedPageBreak/>
        <w:t>Глава 1</w:t>
      </w:r>
      <w:r w:rsidR="008D2FC3" w:rsidRPr="00550511">
        <w:t>.</w:t>
      </w:r>
      <w:r w:rsidR="00564F1C" w:rsidRPr="00550511">
        <w:t xml:space="preserve"> </w:t>
      </w:r>
      <w:r w:rsidR="00550511">
        <w:rPr>
          <w:rFonts w:asciiTheme="minorHAnsi" w:hAnsiTheme="minorHAnsi"/>
        </w:rPr>
        <w:tab/>
      </w:r>
      <w:r w:rsidR="005B3548" w:rsidRPr="00550511">
        <w:t>Теоретические о</w:t>
      </w:r>
      <w:r w:rsidR="00564F1C" w:rsidRPr="00550511">
        <w:t xml:space="preserve">сновы кредитования физических </w:t>
      </w:r>
      <w:r w:rsidR="00933020" w:rsidRPr="00550511">
        <w:t>лиц</w:t>
      </w:r>
      <w:bookmarkEnd w:id="1"/>
      <w:r w:rsidR="00933020" w:rsidRPr="00550511">
        <w:t xml:space="preserve"> </w:t>
      </w:r>
    </w:p>
    <w:p w14:paraId="1D4586A9" w14:textId="77777777" w:rsidR="00EC6B97" w:rsidRPr="00550511" w:rsidRDefault="008D2FC3" w:rsidP="00CB4D8E">
      <w:pPr>
        <w:pStyle w:val="aff"/>
      </w:pPr>
      <w:bookmarkStart w:id="2" w:name="_Toc389917033"/>
      <w:r w:rsidRPr="00550511">
        <w:t xml:space="preserve">1.1. </w:t>
      </w:r>
      <w:r w:rsidR="00550511">
        <w:tab/>
      </w:r>
      <w:r w:rsidR="00FB31C4" w:rsidRPr="00550511">
        <w:t>В</w:t>
      </w:r>
      <w:r w:rsidR="00EC6B97" w:rsidRPr="00550511">
        <w:t>иды и механ</w:t>
      </w:r>
      <w:r w:rsidR="00FB31C4" w:rsidRPr="00550511">
        <w:t>изм кредитования физических лиц</w:t>
      </w:r>
      <w:bookmarkEnd w:id="2"/>
    </w:p>
    <w:p w14:paraId="0F4BBF37" w14:textId="77777777" w:rsidR="00710CFB" w:rsidRPr="00550511" w:rsidRDefault="00710CFB" w:rsidP="00E0120B">
      <w:pPr>
        <w:suppressAutoHyphens/>
        <w:spacing w:after="0" w:line="360" w:lineRule="auto"/>
        <w:ind w:firstLine="709"/>
        <w:jc w:val="both"/>
        <w:rPr>
          <w:rFonts w:ascii="Times New Roman" w:eastAsia="Times New Roman" w:hAnsi="Times New Roman"/>
          <w:sz w:val="28"/>
          <w:szCs w:val="28"/>
          <w:lang w:val="ru-RU" w:eastAsia="ru-RU"/>
        </w:rPr>
      </w:pPr>
    </w:p>
    <w:p w14:paraId="67F34ED6" w14:textId="77777777" w:rsidR="00404E0A" w:rsidRPr="00404E0A" w:rsidRDefault="00CF4EEF" w:rsidP="008F0EEE">
      <w:pPr>
        <w:spacing w:after="0" w:line="360" w:lineRule="auto"/>
        <w:ind w:firstLine="709"/>
        <w:jc w:val="both"/>
        <w:rPr>
          <w:rFonts w:ascii="Times New Roman" w:eastAsia="Times New Roman" w:hAnsi="Times New Roman"/>
          <w:sz w:val="28"/>
          <w:szCs w:val="28"/>
          <w:lang w:eastAsia="uk-UA"/>
        </w:rPr>
      </w:pPr>
      <w:r w:rsidRPr="00550511">
        <w:rPr>
          <w:rFonts w:ascii="Times New Roman" w:eastAsia="Times New Roman" w:hAnsi="Times New Roman"/>
          <w:sz w:val="28"/>
          <w:szCs w:val="28"/>
          <w:lang w:eastAsia="uk-UA"/>
        </w:rPr>
        <w:t xml:space="preserve">В </w:t>
      </w:r>
      <w:r w:rsidRPr="00550511">
        <w:rPr>
          <w:rFonts w:ascii="Times New Roman" w:eastAsia="Times New Roman" w:hAnsi="Times New Roman"/>
          <w:sz w:val="28"/>
          <w:szCs w:val="28"/>
          <w:lang w:val="ru-RU" w:eastAsia="uk-UA"/>
        </w:rPr>
        <w:t>Замбии</w:t>
      </w:r>
      <w:r w:rsidR="00404E0A" w:rsidRPr="00550511">
        <w:rPr>
          <w:rFonts w:ascii="Times New Roman" w:eastAsia="Times New Roman" w:hAnsi="Times New Roman"/>
          <w:sz w:val="28"/>
          <w:szCs w:val="28"/>
          <w:lang w:eastAsia="uk-UA"/>
        </w:rPr>
        <w:t xml:space="preserve"> к </w:t>
      </w:r>
      <w:r w:rsidR="00710CFB" w:rsidRPr="00550511">
        <w:rPr>
          <w:rFonts w:ascii="Times New Roman" w:eastAsia="Times New Roman" w:hAnsi="Times New Roman"/>
          <w:sz w:val="28"/>
          <w:szCs w:val="28"/>
          <w:lang w:val="ru-RU" w:eastAsia="uk-UA"/>
        </w:rPr>
        <w:t>кредитованию физических лиц</w:t>
      </w:r>
      <w:r w:rsidR="00404E0A" w:rsidRPr="00550511">
        <w:rPr>
          <w:rFonts w:ascii="Times New Roman" w:eastAsia="Times New Roman" w:hAnsi="Times New Roman"/>
          <w:sz w:val="28"/>
          <w:szCs w:val="28"/>
          <w:lang w:eastAsia="uk-UA"/>
        </w:rPr>
        <w:t xml:space="preserve"> относят любые виды ссуд, пре</w:t>
      </w:r>
      <w:r w:rsidR="00404E0A" w:rsidRPr="00550511">
        <w:rPr>
          <w:rFonts w:ascii="Times New Roman" w:eastAsia="Times New Roman" w:hAnsi="Times New Roman"/>
          <w:sz w:val="28"/>
          <w:szCs w:val="28"/>
          <w:lang w:eastAsia="uk-UA"/>
        </w:rPr>
        <w:softHyphen/>
        <w:t>доставляемых населению, в том числе ссуды на приобретение товаров длительного пользования, ипотечные ссуды</w:t>
      </w:r>
      <w:r w:rsidR="00404E0A" w:rsidRPr="00404E0A">
        <w:rPr>
          <w:rFonts w:ascii="Times New Roman" w:eastAsia="Times New Roman" w:hAnsi="Times New Roman"/>
          <w:sz w:val="28"/>
          <w:szCs w:val="28"/>
          <w:lang w:eastAsia="uk-UA"/>
        </w:rPr>
        <w:t>, ссуды на неотложные нуж</w:t>
      </w:r>
      <w:r w:rsidR="00404E0A" w:rsidRPr="00404E0A">
        <w:rPr>
          <w:rFonts w:ascii="Times New Roman" w:eastAsia="Times New Roman" w:hAnsi="Times New Roman"/>
          <w:sz w:val="28"/>
          <w:szCs w:val="28"/>
          <w:lang w:eastAsia="uk-UA"/>
        </w:rPr>
        <w:softHyphen/>
        <w:t xml:space="preserve">ды и прочие. В отличие от </w:t>
      </w:r>
      <w:r w:rsidR="004708B9">
        <w:rPr>
          <w:rFonts w:ascii="Times New Roman" w:eastAsia="Times New Roman" w:hAnsi="Times New Roman"/>
          <w:sz w:val="28"/>
          <w:szCs w:val="28"/>
          <w:lang w:val="ru-RU" w:eastAsia="uk-UA"/>
        </w:rPr>
        <w:t xml:space="preserve">замбийской </w:t>
      </w:r>
      <w:r w:rsidR="00404E0A" w:rsidRPr="00404E0A">
        <w:rPr>
          <w:rFonts w:ascii="Times New Roman" w:eastAsia="Times New Roman" w:hAnsi="Times New Roman"/>
          <w:sz w:val="28"/>
          <w:szCs w:val="28"/>
          <w:lang w:eastAsia="uk-UA"/>
        </w:rPr>
        <w:t>трактовки потребительские ссу</w:t>
      </w:r>
      <w:r w:rsidR="00404E0A" w:rsidRPr="00404E0A">
        <w:rPr>
          <w:rFonts w:ascii="Times New Roman" w:eastAsia="Times New Roman" w:hAnsi="Times New Roman"/>
          <w:sz w:val="28"/>
          <w:szCs w:val="28"/>
          <w:lang w:eastAsia="uk-UA"/>
        </w:rPr>
        <w:softHyphen/>
        <w:t>ды в западной банковской практике определяют несколько иначе, а именно: потребительскими называют ссуды, предоставляемые частным заемщикам для приобретения потребительских товаров и оплаты соот</w:t>
      </w:r>
      <w:r w:rsidR="00404E0A" w:rsidRPr="00404E0A">
        <w:rPr>
          <w:rFonts w:ascii="Times New Roman" w:eastAsia="Times New Roman" w:hAnsi="Times New Roman"/>
          <w:sz w:val="28"/>
          <w:szCs w:val="28"/>
          <w:lang w:eastAsia="uk-UA"/>
        </w:rPr>
        <w:softHyphen/>
        <w:t>ветствующих услуг</w:t>
      </w:r>
      <w:r w:rsidR="00404E0A" w:rsidRPr="00404E0A">
        <w:rPr>
          <w:rFonts w:ascii="Times New Roman" w:eastAsia="Times New Roman" w:hAnsi="Times New Roman"/>
          <w:sz w:val="28"/>
          <w:szCs w:val="28"/>
          <w:lang w:val="ru-RU" w:eastAsia="uk-UA"/>
        </w:rPr>
        <w:t xml:space="preserve"> [10</w:t>
      </w:r>
      <w:r w:rsidR="00D344AD">
        <w:rPr>
          <w:rFonts w:ascii="Times New Roman" w:eastAsia="Times New Roman" w:hAnsi="Times New Roman"/>
          <w:sz w:val="28"/>
          <w:szCs w:val="28"/>
          <w:lang w:val="ru-RU" w:eastAsia="uk-UA"/>
        </w:rPr>
        <w:t>. С.</w:t>
      </w:r>
      <w:r w:rsidR="00404E0A" w:rsidRPr="00404E0A">
        <w:rPr>
          <w:rFonts w:ascii="Times New Roman" w:eastAsia="Times New Roman" w:hAnsi="Times New Roman"/>
          <w:sz w:val="28"/>
          <w:szCs w:val="28"/>
          <w:lang w:val="ru-RU" w:eastAsia="uk-UA"/>
        </w:rPr>
        <w:t>122]</w:t>
      </w:r>
      <w:r w:rsidR="00404E0A" w:rsidRPr="00404E0A">
        <w:rPr>
          <w:rFonts w:ascii="Times New Roman" w:eastAsia="Times New Roman" w:hAnsi="Times New Roman"/>
          <w:sz w:val="28"/>
          <w:szCs w:val="28"/>
          <w:lang w:eastAsia="uk-UA"/>
        </w:rPr>
        <w:t>.</w:t>
      </w:r>
    </w:p>
    <w:p w14:paraId="7C2447DF" w14:textId="77777777" w:rsidR="00404E0A" w:rsidRDefault="00404E0A" w:rsidP="008F0EEE">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ru-RU" w:eastAsia="uk-UA"/>
        </w:rPr>
      </w:pPr>
      <w:r w:rsidRPr="00404E0A">
        <w:rPr>
          <w:rFonts w:ascii="Times New Roman" w:eastAsia="Times New Roman" w:hAnsi="Times New Roman"/>
          <w:color w:val="000000"/>
          <w:sz w:val="28"/>
          <w:szCs w:val="28"/>
          <w:lang w:val="ru-RU" w:eastAsia="uk-UA"/>
        </w:rPr>
        <w:t xml:space="preserve">Специфические черты </w:t>
      </w:r>
      <w:r w:rsidR="00437626">
        <w:rPr>
          <w:rFonts w:ascii="Times New Roman" w:eastAsia="Times New Roman" w:hAnsi="Times New Roman"/>
          <w:color w:val="000000"/>
          <w:sz w:val="28"/>
          <w:szCs w:val="28"/>
          <w:lang w:val="ru-RU" w:eastAsia="uk-UA"/>
        </w:rPr>
        <w:t>кредитования физических лиц</w:t>
      </w:r>
      <w:r w:rsidRPr="00404E0A">
        <w:rPr>
          <w:rFonts w:ascii="Times New Roman" w:eastAsia="Times New Roman" w:hAnsi="Times New Roman"/>
          <w:color w:val="000000"/>
          <w:sz w:val="28"/>
          <w:szCs w:val="28"/>
          <w:lang w:val="ru-RU" w:eastAsia="uk-UA"/>
        </w:rPr>
        <w:t>, отл</w:t>
      </w:r>
      <w:r w:rsidR="00FB31C4">
        <w:rPr>
          <w:rFonts w:ascii="Times New Roman" w:eastAsia="Times New Roman" w:hAnsi="Times New Roman"/>
          <w:color w:val="000000"/>
          <w:sz w:val="28"/>
          <w:szCs w:val="28"/>
          <w:lang w:val="ru-RU" w:eastAsia="uk-UA"/>
        </w:rPr>
        <w:t>ичающи</w:t>
      </w:r>
      <w:r w:rsidR="008D2FC3">
        <w:rPr>
          <w:rFonts w:ascii="Times New Roman" w:eastAsia="Times New Roman" w:hAnsi="Times New Roman"/>
          <w:color w:val="000000"/>
          <w:sz w:val="28"/>
          <w:szCs w:val="28"/>
          <w:lang w:val="ru-RU" w:eastAsia="uk-UA"/>
        </w:rPr>
        <w:t>е его от иных форм, преставления</w:t>
      </w:r>
      <w:r w:rsidR="00FB31C4">
        <w:rPr>
          <w:rFonts w:ascii="Times New Roman" w:eastAsia="Times New Roman" w:hAnsi="Times New Roman"/>
          <w:color w:val="000000"/>
          <w:sz w:val="28"/>
          <w:szCs w:val="28"/>
          <w:lang w:val="ru-RU" w:eastAsia="uk-UA"/>
        </w:rPr>
        <w:t xml:space="preserve"> на </w:t>
      </w:r>
      <w:r w:rsidR="00956EDC">
        <w:rPr>
          <w:rFonts w:ascii="Times New Roman" w:eastAsia="Times New Roman" w:hAnsi="Times New Roman"/>
          <w:color w:val="000000"/>
          <w:sz w:val="28"/>
          <w:szCs w:val="28"/>
          <w:lang w:val="ru-RU" w:eastAsia="uk-UA"/>
        </w:rPr>
        <w:t xml:space="preserve"> – рис. 1.</w:t>
      </w:r>
    </w:p>
    <w:p w14:paraId="16E637F1" w14:textId="77777777" w:rsidR="00DD2D29" w:rsidRPr="00404E0A" w:rsidRDefault="00DD2D29" w:rsidP="006148FD">
      <w:pPr>
        <w:shd w:val="clear" w:color="auto" w:fill="FFFFFF"/>
        <w:autoSpaceDE w:val="0"/>
        <w:autoSpaceDN w:val="0"/>
        <w:adjustRightInd w:val="0"/>
        <w:spacing w:after="0" w:line="360" w:lineRule="auto"/>
        <w:ind w:firstLine="567"/>
        <w:jc w:val="both"/>
        <w:rPr>
          <w:rFonts w:ascii="Times New Roman" w:eastAsia="Times New Roman" w:hAnsi="Times New Roman"/>
          <w:color w:val="000000"/>
          <w:sz w:val="28"/>
          <w:szCs w:val="28"/>
          <w:lang w:val="ru-RU" w:eastAsia="uk-UA"/>
        </w:rPr>
      </w:pPr>
    </w:p>
    <w:p w14:paraId="18FCCAD5" w14:textId="77777777" w:rsidR="00404E0A" w:rsidRPr="00404E0A" w:rsidRDefault="000C7E81" w:rsidP="006148FD">
      <w:pPr>
        <w:shd w:val="clear" w:color="auto" w:fill="FFFFFF"/>
        <w:autoSpaceDE w:val="0"/>
        <w:autoSpaceDN w:val="0"/>
        <w:adjustRightInd w:val="0"/>
        <w:spacing w:after="0" w:line="360" w:lineRule="auto"/>
        <w:ind w:firstLine="567"/>
        <w:jc w:val="both"/>
        <w:rPr>
          <w:rFonts w:ascii="Times New Roman" w:eastAsia="Times New Roman" w:hAnsi="Times New Roman"/>
          <w:color w:val="000000"/>
          <w:sz w:val="28"/>
          <w:szCs w:val="28"/>
          <w:lang w:val="ru-RU" w:eastAsia="uk-UA"/>
        </w:rPr>
      </w:pPr>
      <w:r>
        <w:rPr>
          <w:rFonts w:ascii="Times New Roman" w:eastAsia="Times New Roman" w:hAnsi="Times New Roman"/>
          <w:noProof/>
          <w:color w:val="000000"/>
          <w:sz w:val="28"/>
          <w:szCs w:val="28"/>
          <w:lang w:val="en-US"/>
        </w:rPr>
        <w:pict w14:anchorId="4EF9971C">
          <v:roundrect id="AutoShape 75" o:spid="_x0000_s1026" style="position:absolute;left:0;text-align:left;margin-left:24.45pt;margin-top:8.1pt;width:436.5pt;height:30pt;z-index:251629056;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">
            <v:textbox style="mso-next-textbox:#AutoShape 75">
              <w:txbxContent>
                <w:p w14:paraId="20E279FC" w14:textId="77777777" w:rsidR="00050A4E" w:rsidRPr="001B4E38" w:rsidRDefault="00050A4E" w:rsidP="00404E0A">
                  <w:pPr>
                    <w:spacing w:after="0" w:line="240" w:lineRule="auto"/>
                    <w:jc w:val="center"/>
                    <w:rPr>
                      <w:rFonts w:ascii="Times New Roman" w:hAnsi="Times New Roman"/>
                      <w:sz w:val="28"/>
                      <w:szCs w:val="28"/>
                      <w:lang w:val="ru-RU"/>
                    </w:rPr>
                  </w:pPr>
                  <w:r w:rsidRPr="001B4E38">
                    <w:rPr>
                      <w:rFonts w:ascii="Times New Roman" w:hAnsi="Times New Roman"/>
                      <w:sz w:val="28"/>
                      <w:szCs w:val="28"/>
                      <w:lang w:val="ru-RU"/>
                    </w:rPr>
                    <w:t>Особенности потребительского кредита</w:t>
                  </w:r>
                </w:p>
              </w:txbxContent>
            </v:textbox>
          </v:roundrect>
        </w:pict>
      </w:r>
    </w:p>
    <w:p w14:paraId="34FDFC49" w14:textId="77777777" w:rsidR="00404E0A" w:rsidRPr="00404E0A" w:rsidRDefault="000C7E81" w:rsidP="006148FD">
      <w:pPr>
        <w:shd w:val="clear" w:color="auto" w:fill="FFFFFF"/>
        <w:autoSpaceDE w:val="0"/>
        <w:autoSpaceDN w:val="0"/>
        <w:adjustRightInd w:val="0"/>
        <w:spacing w:after="0" w:line="360" w:lineRule="auto"/>
        <w:ind w:firstLine="567"/>
        <w:jc w:val="both"/>
        <w:rPr>
          <w:rFonts w:ascii="Times New Roman" w:eastAsia="Times New Roman" w:hAnsi="Times New Roman"/>
          <w:color w:val="000000"/>
          <w:sz w:val="28"/>
          <w:szCs w:val="28"/>
          <w:lang w:val="ru-RU" w:eastAsia="uk-UA"/>
        </w:rPr>
      </w:pPr>
      <w:r>
        <w:rPr>
          <w:rFonts w:ascii="Times New Roman" w:eastAsia="Times New Roman" w:hAnsi="Times New Roman"/>
          <w:noProof/>
          <w:color w:val="000000"/>
          <w:sz w:val="28"/>
          <w:szCs w:val="28"/>
          <w:lang w:val="en-US"/>
        </w:rPr>
        <w:pict w14:anchorId="5826FDB7">
          <v:shapetype id="_x0000_t32" coordsize="21600,21600" o:spt="32" o:oned="t" path="m,l21600,21600e" filled="f">
            <v:path arrowok="t" fillok="f" o:connecttype="none"/>
            <o:lock v:ext="edit" shapetype="t"/>
          </v:shapetype>
          <v:shape id="AutoShape 79" o:spid="_x0000_s1128" type="#_x0000_t32" style="position:absolute;left:0;text-align:left;margin-left:37.95pt;margin-top:13.95pt;width:0;height:181.5pt;z-index:2516331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"/>
        </w:pict>
      </w:r>
    </w:p>
    <w:p w14:paraId="0EC44B1F" w14:textId="77777777" w:rsidR="00404E0A" w:rsidRPr="00404E0A" w:rsidRDefault="000C7E81" w:rsidP="006148FD">
      <w:pPr>
        <w:shd w:val="clear" w:color="auto" w:fill="FFFFFF"/>
        <w:autoSpaceDE w:val="0"/>
        <w:autoSpaceDN w:val="0"/>
        <w:adjustRightInd w:val="0"/>
        <w:spacing w:after="0" w:line="360" w:lineRule="auto"/>
        <w:ind w:firstLine="567"/>
        <w:jc w:val="both"/>
        <w:rPr>
          <w:rFonts w:ascii="Times New Roman" w:eastAsia="Times New Roman" w:hAnsi="Times New Roman"/>
          <w:color w:val="000000"/>
          <w:sz w:val="28"/>
          <w:szCs w:val="28"/>
          <w:lang w:val="ru-RU" w:eastAsia="uk-UA"/>
        </w:rPr>
      </w:pPr>
      <w:r>
        <w:rPr>
          <w:rFonts w:ascii="Times New Roman" w:eastAsia="Times New Roman" w:hAnsi="Times New Roman"/>
          <w:noProof/>
          <w:color w:val="000000"/>
          <w:sz w:val="28"/>
          <w:szCs w:val="28"/>
          <w:lang w:val="en-US"/>
        </w:rPr>
        <w:pict w14:anchorId="6AE02893">
          <v:roundrect id="AutoShape 76" o:spid="_x0000_s1027" style="position:absolute;left:0;text-align:left;margin-left:64.95pt;margin-top:19.05pt;width:396pt;height:51pt;z-index:25163008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">
            <v:textbox style="mso-next-textbox:#AutoShape 76">
              <w:txbxContent>
                <w:p w14:paraId="4A8E41AC" w14:textId="77777777" w:rsidR="00050A4E" w:rsidRPr="001B4E38" w:rsidRDefault="00050A4E" w:rsidP="00404E0A">
                  <w:pPr>
                    <w:spacing w:after="0" w:line="240" w:lineRule="auto"/>
                    <w:jc w:val="center"/>
                    <w:rPr>
                      <w:rFonts w:ascii="Times New Roman" w:hAnsi="Times New Roman"/>
                      <w:sz w:val="28"/>
                      <w:szCs w:val="28"/>
                      <w:lang w:val="ru-RU"/>
                    </w:rPr>
                  </w:pPr>
                  <w:r w:rsidRPr="001B4E38">
                    <w:rPr>
                      <w:rFonts w:ascii="Times New Roman" w:eastAsia="Times New Roman" w:hAnsi="Times New Roman"/>
                      <w:color w:val="000000"/>
                      <w:sz w:val="28"/>
                      <w:szCs w:val="28"/>
                      <w:lang w:val="ru-RU" w:eastAsia="uk-UA"/>
                    </w:rPr>
                    <w:t>направленность на расширение потребления товара, а не на производственные цели</w:t>
                  </w:r>
                </w:p>
              </w:txbxContent>
            </v:textbox>
          </v:roundrect>
        </w:pict>
      </w:r>
    </w:p>
    <w:p w14:paraId="1B82AC7F" w14:textId="77777777" w:rsidR="00404E0A" w:rsidRPr="00404E0A" w:rsidRDefault="000C7E81" w:rsidP="006148FD">
      <w:pPr>
        <w:shd w:val="clear" w:color="auto" w:fill="FFFFFF"/>
        <w:tabs>
          <w:tab w:val="left" w:pos="3225"/>
        </w:tabs>
        <w:autoSpaceDE w:val="0"/>
        <w:autoSpaceDN w:val="0"/>
        <w:adjustRightInd w:val="0"/>
        <w:spacing w:after="0" w:line="360" w:lineRule="auto"/>
        <w:ind w:firstLine="567"/>
        <w:jc w:val="both"/>
        <w:rPr>
          <w:rFonts w:ascii="Times New Roman" w:eastAsia="Times New Roman" w:hAnsi="Times New Roman"/>
          <w:color w:val="000000"/>
          <w:sz w:val="28"/>
          <w:szCs w:val="28"/>
          <w:lang w:val="ru-RU" w:eastAsia="uk-UA"/>
        </w:rPr>
      </w:pPr>
      <w:r>
        <w:rPr>
          <w:rFonts w:ascii="Times New Roman" w:eastAsia="Times New Roman" w:hAnsi="Times New Roman"/>
          <w:noProof/>
          <w:color w:val="000000"/>
          <w:sz w:val="28"/>
          <w:szCs w:val="28"/>
          <w:lang w:val="en-US"/>
        </w:rPr>
        <w:pict w14:anchorId="34817A1A">
          <v:shape id="AutoShape 80" o:spid="_x0000_s1127" type="#_x0000_t32" style="position:absolute;left:0;text-align:left;margin-left:37.95pt;margin-top:22.65pt;width:27pt;height:0;z-index:2516341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">
            <v:stroke endarrow="block"/>
          </v:shape>
        </w:pict>
      </w:r>
      <w:r w:rsidR="00404E0A" w:rsidRPr="00404E0A">
        <w:rPr>
          <w:rFonts w:ascii="Times New Roman" w:eastAsia="Times New Roman" w:hAnsi="Times New Roman"/>
          <w:color w:val="000000"/>
          <w:sz w:val="28"/>
          <w:szCs w:val="28"/>
          <w:lang w:val="ru-RU" w:eastAsia="uk-UA"/>
        </w:rPr>
        <w:tab/>
      </w:r>
    </w:p>
    <w:p w14:paraId="7F203B81" w14:textId="77777777" w:rsidR="00404E0A" w:rsidRPr="00404E0A" w:rsidRDefault="00404E0A" w:rsidP="006148FD">
      <w:pPr>
        <w:shd w:val="clear" w:color="auto" w:fill="FFFFFF"/>
        <w:autoSpaceDE w:val="0"/>
        <w:autoSpaceDN w:val="0"/>
        <w:adjustRightInd w:val="0"/>
        <w:spacing w:after="0" w:line="360" w:lineRule="auto"/>
        <w:ind w:firstLine="567"/>
        <w:jc w:val="both"/>
        <w:rPr>
          <w:rFonts w:ascii="Times New Roman" w:eastAsia="Times New Roman" w:hAnsi="Times New Roman"/>
          <w:color w:val="000000"/>
          <w:sz w:val="28"/>
          <w:szCs w:val="28"/>
          <w:lang w:val="ru-RU" w:eastAsia="uk-UA"/>
        </w:rPr>
      </w:pPr>
    </w:p>
    <w:p w14:paraId="1297CCFC" w14:textId="77777777" w:rsidR="00404E0A" w:rsidRPr="00404E0A" w:rsidRDefault="000C7E81" w:rsidP="006148FD">
      <w:pPr>
        <w:shd w:val="clear" w:color="auto" w:fill="FFFFFF"/>
        <w:autoSpaceDE w:val="0"/>
        <w:autoSpaceDN w:val="0"/>
        <w:adjustRightInd w:val="0"/>
        <w:spacing w:after="0" w:line="360" w:lineRule="auto"/>
        <w:ind w:firstLine="567"/>
        <w:jc w:val="both"/>
        <w:rPr>
          <w:rFonts w:ascii="Times New Roman" w:eastAsia="Times New Roman" w:hAnsi="Times New Roman"/>
          <w:color w:val="000000"/>
          <w:sz w:val="28"/>
          <w:szCs w:val="28"/>
          <w:lang w:val="ru-RU" w:eastAsia="uk-UA"/>
        </w:rPr>
      </w:pPr>
      <w:r>
        <w:rPr>
          <w:rFonts w:ascii="Times New Roman" w:eastAsia="Times New Roman" w:hAnsi="Times New Roman"/>
          <w:noProof/>
          <w:color w:val="000000"/>
          <w:sz w:val="28"/>
          <w:szCs w:val="28"/>
          <w:lang w:val="en-US"/>
        </w:rPr>
        <w:pict w14:anchorId="66360418">
          <v:roundrect id="AutoShape 78" o:spid="_x0000_s1028" style="position:absolute;left:0;text-align:left;margin-left:64.95pt;margin-top:9.65pt;width:396pt;height:51pt;z-index:25163212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">
            <v:textbox style="mso-next-textbox:#AutoShape 78">
              <w:txbxContent>
                <w:p w14:paraId="44559664" w14:textId="77777777" w:rsidR="00050A4E" w:rsidRPr="001B4E38" w:rsidRDefault="00050A4E" w:rsidP="00404E0A">
                  <w:pPr>
                    <w:spacing w:after="0" w:line="240" w:lineRule="auto"/>
                    <w:jc w:val="center"/>
                    <w:rPr>
                      <w:rFonts w:ascii="Times New Roman" w:hAnsi="Times New Roman"/>
                      <w:sz w:val="28"/>
                      <w:szCs w:val="28"/>
                      <w:lang w:val="ru-RU"/>
                    </w:rPr>
                  </w:pPr>
                  <w:r w:rsidRPr="001B4E38">
                    <w:rPr>
                      <w:rFonts w:ascii="Times New Roman" w:eastAsia="Times New Roman" w:hAnsi="Times New Roman"/>
                      <w:color w:val="000000"/>
                      <w:sz w:val="28"/>
                      <w:szCs w:val="28"/>
                      <w:lang w:val="ru-RU" w:eastAsia="uk-UA"/>
                    </w:rPr>
                    <w:t>относительно малый размер и персонифицированная система определения креди</w:t>
                  </w:r>
                  <w:r w:rsidRPr="001B4E38">
                    <w:rPr>
                      <w:rFonts w:ascii="Times New Roman" w:eastAsia="Times New Roman" w:hAnsi="Times New Roman"/>
                      <w:color w:val="000000"/>
                      <w:sz w:val="28"/>
                      <w:szCs w:val="28"/>
                      <w:lang w:val="ru-RU" w:eastAsia="uk-UA"/>
                    </w:rPr>
                    <w:softHyphen/>
                    <w:t>тоспособности заемщика</w:t>
                  </w:r>
                </w:p>
              </w:txbxContent>
            </v:textbox>
          </v:roundrect>
        </w:pict>
      </w:r>
    </w:p>
    <w:p w14:paraId="649FA29B" w14:textId="77777777" w:rsidR="00404E0A" w:rsidRPr="00404E0A" w:rsidRDefault="000C7E81" w:rsidP="006148FD">
      <w:pPr>
        <w:shd w:val="clear" w:color="auto" w:fill="FFFFFF"/>
        <w:autoSpaceDE w:val="0"/>
        <w:autoSpaceDN w:val="0"/>
        <w:adjustRightInd w:val="0"/>
        <w:spacing w:after="0" w:line="360" w:lineRule="auto"/>
        <w:ind w:firstLine="567"/>
        <w:jc w:val="center"/>
        <w:rPr>
          <w:rFonts w:ascii="Times New Roman" w:eastAsia="Times New Roman" w:hAnsi="Times New Roman"/>
          <w:color w:val="000000"/>
          <w:sz w:val="28"/>
          <w:szCs w:val="28"/>
          <w:lang w:val="ru-RU" w:eastAsia="uk-UA"/>
        </w:rPr>
      </w:pPr>
      <w:r>
        <w:rPr>
          <w:rFonts w:ascii="Times New Roman" w:eastAsia="Times New Roman" w:hAnsi="Times New Roman"/>
          <w:noProof/>
          <w:color w:val="000000"/>
          <w:sz w:val="28"/>
          <w:szCs w:val="28"/>
          <w:lang w:val="en-US"/>
        </w:rPr>
        <w:pict w14:anchorId="414805F4">
          <v:shape id="AutoShape 81" o:spid="_x0000_s1126" type="#_x0000_t32" style="position:absolute;left:0;text-align:left;margin-left:37.95pt;margin-top:10.25pt;width:27pt;height:1.5pt;z-index:2516352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">
            <v:stroke endarrow="block"/>
          </v:shape>
        </w:pict>
      </w:r>
    </w:p>
    <w:p w14:paraId="5B2E03F3" w14:textId="77777777" w:rsidR="00404E0A" w:rsidRPr="00404E0A" w:rsidRDefault="00404E0A" w:rsidP="006148FD">
      <w:pPr>
        <w:shd w:val="clear" w:color="auto" w:fill="FFFFFF"/>
        <w:autoSpaceDE w:val="0"/>
        <w:autoSpaceDN w:val="0"/>
        <w:adjustRightInd w:val="0"/>
        <w:spacing w:after="0" w:line="360" w:lineRule="auto"/>
        <w:ind w:firstLine="567"/>
        <w:jc w:val="both"/>
        <w:rPr>
          <w:rFonts w:ascii="Times New Roman" w:eastAsia="Times New Roman" w:hAnsi="Times New Roman"/>
          <w:color w:val="000000"/>
          <w:sz w:val="28"/>
          <w:szCs w:val="28"/>
          <w:lang w:val="ru-RU" w:eastAsia="uk-UA"/>
        </w:rPr>
      </w:pPr>
    </w:p>
    <w:p w14:paraId="0F5A73D9" w14:textId="77777777" w:rsidR="00404E0A" w:rsidRPr="00404E0A" w:rsidRDefault="000C7E81" w:rsidP="006148FD">
      <w:pPr>
        <w:shd w:val="clear" w:color="auto" w:fill="FFFFFF"/>
        <w:autoSpaceDE w:val="0"/>
        <w:autoSpaceDN w:val="0"/>
        <w:adjustRightInd w:val="0"/>
        <w:spacing w:after="0" w:line="360" w:lineRule="auto"/>
        <w:ind w:firstLine="567"/>
        <w:jc w:val="both"/>
        <w:rPr>
          <w:rFonts w:ascii="Times New Roman" w:eastAsia="Times New Roman" w:hAnsi="Times New Roman"/>
          <w:color w:val="000000"/>
          <w:sz w:val="28"/>
          <w:szCs w:val="28"/>
          <w:lang w:val="ru-RU" w:eastAsia="uk-UA"/>
        </w:rPr>
      </w:pPr>
      <w:r>
        <w:rPr>
          <w:rFonts w:ascii="Times New Roman" w:eastAsia="Times New Roman" w:hAnsi="Times New Roman"/>
          <w:noProof/>
          <w:color w:val="000000"/>
          <w:sz w:val="28"/>
          <w:szCs w:val="28"/>
          <w:lang w:val="en-US"/>
        </w:rPr>
        <w:pict w14:anchorId="03193770">
          <v:roundrect id="AutoShape 77" o:spid="_x0000_s1029" style="position:absolute;left:0;text-align:left;margin-left:64.95pt;margin-top:.2pt;width:396pt;height:51pt;z-index:25163110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">
            <v:textbox style="mso-next-textbox:#AutoShape 77">
              <w:txbxContent>
                <w:p w14:paraId="56FBC642" w14:textId="77777777" w:rsidR="00050A4E" w:rsidRPr="001B4E38" w:rsidRDefault="00050A4E" w:rsidP="00404E0A">
                  <w:pPr>
                    <w:spacing w:after="0" w:line="240" w:lineRule="auto"/>
                    <w:jc w:val="center"/>
                    <w:rPr>
                      <w:rFonts w:ascii="Times New Roman" w:hAnsi="Times New Roman"/>
                      <w:sz w:val="28"/>
                      <w:szCs w:val="28"/>
                      <w:lang w:val="ru-RU"/>
                    </w:rPr>
                  </w:pPr>
                  <w:r w:rsidRPr="001B4E38">
                    <w:rPr>
                      <w:rFonts w:ascii="Times New Roman" w:eastAsia="Times New Roman" w:hAnsi="Times New Roman"/>
                      <w:color w:val="000000"/>
                      <w:sz w:val="28"/>
                      <w:szCs w:val="28"/>
                      <w:lang w:val="ru-RU" w:eastAsia="uk-UA"/>
                    </w:rPr>
                    <w:t>залогом по ссуде чаще всего выступает имущество, которое кредитуется</w:t>
                  </w:r>
                </w:p>
              </w:txbxContent>
            </v:textbox>
          </v:roundrect>
        </w:pict>
      </w:r>
    </w:p>
    <w:p w14:paraId="1C1AF4E5" w14:textId="77777777" w:rsidR="00404E0A" w:rsidRPr="00404E0A" w:rsidRDefault="000C7E81" w:rsidP="006148FD">
      <w:pPr>
        <w:shd w:val="clear" w:color="auto" w:fill="FFFFFF"/>
        <w:autoSpaceDE w:val="0"/>
        <w:autoSpaceDN w:val="0"/>
        <w:adjustRightInd w:val="0"/>
        <w:spacing w:after="0" w:line="360" w:lineRule="auto"/>
        <w:ind w:firstLine="567"/>
        <w:jc w:val="both"/>
        <w:rPr>
          <w:rFonts w:ascii="Times New Roman" w:hAnsi="Times New Roman"/>
          <w:sz w:val="28"/>
          <w:szCs w:val="28"/>
          <w:lang w:val="ru-RU" w:eastAsia="uk-UA"/>
        </w:rPr>
      </w:pPr>
      <w:r>
        <w:rPr>
          <w:rFonts w:ascii="Times New Roman" w:hAnsi="Times New Roman"/>
          <w:noProof/>
          <w:sz w:val="28"/>
          <w:szCs w:val="28"/>
          <w:lang w:val="en-US"/>
        </w:rPr>
        <w:pict w14:anchorId="79707656">
          <v:shape id="AutoShape 82" o:spid="_x0000_s1125" type="#_x0000_t32" style="position:absolute;left:0;text-align:left;margin-left:37.95pt;margin-top:2.3pt;width:27pt;height:0;z-index:2516362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">
            <v:stroke endarrow="block"/>
          </v:shape>
        </w:pict>
      </w:r>
    </w:p>
    <w:p w14:paraId="5131BD59" w14:textId="77777777" w:rsidR="007D66DB" w:rsidRDefault="007D66DB" w:rsidP="007D66DB">
      <w:pPr>
        <w:shd w:val="clear" w:color="auto" w:fill="FFFFFF"/>
        <w:autoSpaceDE w:val="0"/>
        <w:autoSpaceDN w:val="0"/>
        <w:adjustRightInd w:val="0"/>
        <w:spacing w:after="0" w:line="360" w:lineRule="auto"/>
        <w:ind w:firstLine="567"/>
        <w:jc w:val="center"/>
        <w:rPr>
          <w:rFonts w:ascii="Times New Roman" w:hAnsi="Times New Roman"/>
          <w:sz w:val="28"/>
          <w:szCs w:val="28"/>
          <w:lang w:val="ru-RU" w:eastAsia="uk-UA"/>
        </w:rPr>
      </w:pPr>
    </w:p>
    <w:p w14:paraId="7C39D618" w14:textId="77777777" w:rsidR="00404E0A" w:rsidRPr="00404E0A" w:rsidRDefault="008D2FC3" w:rsidP="00992E7B">
      <w:pPr>
        <w:pStyle w:val="afb"/>
      </w:pPr>
      <w:r>
        <w:t>Рис. 1</w:t>
      </w:r>
      <w:r w:rsidR="00404E0A" w:rsidRPr="00404E0A">
        <w:t>. Особе</w:t>
      </w:r>
      <w:r w:rsidR="007D66DB">
        <w:t>нности потребительского кредита</w:t>
      </w:r>
    </w:p>
    <w:p w14:paraId="51D763F5" w14:textId="77777777" w:rsidR="00404E0A" w:rsidRPr="00404E0A" w:rsidRDefault="00404E0A" w:rsidP="006148FD">
      <w:pPr>
        <w:shd w:val="clear" w:color="auto" w:fill="FFFFFF"/>
        <w:autoSpaceDE w:val="0"/>
        <w:autoSpaceDN w:val="0"/>
        <w:adjustRightInd w:val="0"/>
        <w:spacing w:after="0" w:line="360" w:lineRule="auto"/>
        <w:ind w:firstLine="567"/>
        <w:jc w:val="both"/>
        <w:rPr>
          <w:rFonts w:ascii="Times New Roman" w:hAnsi="Times New Roman"/>
          <w:sz w:val="28"/>
          <w:szCs w:val="28"/>
          <w:lang w:val="ru-RU" w:eastAsia="uk-UA"/>
        </w:rPr>
      </w:pPr>
    </w:p>
    <w:p w14:paraId="4F2296FA" w14:textId="77777777" w:rsidR="00404E0A" w:rsidRPr="00404E0A" w:rsidRDefault="00FB31C4" w:rsidP="00E93DB5">
      <w:pPr>
        <w:shd w:val="clear" w:color="auto" w:fill="FFFFFF"/>
        <w:autoSpaceDE w:val="0"/>
        <w:autoSpaceDN w:val="0"/>
        <w:adjustRightInd w:val="0"/>
        <w:spacing w:after="0" w:line="360" w:lineRule="auto"/>
        <w:ind w:firstLine="709"/>
        <w:jc w:val="both"/>
        <w:rPr>
          <w:rFonts w:ascii="Times New Roman" w:hAnsi="Times New Roman"/>
          <w:sz w:val="28"/>
          <w:szCs w:val="28"/>
          <w:lang w:val="ru-RU" w:eastAsia="uk-UA"/>
        </w:rPr>
      </w:pPr>
      <w:r>
        <w:rPr>
          <w:rFonts w:ascii="Times New Roman" w:hAnsi="Times New Roman"/>
          <w:sz w:val="28"/>
          <w:szCs w:val="28"/>
          <w:lang w:val="ru-RU" w:eastAsia="uk-UA"/>
        </w:rPr>
        <w:lastRenderedPageBreak/>
        <w:t>Как видим из</w:t>
      </w:r>
      <w:r w:rsidR="00956EDC">
        <w:rPr>
          <w:rFonts w:ascii="Times New Roman" w:hAnsi="Times New Roman"/>
          <w:sz w:val="28"/>
          <w:szCs w:val="28"/>
          <w:lang w:val="ru-RU" w:eastAsia="uk-UA"/>
        </w:rPr>
        <w:t xml:space="preserve"> рис. 1</w:t>
      </w:r>
      <w:r w:rsidR="00404E0A" w:rsidRPr="00404E0A">
        <w:rPr>
          <w:rFonts w:ascii="Times New Roman" w:hAnsi="Times New Roman"/>
          <w:sz w:val="28"/>
          <w:szCs w:val="28"/>
          <w:lang w:val="ru-RU" w:eastAsia="uk-UA"/>
        </w:rPr>
        <w:t>., к основным специфическим особенностям потребительского кредита относят:</w:t>
      </w:r>
    </w:p>
    <w:p w14:paraId="7D06E103" w14:textId="77777777" w:rsidR="00404E0A" w:rsidRPr="00404E0A" w:rsidRDefault="00404E0A" w:rsidP="00E93DB5">
      <w:pPr>
        <w:pStyle w:val="a"/>
        <w:rPr>
          <w:lang w:eastAsia="uk-UA"/>
        </w:rPr>
      </w:pPr>
      <w:r w:rsidRPr="00404E0A">
        <w:rPr>
          <w:lang w:eastAsia="uk-UA"/>
        </w:rPr>
        <w:t>направленность на расширение потребления товара, а не на производственные цели;</w:t>
      </w:r>
    </w:p>
    <w:p w14:paraId="0BF33B63" w14:textId="77777777" w:rsidR="00404E0A" w:rsidRPr="00404E0A" w:rsidRDefault="00404E0A" w:rsidP="00E93DB5">
      <w:pPr>
        <w:pStyle w:val="a"/>
        <w:rPr>
          <w:lang w:eastAsia="uk-UA"/>
        </w:rPr>
      </w:pPr>
      <w:r w:rsidRPr="00404E0A">
        <w:rPr>
          <w:lang w:eastAsia="uk-UA"/>
        </w:rPr>
        <w:t>относительно малый размер и персонифицированная система определения креди</w:t>
      </w:r>
      <w:r w:rsidRPr="00404E0A">
        <w:rPr>
          <w:lang w:eastAsia="uk-UA"/>
        </w:rPr>
        <w:softHyphen/>
        <w:t>тоспособности заемщика;</w:t>
      </w:r>
    </w:p>
    <w:p w14:paraId="0D39EBDB" w14:textId="77777777" w:rsidR="00404E0A" w:rsidRPr="00987250" w:rsidRDefault="00404E0A" w:rsidP="00E93DB5">
      <w:pPr>
        <w:pStyle w:val="a"/>
        <w:rPr>
          <w:lang w:eastAsia="uk-UA"/>
        </w:rPr>
      </w:pPr>
      <w:r w:rsidRPr="00404E0A">
        <w:rPr>
          <w:lang w:eastAsia="uk-UA"/>
        </w:rPr>
        <w:t>залогом по ссуде чаще всего выступает кредитуемое имущество.</w:t>
      </w:r>
    </w:p>
    <w:p w14:paraId="0219EE74" w14:textId="77777777" w:rsidR="00710CFB" w:rsidRDefault="00404E0A" w:rsidP="00E93DB5">
      <w:pPr>
        <w:spacing w:after="0" w:line="360" w:lineRule="auto"/>
        <w:ind w:firstLine="709"/>
        <w:jc w:val="both"/>
        <w:rPr>
          <w:rFonts w:ascii="Times New Roman" w:eastAsia="Times New Roman" w:hAnsi="Times New Roman"/>
          <w:sz w:val="28"/>
          <w:szCs w:val="28"/>
          <w:lang w:val="ru-RU" w:eastAsia="uk-UA"/>
        </w:rPr>
      </w:pPr>
      <w:r w:rsidRPr="00404E0A">
        <w:rPr>
          <w:rFonts w:ascii="Times New Roman" w:eastAsia="Times New Roman" w:hAnsi="Times New Roman"/>
          <w:sz w:val="28"/>
          <w:szCs w:val="28"/>
          <w:lang w:eastAsia="uk-UA"/>
        </w:rPr>
        <w:t xml:space="preserve">Классификация </w:t>
      </w:r>
      <w:r w:rsidR="00437626">
        <w:rPr>
          <w:rFonts w:ascii="Times New Roman" w:eastAsia="Times New Roman" w:hAnsi="Times New Roman"/>
          <w:sz w:val="28"/>
          <w:szCs w:val="28"/>
          <w:lang w:val="ru-RU" w:eastAsia="uk-UA"/>
        </w:rPr>
        <w:t>кредитов физическим лицам</w:t>
      </w:r>
      <w:r w:rsidRPr="00404E0A">
        <w:rPr>
          <w:rFonts w:ascii="Times New Roman" w:eastAsia="Times New Roman" w:hAnsi="Times New Roman"/>
          <w:sz w:val="28"/>
          <w:szCs w:val="28"/>
          <w:lang w:eastAsia="uk-UA"/>
        </w:rPr>
        <w:t xml:space="preserve"> может быть проведена по ряду признаков, в том числе по типу заемщика, видам обеспечения, срокам погашения, методам пога</w:t>
      </w:r>
      <w:r w:rsidRPr="00404E0A">
        <w:rPr>
          <w:rFonts w:ascii="Times New Roman" w:eastAsia="Times New Roman" w:hAnsi="Times New Roman"/>
          <w:sz w:val="28"/>
          <w:szCs w:val="28"/>
          <w:lang w:eastAsia="uk-UA"/>
        </w:rPr>
        <w:softHyphen/>
        <w:t>шения, целевому направлению использования, объектам кредитования, объему и т.д.</w:t>
      </w:r>
      <w:r w:rsidR="008D2FC3">
        <w:rPr>
          <w:rFonts w:ascii="Times New Roman" w:eastAsia="Times New Roman" w:hAnsi="Times New Roman"/>
          <w:sz w:val="28"/>
          <w:szCs w:val="28"/>
          <w:lang w:val="ru-RU" w:eastAsia="uk-UA"/>
        </w:rPr>
        <w:t xml:space="preserve"> – (рис.</w:t>
      </w:r>
      <w:r w:rsidR="00FB31C4">
        <w:rPr>
          <w:rFonts w:ascii="Times New Roman" w:eastAsia="Times New Roman" w:hAnsi="Times New Roman"/>
          <w:sz w:val="28"/>
          <w:szCs w:val="28"/>
          <w:lang w:val="ru-RU" w:eastAsia="uk-UA"/>
        </w:rPr>
        <w:t>2</w:t>
      </w:r>
      <w:r w:rsidR="00956EDC">
        <w:rPr>
          <w:rFonts w:ascii="Times New Roman" w:eastAsia="Times New Roman" w:hAnsi="Times New Roman"/>
          <w:sz w:val="28"/>
          <w:szCs w:val="28"/>
          <w:lang w:val="ru-RU" w:eastAsia="uk-UA"/>
        </w:rPr>
        <w:t>.</w:t>
      </w:r>
      <w:r w:rsidR="00FB31C4">
        <w:rPr>
          <w:rFonts w:ascii="Times New Roman" w:eastAsia="Times New Roman" w:hAnsi="Times New Roman"/>
          <w:sz w:val="28"/>
          <w:szCs w:val="28"/>
          <w:lang w:val="ru-RU" w:eastAsia="uk-UA"/>
        </w:rPr>
        <w:t>)</w:t>
      </w:r>
      <w:r w:rsidR="00E93DB5">
        <w:rPr>
          <w:rFonts w:ascii="Times New Roman" w:eastAsia="Times New Roman" w:hAnsi="Times New Roman"/>
          <w:sz w:val="28"/>
          <w:szCs w:val="28"/>
          <w:lang w:val="ru-RU" w:eastAsia="uk-UA"/>
        </w:rPr>
        <w:t>.</w:t>
      </w:r>
    </w:p>
    <w:p w14:paraId="37DD8CF7" w14:textId="77777777" w:rsidR="00E93DB5" w:rsidRPr="00DD210C" w:rsidRDefault="00E93DB5" w:rsidP="00E93DB5">
      <w:pPr>
        <w:spacing w:after="0" w:line="360" w:lineRule="auto"/>
        <w:ind w:firstLine="709"/>
        <w:jc w:val="both"/>
        <w:rPr>
          <w:rFonts w:ascii="Times New Roman" w:eastAsia="Times New Roman" w:hAnsi="Times New Roman"/>
          <w:sz w:val="28"/>
          <w:szCs w:val="28"/>
          <w:lang w:val="ru-RU" w:eastAsia="uk-UA"/>
        </w:rPr>
      </w:pPr>
    </w:p>
    <w:p w14:paraId="4975BBBF" w14:textId="77777777" w:rsidR="00404E0A" w:rsidRPr="00404E0A" w:rsidRDefault="000C7E81" w:rsidP="006148FD">
      <w:pPr>
        <w:spacing w:after="0" w:line="360" w:lineRule="auto"/>
        <w:ind w:firstLine="567"/>
        <w:jc w:val="both"/>
        <w:rPr>
          <w:rFonts w:ascii="Times New Roman" w:eastAsia="Times New Roman" w:hAnsi="Times New Roman"/>
          <w:sz w:val="28"/>
          <w:szCs w:val="28"/>
          <w:lang w:val="ru-RU" w:eastAsia="uk-UA"/>
        </w:rPr>
      </w:pPr>
      <w:r>
        <w:rPr>
          <w:rFonts w:ascii="Times New Roman" w:eastAsia="Times New Roman" w:hAnsi="Times New Roman"/>
          <w:noProof/>
          <w:sz w:val="28"/>
          <w:szCs w:val="28"/>
          <w:lang w:val="en-US"/>
        </w:rPr>
        <w:pict w14:anchorId="6A78B95A">
          <v:roundrect id="AutoShape 83" o:spid="_x0000_s1030" style="position:absolute;left:0;text-align:left;margin-left:-2.5pt;margin-top:2.4pt;width:468.75pt;height:30.75pt;z-index:25163724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">
            <v:textbox style="mso-next-textbox:#AutoShape 83">
              <w:txbxContent>
                <w:p w14:paraId="3A16FA10" w14:textId="77777777" w:rsidR="00050A4E" w:rsidRPr="00FB31C4" w:rsidRDefault="00050A4E" w:rsidP="00404E0A">
                  <w:pPr>
                    <w:spacing w:after="0" w:line="240" w:lineRule="auto"/>
                    <w:jc w:val="center"/>
                    <w:rPr>
                      <w:rFonts w:ascii="Times New Roman" w:hAnsi="Times New Roman"/>
                      <w:lang w:val="ru-RU"/>
                    </w:rPr>
                  </w:pPr>
                  <w:r w:rsidRPr="00FB31C4">
                    <w:rPr>
                      <w:rFonts w:ascii="Times New Roman" w:hAnsi="Times New Roman"/>
                      <w:lang w:val="ru-RU"/>
                    </w:rPr>
                    <w:t>Классификация потребительского кредитования</w:t>
                  </w:r>
                </w:p>
              </w:txbxContent>
            </v:textbox>
          </v:roundrect>
        </w:pict>
      </w:r>
    </w:p>
    <w:p w14:paraId="44B05AF7" w14:textId="77777777" w:rsidR="00404E0A" w:rsidRPr="00404E0A" w:rsidRDefault="000C7E81" w:rsidP="006148FD">
      <w:pPr>
        <w:spacing w:after="0" w:line="360" w:lineRule="auto"/>
        <w:ind w:firstLine="567"/>
        <w:jc w:val="both"/>
        <w:rPr>
          <w:rFonts w:ascii="Times New Roman" w:eastAsia="Times New Roman" w:hAnsi="Times New Roman"/>
          <w:sz w:val="28"/>
          <w:szCs w:val="28"/>
          <w:lang w:val="ru-RU" w:eastAsia="uk-UA"/>
        </w:rPr>
      </w:pPr>
      <w:r>
        <w:rPr>
          <w:rFonts w:ascii="Times New Roman" w:eastAsia="Times New Roman" w:hAnsi="Times New Roman"/>
          <w:noProof/>
          <w:sz w:val="28"/>
          <w:szCs w:val="28"/>
          <w:lang w:val="en-US"/>
        </w:rPr>
        <w:pict w14:anchorId="346BA90F">
          <v:shape id="AutoShape 97" o:spid="_x0000_s1124" type="#_x0000_t32" style="position:absolute;left:0;text-align:left;margin-left:434.7pt;margin-top:15.75pt;width:0;height:12pt;z-index:2516515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">
            <v:stroke endarrow="block"/>
          </v:shape>
        </w:pict>
      </w:r>
      <w:r>
        <w:rPr>
          <w:rFonts w:ascii="Times New Roman" w:eastAsia="Times New Roman" w:hAnsi="Times New Roman"/>
          <w:noProof/>
          <w:sz w:val="28"/>
          <w:szCs w:val="28"/>
          <w:lang w:val="en-US"/>
        </w:rPr>
        <w:pict w14:anchorId="2141657D">
          <v:shape id="AutoShape 96" o:spid="_x0000_s1123" type="#_x0000_t32" style="position:absolute;left:0;text-align:left;margin-left:366.45pt;margin-top:15.75pt;width:0;height:12pt;z-index:2516505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">
            <v:stroke endarrow="block"/>
          </v:shape>
        </w:pict>
      </w:r>
      <w:r>
        <w:rPr>
          <w:rFonts w:ascii="Times New Roman" w:eastAsia="Times New Roman" w:hAnsi="Times New Roman"/>
          <w:noProof/>
          <w:sz w:val="28"/>
          <w:szCs w:val="28"/>
          <w:lang w:val="en-US"/>
        </w:rPr>
        <w:pict w14:anchorId="64DF395C">
          <v:shape id="AutoShape 95" o:spid="_x0000_s1122" type="#_x0000_t32" style="position:absolute;left:0;text-align:left;margin-left:292.2pt;margin-top:15.75pt;width:0;height:12pt;z-index:2516495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">
            <v:stroke endarrow="block"/>
          </v:shape>
        </w:pict>
      </w:r>
      <w:r>
        <w:rPr>
          <w:rFonts w:ascii="Times New Roman" w:eastAsia="Times New Roman" w:hAnsi="Times New Roman"/>
          <w:noProof/>
          <w:sz w:val="28"/>
          <w:szCs w:val="28"/>
          <w:lang w:val="en-US"/>
        </w:rPr>
        <w:pict w14:anchorId="62A86D2A">
          <v:shape id="AutoShape 94" o:spid="_x0000_s1121" type="#_x0000_t32" style="position:absolute;left:0;text-align:left;margin-left:209.7pt;margin-top:15.75pt;width:0;height:12pt;z-index:2516485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">
            <v:stroke endarrow="block"/>
          </v:shape>
        </w:pict>
      </w:r>
      <w:r>
        <w:rPr>
          <w:rFonts w:ascii="Times New Roman" w:eastAsia="Times New Roman" w:hAnsi="Times New Roman"/>
          <w:noProof/>
          <w:sz w:val="28"/>
          <w:szCs w:val="28"/>
          <w:lang w:val="en-US"/>
        </w:rPr>
        <w:pict w14:anchorId="7270CFED">
          <v:shape id="AutoShape 93" o:spid="_x0000_s1120" type="#_x0000_t32" style="position:absolute;left:0;text-align:left;margin-left:128.7pt;margin-top:15.75pt;width:0;height:12pt;z-index:2516474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">
            <v:stroke endarrow="block"/>
          </v:shape>
        </w:pict>
      </w:r>
      <w:r>
        <w:rPr>
          <w:rFonts w:ascii="Times New Roman" w:eastAsia="Times New Roman" w:hAnsi="Times New Roman"/>
          <w:noProof/>
          <w:sz w:val="28"/>
          <w:szCs w:val="28"/>
          <w:lang w:val="en-US"/>
        </w:rPr>
        <w:pict w14:anchorId="6CE5B7F9">
          <v:shape id="AutoShape 92" o:spid="_x0000_s1119" type="#_x0000_t32" style="position:absolute;left:0;text-align:left;margin-left:37.2pt;margin-top:15.75pt;width:0;height:12pt;z-index:2516464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">
            <v:stroke endarrow="block"/>
          </v:shape>
        </w:pict>
      </w:r>
      <w:r>
        <w:rPr>
          <w:rFonts w:ascii="Times New Roman" w:eastAsia="Times New Roman" w:hAnsi="Times New Roman"/>
          <w:noProof/>
          <w:sz w:val="28"/>
          <w:szCs w:val="28"/>
          <w:lang w:val="en-US"/>
        </w:rPr>
        <w:pict w14:anchorId="43CFB57B">
          <v:shape id="AutoShape 91" o:spid="_x0000_s1118" type="#_x0000_t32" style="position:absolute;left:0;text-align:left;margin-left:37.2pt;margin-top:15.75pt;width:397.5pt;height:0;z-index:2516454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"/>
        </w:pict>
      </w:r>
      <w:r>
        <w:rPr>
          <w:rFonts w:ascii="Times New Roman" w:eastAsia="Times New Roman" w:hAnsi="Times New Roman"/>
          <w:noProof/>
          <w:sz w:val="28"/>
          <w:szCs w:val="28"/>
          <w:lang w:val="en-US"/>
        </w:rPr>
        <w:pict w14:anchorId="12720A6D">
          <v:shape id="AutoShape 90" o:spid="_x0000_s1117" type="#_x0000_t32" style="position:absolute;left:0;text-align:left;margin-left:237.45pt;margin-top:9pt;width:0;height:6.75pt;z-index:2516444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"/>
        </w:pict>
      </w:r>
    </w:p>
    <w:p w14:paraId="3C9E81A2" w14:textId="77777777" w:rsidR="00404E0A" w:rsidRPr="00404E0A" w:rsidRDefault="000C7E81" w:rsidP="006148FD">
      <w:pPr>
        <w:tabs>
          <w:tab w:val="left" w:pos="3075"/>
        </w:tabs>
        <w:spacing w:after="0" w:line="360" w:lineRule="auto"/>
        <w:ind w:firstLine="567"/>
        <w:jc w:val="both"/>
        <w:rPr>
          <w:rFonts w:ascii="Times New Roman" w:eastAsia="Times New Roman" w:hAnsi="Times New Roman"/>
          <w:sz w:val="28"/>
          <w:szCs w:val="28"/>
          <w:lang w:val="ru-RU" w:eastAsia="uk-UA"/>
        </w:rPr>
      </w:pPr>
      <w:r>
        <w:rPr>
          <w:rFonts w:ascii="Times New Roman" w:eastAsia="Times New Roman" w:hAnsi="Times New Roman"/>
          <w:noProof/>
          <w:sz w:val="28"/>
          <w:szCs w:val="28"/>
          <w:lang w:val="en-US"/>
        </w:rPr>
        <w:pict w14:anchorId="3C06A9CD">
          <v:roundrect id="AutoShape 87" o:spid="_x0000_s1031" style="position:absolute;left:0;text-align:left;margin-left:252pt;margin-top:1.35pt;width:76.5pt;height:69pt;z-index:25164134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">
            <v:textbox style="mso-next-textbox:#AutoShape 87">
              <w:txbxContent>
                <w:p w14:paraId="4B108C10" w14:textId="77777777" w:rsidR="00050A4E" w:rsidRPr="00FD1E69" w:rsidRDefault="00050A4E" w:rsidP="00404E0A">
                  <w:pPr>
                    <w:spacing w:after="0" w:line="240" w:lineRule="auto"/>
                    <w:jc w:val="center"/>
                    <w:rPr>
                      <w:rFonts w:ascii="Times New Roman" w:hAnsi="Times New Roman"/>
                      <w:sz w:val="24"/>
                      <w:szCs w:val="24"/>
                      <w:lang w:val="ru-RU"/>
                    </w:rPr>
                  </w:pPr>
                  <w:r w:rsidRPr="00FD1E69">
                    <w:rPr>
                      <w:rFonts w:ascii="Times New Roman" w:hAnsi="Times New Roman"/>
                      <w:sz w:val="24"/>
                      <w:szCs w:val="24"/>
                      <w:lang w:val="ru-RU"/>
                    </w:rPr>
                    <w:t>По способу предоставления</w:t>
                  </w:r>
                </w:p>
              </w:txbxContent>
            </v:textbox>
          </v:roundrect>
        </w:pict>
      </w:r>
      <w:r>
        <w:rPr>
          <w:rFonts w:ascii="Times New Roman" w:eastAsia="Times New Roman" w:hAnsi="Times New Roman"/>
          <w:noProof/>
          <w:sz w:val="28"/>
          <w:szCs w:val="28"/>
          <w:lang w:val="en-US"/>
        </w:rPr>
        <w:pict w14:anchorId="66ACEBC5">
          <v:roundrect id="AutoShape 84" o:spid="_x0000_s1032" style="position:absolute;left:0;text-align:left;margin-left:0;margin-top:1.35pt;width:87pt;height:30.75pt;z-index:25163827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">
            <v:textbox style="mso-next-textbox:#AutoShape 84">
              <w:txbxContent>
                <w:p w14:paraId="51B0C151" w14:textId="77777777" w:rsidR="00050A4E" w:rsidRPr="00FB31C4" w:rsidRDefault="00050A4E" w:rsidP="00404E0A">
                  <w:pPr>
                    <w:spacing w:after="0" w:line="240" w:lineRule="auto"/>
                    <w:jc w:val="center"/>
                    <w:rPr>
                      <w:rFonts w:ascii="Times New Roman" w:hAnsi="Times New Roman"/>
                      <w:sz w:val="24"/>
                      <w:szCs w:val="24"/>
                      <w:lang w:val="ru-RU"/>
                    </w:rPr>
                  </w:pPr>
                  <w:r w:rsidRPr="00FB31C4">
                    <w:rPr>
                      <w:rFonts w:ascii="Times New Roman" w:hAnsi="Times New Roman"/>
                      <w:sz w:val="24"/>
                      <w:szCs w:val="24"/>
                      <w:lang w:val="ru-RU"/>
                    </w:rPr>
                    <w:t>По объектам</w:t>
                  </w:r>
                </w:p>
              </w:txbxContent>
            </v:textbox>
          </v:roundrect>
        </w:pict>
      </w:r>
      <w:r>
        <w:rPr>
          <w:rFonts w:ascii="Times New Roman" w:eastAsia="Times New Roman" w:hAnsi="Times New Roman"/>
          <w:noProof/>
          <w:sz w:val="28"/>
          <w:szCs w:val="28"/>
          <w:lang w:val="en-US"/>
        </w:rPr>
        <w:pict w14:anchorId="12DDDDA7">
          <v:roundrect id="AutoShape 88" o:spid="_x0000_s1033" style="position:absolute;left:0;text-align:left;margin-left:403.95pt;margin-top:3.6pt;width:69pt;height:65.25pt;z-index:25164236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">
            <v:textbox style="mso-next-textbox:#AutoShape 88">
              <w:txbxContent>
                <w:p w14:paraId="4C53597A" w14:textId="77777777" w:rsidR="00050A4E" w:rsidRPr="00FD1E69" w:rsidRDefault="00050A4E" w:rsidP="00404E0A">
                  <w:pPr>
                    <w:spacing w:after="0" w:line="240" w:lineRule="auto"/>
                    <w:jc w:val="center"/>
                    <w:rPr>
                      <w:rFonts w:ascii="Times New Roman" w:hAnsi="Times New Roman"/>
                      <w:sz w:val="24"/>
                      <w:szCs w:val="24"/>
                      <w:lang w:val="ru-RU"/>
                    </w:rPr>
                  </w:pPr>
                  <w:r w:rsidRPr="00FD1E69">
                    <w:rPr>
                      <w:rFonts w:ascii="Times New Roman" w:hAnsi="Times New Roman"/>
                      <w:sz w:val="24"/>
                      <w:szCs w:val="24"/>
                      <w:lang w:val="ru-RU"/>
                    </w:rPr>
                    <w:t>По методу погашения</w:t>
                  </w:r>
                </w:p>
              </w:txbxContent>
            </v:textbox>
          </v:roundrect>
        </w:pict>
      </w:r>
      <w:r>
        <w:rPr>
          <w:rFonts w:ascii="Times New Roman" w:eastAsia="Times New Roman" w:hAnsi="Times New Roman"/>
          <w:noProof/>
          <w:sz w:val="28"/>
          <w:szCs w:val="28"/>
          <w:lang w:val="en-US"/>
        </w:rPr>
        <w:pict w14:anchorId="648D1786">
          <v:roundrect id="AutoShape 89" o:spid="_x0000_s1034" style="position:absolute;left:0;text-align:left;margin-left:332.7pt;margin-top:3.6pt;width:71.25pt;height:53.25pt;z-index:25164339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">
            <v:textbox style="mso-next-textbox:#AutoShape 89">
              <w:txbxContent>
                <w:p w14:paraId="6F89091A" w14:textId="77777777" w:rsidR="00050A4E" w:rsidRPr="00FD1E69" w:rsidRDefault="00050A4E" w:rsidP="00404E0A">
                  <w:pPr>
                    <w:spacing w:after="0" w:line="240" w:lineRule="auto"/>
                    <w:jc w:val="center"/>
                    <w:rPr>
                      <w:rFonts w:ascii="Times New Roman" w:hAnsi="Times New Roman"/>
                      <w:sz w:val="24"/>
                      <w:szCs w:val="24"/>
                      <w:lang w:val="ru-RU"/>
                    </w:rPr>
                  </w:pPr>
                  <w:r w:rsidRPr="00FD1E69">
                    <w:rPr>
                      <w:rFonts w:ascii="Times New Roman" w:hAnsi="Times New Roman"/>
                      <w:sz w:val="24"/>
                      <w:szCs w:val="24"/>
                      <w:lang w:val="ru-RU"/>
                    </w:rPr>
                    <w:t>По обеспечению</w:t>
                  </w:r>
                </w:p>
              </w:txbxContent>
            </v:textbox>
          </v:roundrect>
        </w:pict>
      </w:r>
      <w:r>
        <w:rPr>
          <w:rFonts w:ascii="Times New Roman" w:eastAsia="Times New Roman" w:hAnsi="Times New Roman"/>
          <w:noProof/>
          <w:sz w:val="28"/>
          <w:szCs w:val="28"/>
          <w:lang w:val="en-US"/>
        </w:rPr>
        <w:pict w14:anchorId="13CC50F1">
          <v:roundrect id="AutoShape 86" o:spid="_x0000_s1035" style="position:absolute;left:0;text-align:left;margin-left:176.7pt;margin-top:3.6pt;width:79.5pt;height:30.75pt;z-index:25164032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">
            <v:textbox style="mso-next-textbox:#AutoShape 86">
              <w:txbxContent>
                <w:p w14:paraId="64DD9292" w14:textId="77777777" w:rsidR="00050A4E" w:rsidRPr="00FB31C4" w:rsidRDefault="00050A4E" w:rsidP="00404E0A">
                  <w:pPr>
                    <w:spacing w:after="0" w:line="240" w:lineRule="auto"/>
                    <w:jc w:val="center"/>
                    <w:rPr>
                      <w:rFonts w:ascii="Times New Roman" w:hAnsi="Times New Roman"/>
                      <w:sz w:val="24"/>
                      <w:szCs w:val="24"/>
                      <w:lang w:val="ru-RU"/>
                    </w:rPr>
                  </w:pPr>
                  <w:r w:rsidRPr="00FB31C4">
                    <w:rPr>
                      <w:rFonts w:ascii="Times New Roman" w:hAnsi="Times New Roman"/>
                      <w:sz w:val="24"/>
                      <w:szCs w:val="24"/>
                      <w:lang w:val="ru-RU"/>
                    </w:rPr>
                    <w:t xml:space="preserve">По срокам </w:t>
                  </w:r>
                </w:p>
              </w:txbxContent>
            </v:textbox>
          </v:roundrect>
        </w:pict>
      </w:r>
      <w:r>
        <w:rPr>
          <w:rFonts w:ascii="Times New Roman" w:eastAsia="Times New Roman" w:hAnsi="Times New Roman"/>
          <w:noProof/>
          <w:sz w:val="28"/>
          <w:szCs w:val="28"/>
          <w:lang w:val="en-US"/>
        </w:rPr>
        <w:pict w14:anchorId="2049D830">
          <v:roundrect id="AutoShape 85" o:spid="_x0000_s1036" style="position:absolute;left:0;text-align:left;margin-left:84.45pt;margin-top:3.6pt;width:92.25pt;height:30.75pt;z-index:251639296;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">
            <v:textbox style="mso-next-textbox:#AutoShape 85">
              <w:txbxContent>
                <w:p w14:paraId="562C1AC0" w14:textId="77777777" w:rsidR="00050A4E" w:rsidRPr="00FB31C4" w:rsidRDefault="00050A4E" w:rsidP="00404E0A">
                  <w:pPr>
                    <w:spacing w:after="0" w:line="240" w:lineRule="auto"/>
                    <w:jc w:val="center"/>
                    <w:rPr>
                      <w:rFonts w:ascii="Times New Roman" w:hAnsi="Times New Roman"/>
                      <w:sz w:val="24"/>
                      <w:szCs w:val="24"/>
                      <w:lang w:val="ru-RU"/>
                    </w:rPr>
                  </w:pPr>
                  <w:r w:rsidRPr="00FB31C4">
                    <w:rPr>
                      <w:rFonts w:ascii="Times New Roman" w:hAnsi="Times New Roman"/>
                      <w:sz w:val="24"/>
                      <w:szCs w:val="24"/>
                      <w:lang w:val="ru-RU"/>
                    </w:rPr>
                    <w:t>По субъектам</w:t>
                  </w:r>
                </w:p>
              </w:txbxContent>
            </v:textbox>
          </v:roundrect>
        </w:pict>
      </w:r>
      <w:r w:rsidR="00404E0A" w:rsidRPr="00404E0A">
        <w:rPr>
          <w:rFonts w:ascii="Times New Roman" w:eastAsia="Times New Roman" w:hAnsi="Times New Roman"/>
          <w:sz w:val="28"/>
          <w:szCs w:val="28"/>
          <w:lang w:val="ru-RU" w:eastAsia="uk-UA"/>
        </w:rPr>
        <w:tab/>
      </w:r>
    </w:p>
    <w:p w14:paraId="27DFFDC4" w14:textId="77777777" w:rsidR="00404E0A" w:rsidRPr="00404E0A" w:rsidRDefault="000C7E81" w:rsidP="006148FD">
      <w:pPr>
        <w:tabs>
          <w:tab w:val="left" w:pos="4515"/>
          <w:tab w:val="center" w:pos="4961"/>
        </w:tabs>
        <w:spacing w:after="0" w:line="360" w:lineRule="auto"/>
        <w:ind w:firstLine="567"/>
        <w:rPr>
          <w:rFonts w:ascii="Times New Roman" w:eastAsia="Times New Roman" w:hAnsi="Times New Roman"/>
          <w:sz w:val="28"/>
          <w:szCs w:val="28"/>
          <w:lang w:val="ru-RU" w:eastAsia="uk-UA"/>
        </w:rPr>
      </w:pPr>
      <w:r>
        <w:rPr>
          <w:rFonts w:ascii="Times New Roman" w:eastAsia="Times New Roman" w:hAnsi="Times New Roman"/>
          <w:noProof/>
          <w:sz w:val="28"/>
          <w:szCs w:val="28"/>
          <w:lang w:val="en-US"/>
        </w:rPr>
        <w:pict w14:anchorId="4BF76A7A">
          <v:shape id="AutoShape 125" o:spid="_x0000_s1116" type="#_x0000_t32" style="position:absolute;left:0;text-align:left;margin-left:216.45pt;margin-top:10.2pt;width:21pt;height:14.25pt;z-index:2516802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">
            <v:stroke endarrow="block"/>
          </v:shape>
        </w:pict>
      </w:r>
      <w:r>
        <w:rPr>
          <w:rFonts w:ascii="Times New Roman" w:eastAsia="Times New Roman" w:hAnsi="Times New Roman"/>
          <w:noProof/>
          <w:sz w:val="28"/>
          <w:szCs w:val="28"/>
          <w:lang w:val="en-US"/>
        </w:rPr>
        <w:pict w14:anchorId="6DBC9745">
          <v:shape id="AutoShape 124" o:spid="_x0000_s1115" type="#_x0000_t32" style="position:absolute;left:0;text-align:left;margin-left:216.45pt;margin-top:10.2pt;width:0;height:14.25pt;z-index:2516792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">
            <v:stroke endarrow="block"/>
          </v:shape>
        </w:pict>
      </w:r>
      <w:r>
        <w:rPr>
          <w:rFonts w:ascii="Times New Roman" w:eastAsia="Times New Roman" w:hAnsi="Times New Roman"/>
          <w:noProof/>
          <w:sz w:val="28"/>
          <w:szCs w:val="28"/>
          <w:lang w:val="en-US"/>
        </w:rPr>
        <w:pict w14:anchorId="770420CF">
          <v:shape id="AutoShape 123" o:spid="_x0000_s1114" type="#_x0000_t32" style="position:absolute;left:0;text-align:left;margin-left:191.7pt;margin-top:10.2pt;width:24.75pt;height:14.25pt;flip:x;z-index:2516782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">
            <v:stroke endarrow="block"/>
          </v:shape>
        </w:pict>
      </w:r>
      <w:r>
        <w:rPr>
          <w:rFonts w:ascii="Times New Roman" w:eastAsia="Times New Roman" w:hAnsi="Times New Roman"/>
          <w:noProof/>
          <w:sz w:val="28"/>
          <w:szCs w:val="28"/>
          <w:lang w:val="en-US"/>
        </w:rPr>
        <w:pict w14:anchorId="746B9105">
          <v:shape id="AutoShape 113" o:spid="_x0000_s1113" type="#_x0000_t32" style="position:absolute;left:0;text-align:left;margin-left:128.7pt;margin-top:10.2pt;width:42pt;height:14.25pt;z-index:2516679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">
            <v:stroke endarrow="block"/>
          </v:shape>
        </w:pict>
      </w:r>
      <w:r>
        <w:rPr>
          <w:rFonts w:ascii="Times New Roman" w:eastAsia="Times New Roman" w:hAnsi="Times New Roman"/>
          <w:noProof/>
          <w:sz w:val="28"/>
          <w:szCs w:val="28"/>
          <w:lang w:val="en-US"/>
        </w:rPr>
        <w:pict w14:anchorId="5DA75557">
          <v:shape id="AutoShape 112" o:spid="_x0000_s1112" type="#_x0000_t32" style="position:absolute;left:0;text-align:left;margin-left:128.7pt;margin-top:10.2pt;width:21.75pt;height:14.25pt;z-index:2516669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">
            <v:stroke endarrow="block"/>
          </v:shape>
        </w:pict>
      </w:r>
      <w:r>
        <w:rPr>
          <w:rFonts w:ascii="Times New Roman" w:eastAsia="Times New Roman" w:hAnsi="Times New Roman"/>
          <w:noProof/>
          <w:sz w:val="28"/>
          <w:szCs w:val="28"/>
          <w:lang w:val="en-US"/>
        </w:rPr>
        <w:pict w14:anchorId="7781D36D">
          <v:shape id="AutoShape 111" o:spid="_x0000_s1111" type="#_x0000_t32" style="position:absolute;left:0;text-align:left;margin-left:128.7pt;margin-top:10.2pt;width:0;height:14.25pt;z-index:2516659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">
            <v:stroke endarrow="block"/>
          </v:shape>
        </w:pict>
      </w:r>
      <w:r>
        <w:rPr>
          <w:rFonts w:ascii="Times New Roman" w:eastAsia="Times New Roman" w:hAnsi="Times New Roman"/>
          <w:noProof/>
          <w:sz w:val="28"/>
          <w:szCs w:val="28"/>
          <w:lang w:val="en-US"/>
        </w:rPr>
        <w:pict w14:anchorId="4A990138">
          <v:shape id="AutoShape 110" o:spid="_x0000_s1110" type="#_x0000_t32" style="position:absolute;left:0;text-align:left;margin-left:112.2pt;margin-top:10.2pt;width:16.5pt;height:14.25pt;flip:x;z-index:2516648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">
            <v:stroke endarrow="block"/>
          </v:shape>
        </w:pict>
      </w:r>
      <w:r>
        <w:rPr>
          <w:rFonts w:ascii="Times New Roman" w:eastAsia="Times New Roman" w:hAnsi="Times New Roman"/>
          <w:noProof/>
          <w:sz w:val="28"/>
          <w:szCs w:val="28"/>
          <w:lang w:val="en-US"/>
        </w:rPr>
        <w:pict w14:anchorId="6AD0AEA9">
          <v:shape id="AutoShape 109" o:spid="_x0000_s1109" type="#_x0000_t32" style="position:absolute;left:0;text-align:left;margin-left:84.45pt;margin-top:10.2pt;width:44.25pt;height:14.25pt;flip:x;z-index:2516638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">
            <v:stroke endarrow="block"/>
          </v:shape>
        </w:pict>
      </w:r>
      <w:r>
        <w:rPr>
          <w:rFonts w:ascii="Times New Roman" w:eastAsia="Times New Roman" w:hAnsi="Times New Roman"/>
          <w:noProof/>
          <w:sz w:val="28"/>
          <w:szCs w:val="28"/>
          <w:lang w:val="en-US"/>
        </w:rPr>
        <w:pict w14:anchorId="62C98A1F">
          <v:shape id="AutoShape 108" o:spid="_x0000_s1108" type="#_x0000_t32" style="position:absolute;left:0;text-align:left;margin-left:40.95pt;margin-top:10.2pt;width:30pt;height:14.25pt;z-index:2516628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">
            <v:stroke endarrow="block"/>
          </v:shape>
        </w:pict>
      </w:r>
      <w:r>
        <w:rPr>
          <w:rFonts w:ascii="Times New Roman" w:eastAsia="Times New Roman" w:hAnsi="Times New Roman"/>
          <w:noProof/>
          <w:sz w:val="28"/>
          <w:szCs w:val="28"/>
          <w:lang w:val="en-US"/>
        </w:rPr>
        <w:pict w14:anchorId="68C4A37F">
          <v:shape id="AutoShape 107" o:spid="_x0000_s1107" type="#_x0000_t32" style="position:absolute;left:0;text-align:left;margin-left:40.95pt;margin-top:10.2pt;width:0;height:14.25pt;z-index:2516618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">
            <v:stroke endarrow="block"/>
          </v:shape>
        </w:pict>
      </w:r>
      <w:r>
        <w:rPr>
          <w:rFonts w:ascii="Times New Roman" w:eastAsia="Times New Roman" w:hAnsi="Times New Roman"/>
          <w:noProof/>
          <w:sz w:val="28"/>
          <w:szCs w:val="28"/>
          <w:lang w:val="en-US"/>
        </w:rPr>
        <w:pict w14:anchorId="5AC12FFA">
          <v:shape id="AutoShape 106" o:spid="_x0000_s1106" type="#_x0000_t32" style="position:absolute;left:0;text-align:left;margin-left:4.95pt;margin-top:10.2pt;width:36pt;height:14.25pt;flip:x;z-index:251660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">
            <v:stroke endarrow="block"/>
          </v:shape>
        </w:pict>
      </w:r>
      <w:r w:rsidR="00404E0A" w:rsidRPr="00404E0A">
        <w:rPr>
          <w:rFonts w:ascii="Times New Roman" w:eastAsia="Times New Roman" w:hAnsi="Times New Roman"/>
          <w:sz w:val="28"/>
          <w:szCs w:val="28"/>
          <w:lang w:val="ru-RU" w:eastAsia="uk-UA"/>
        </w:rPr>
        <w:tab/>
      </w:r>
      <w:r w:rsidR="00404E0A" w:rsidRPr="00404E0A">
        <w:rPr>
          <w:rFonts w:ascii="Times New Roman" w:eastAsia="Times New Roman" w:hAnsi="Times New Roman"/>
          <w:sz w:val="28"/>
          <w:szCs w:val="28"/>
          <w:lang w:val="ru-RU" w:eastAsia="uk-UA"/>
        </w:rPr>
        <w:tab/>
      </w:r>
    </w:p>
    <w:p w14:paraId="571720D8" w14:textId="77777777" w:rsidR="00404E0A" w:rsidRPr="00404E0A" w:rsidRDefault="000C7E81" w:rsidP="006148FD">
      <w:pPr>
        <w:tabs>
          <w:tab w:val="left" w:pos="1245"/>
          <w:tab w:val="left" w:pos="1650"/>
          <w:tab w:val="left" w:pos="2940"/>
          <w:tab w:val="left" w:pos="4515"/>
        </w:tabs>
        <w:spacing w:after="0" w:line="360" w:lineRule="auto"/>
        <w:ind w:firstLine="567"/>
        <w:jc w:val="both"/>
        <w:rPr>
          <w:rFonts w:ascii="Times New Roman" w:eastAsia="Times New Roman" w:hAnsi="Times New Roman"/>
          <w:sz w:val="28"/>
          <w:szCs w:val="28"/>
          <w:lang w:val="ru-RU" w:eastAsia="uk-UA"/>
        </w:rPr>
      </w:pPr>
      <w:r>
        <w:rPr>
          <w:rFonts w:ascii="Times New Roman" w:eastAsia="Times New Roman" w:hAnsi="Times New Roman"/>
          <w:noProof/>
          <w:sz w:val="28"/>
          <w:szCs w:val="28"/>
          <w:lang w:val="en-US"/>
        </w:rPr>
        <w:pict w14:anchorId="405A78CA">
          <v:shape id="AutoShape 131" o:spid="_x0000_s1105" type="#_x0000_t32" style="position:absolute;left:0;text-align:left;margin-left:440.7pt;margin-top:20.55pt;width:17.25pt;height:9pt;z-index:2516864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">
            <v:stroke endarrow="block"/>
          </v:shape>
        </w:pict>
      </w:r>
      <w:r>
        <w:rPr>
          <w:rFonts w:ascii="Times New Roman" w:eastAsia="Times New Roman" w:hAnsi="Times New Roman"/>
          <w:noProof/>
          <w:sz w:val="28"/>
          <w:szCs w:val="28"/>
          <w:lang w:val="en-US"/>
        </w:rPr>
        <w:pict w14:anchorId="69D8B798">
          <v:shape id="AutoShape 130" o:spid="_x0000_s1104" type="#_x0000_t32" style="position:absolute;left:0;text-align:left;margin-left:421.2pt;margin-top:20.55pt;width:19.5pt;height:10.5pt;flip:x;z-index:2516853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">
            <v:stroke endarrow="block"/>
          </v:shape>
        </w:pict>
      </w:r>
      <w:r>
        <w:rPr>
          <w:rFonts w:ascii="Times New Roman" w:eastAsia="Times New Roman" w:hAnsi="Times New Roman"/>
          <w:noProof/>
          <w:sz w:val="28"/>
          <w:szCs w:val="28"/>
          <w:lang w:val="en-US"/>
        </w:rPr>
        <w:pict w14:anchorId="3A0836BC">
          <v:shape id="AutoShape 129" o:spid="_x0000_s1103" type="#_x0000_t32" style="position:absolute;left:0;text-align:left;margin-left:366.45pt;margin-top:8.55pt;width:17.25pt;height:15.75pt;z-index:2516843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">
            <v:stroke endarrow="block"/>
          </v:shape>
        </w:pict>
      </w:r>
      <w:r>
        <w:rPr>
          <w:rFonts w:ascii="Times New Roman" w:eastAsia="Times New Roman" w:hAnsi="Times New Roman"/>
          <w:noProof/>
          <w:sz w:val="28"/>
          <w:szCs w:val="28"/>
          <w:lang w:val="en-US"/>
        </w:rPr>
        <w:pict w14:anchorId="68288F14">
          <v:shape id="AutoShape 128" o:spid="_x0000_s1102" type="#_x0000_t32" style="position:absolute;left:0;text-align:left;margin-left:349.2pt;margin-top:8.55pt;width:17.25pt;height:15.75pt;flip:x;z-index:2516833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">
            <v:stroke endarrow="block"/>
          </v:shape>
        </w:pict>
      </w:r>
      <w:r>
        <w:rPr>
          <w:rFonts w:ascii="Times New Roman" w:eastAsia="Times New Roman" w:hAnsi="Times New Roman"/>
          <w:noProof/>
          <w:sz w:val="28"/>
          <w:szCs w:val="28"/>
          <w:lang w:val="en-US"/>
        </w:rPr>
        <w:pict w14:anchorId="7705E8B9">
          <v:roundrect id="AutoShape 115" o:spid="_x0000_s1037" style="position:absolute;left:0;text-align:left;margin-left:148.2pt;margin-top:58.05pt;width:135.75pt;height:20.25pt;rotation:90;z-index:251670016;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">
            <v:textbox style="layout-flow:vertical;mso-layout-flow-alt:bottom-to-top;mso-next-textbox:#AutoShape 115">
              <w:txbxContent>
                <w:p w14:paraId="45D3D256" w14:textId="77777777" w:rsidR="00050A4E" w:rsidRPr="00FD1E69" w:rsidRDefault="00050A4E" w:rsidP="00404E0A">
                  <w:pPr>
                    <w:spacing w:after="0" w:line="240" w:lineRule="auto"/>
                    <w:jc w:val="center"/>
                    <w:rPr>
                      <w:rFonts w:ascii="Times New Roman" w:hAnsi="Times New Roman"/>
                      <w:sz w:val="24"/>
                      <w:szCs w:val="24"/>
                      <w:lang w:val="ru-RU"/>
                    </w:rPr>
                  </w:pPr>
                  <w:r w:rsidRPr="00FD1E69">
                    <w:rPr>
                      <w:rFonts w:ascii="Times New Roman" w:hAnsi="Times New Roman"/>
                      <w:sz w:val="24"/>
                      <w:szCs w:val="24"/>
                      <w:lang w:val="ru-RU"/>
                    </w:rPr>
                    <w:t xml:space="preserve">Среднесрочные </w:t>
                  </w:r>
                </w:p>
              </w:txbxContent>
            </v:textbox>
          </v:roundrect>
        </w:pict>
      </w:r>
      <w:r>
        <w:rPr>
          <w:rFonts w:ascii="Times New Roman" w:eastAsia="Times New Roman" w:hAnsi="Times New Roman"/>
          <w:noProof/>
          <w:sz w:val="28"/>
          <w:szCs w:val="28"/>
          <w:lang w:val="en-US"/>
        </w:rPr>
        <w:pict w14:anchorId="38BE0814">
          <v:roundrect id="AutoShape 98" o:spid="_x0000_s1038" style="position:absolute;left:0;text-align:left;margin-left:-58.4pt;margin-top:56.2pt;width:135.75pt;height:24pt;rotation:90;z-index:25165260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">
            <v:textbox style="layout-flow:vertical;mso-layout-flow-alt:bottom-to-top;mso-next-textbox:#AutoShape 98">
              <w:txbxContent>
                <w:p w14:paraId="28FF803C" w14:textId="77777777" w:rsidR="00050A4E" w:rsidRPr="00FD1E69" w:rsidRDefault="00050A4E" w:rsidP="00404E0A">
                  <w:pPr>
                    <w:spacing w:after="0" w:line="240" w:lineRule="auto"/>
                    <w:jc w:val="center"/>
                    <w:rPr>
                      <w:rFonts w:ascii="Times New Roman" w:hAnsi="Times New Roman"/>
                      <w:sz w:val="24"/>
                      <w:szCs w:val="24"/>
                      <w:lang w:val="ru-RU"/>
                    </w:rPr>
                  </w:pPr>
                  <w:r w:rsidRPr="00FD1E69">
                    <w:rPr>
                      <w:rFonts w:ascii="Times New Roman" w:hAnsi="Times New Roman"/>
                      <w:sz w:val="24"/>
                      <w:szCs w:val="24"/>
                      <w:lang w:val="ru-RU"/>
                    </w:rPr>
                    <w:t>На неотложные нужды</w:t>
                  </w:r>
                </w:p>
              </w:txbxContent>
            </v:textbox>
          </v:roundrect>
        </w:pict>
      </w:r>
      <w:r w:rsidR="00404E0A" w:rsidRPr="00404E0A">
        <w:rPr>
          <w:rFonts w:ascii="Times New Roman" w:eastAsia="Times New Roman" w:hAnsi="Times New Roman"/>
          <w:sz w:val="28"/>
          <w:szCs w:val="28"/>
          <w:lang w:val="ru-RU" w:eastAsia="uk-UA"/>
        </w:rPr>
        <w:tab/>
      </w:r>
      <w:r w:rsidR="00404E0A" w:rsidRPr="00404E0A">
        <w:rPr>
          <w:rFonts w:ascii="Times New Roman" w:eastAsia="Times New Roman" w:hAnsi="Times New Roman"/>
          <w:sz w:val="28"/>
          <w:szCs w:val="28"/>
          <w:lang w:val="ru-RU" w:eastAsia="uk-UA"/>
        </w:rPr>
        <w:tab/>
      </w:r>
      <w:r w:rsidR="00404E0A" w:rsidRPr="00404E0A">
        <w:rPr>
          <w:rFonts w:ascii="Times New Roman" w:eastAsia="Times New Roman" w:hAnsi="Times New Roman"/>
          <w:sz w:val="28"/>
          <w:szCs w:val="28"/>
          <w:lang w:val="ru-RU" w:eastAsia="uk-UA"/>
        </w:rPr>
        <w:tab/>
      </w:r>
      <w:r w:rsidR="00404E0A" w:rsidRPr="00404E0A">
        <w:rPr>
          <w:rFonts w:ascii="Times New Roman" w:eastAsia="Times New Roman" w:hAnsi="Times New Roman"/>
          <w:sz w:val="28"/>
          <w:szCs w:val="28"/>
          <w:lang w:val="ru-RU" w:eastAsia="uk-UA"/>
        </w:rPr>
        <w:tab/>
      </w:r>
    </w:p>
    <w:p w14:paraId="2D53D3BD" w14:textId="77777777" w:rsidR="00404E0A" w:rsidRPr="00404E0A" w:rsidRDefault="000C7E81" w:rsidP="006148FD">
      <w:pPr>
        <w:tabs>
          <w:tab w:val="left" w:pos="7080"/>
          <w:tab w:val="left" w:pos="7650"/>
          <w:tab w:val="right" w:pos="9355"/>
        </w:tabs>
        <w:spacing w:after="0" w:line="360" w:lineRule="auto"/>
        <w:ind w:firstLine="567"/>
        <w:jc w:val="both"/>
        <w:rPr>
          <w:rFonts w:ascii="Times New Roman" w:eastAsia="Times New Roman" w:hAnsi="Times New Roman"/>
          <w:sz w:val="28"/>
          <w:szCs w:val="28"/>
          <w:lang w:val="ru-RU" w:eastAsia="uk-UA"/>
        </w:rPr>
      </w:pPr>
      <w:r>
        <w:rPr>
          <w:rFonts w:ascii="Times New Roman" w:eastAsia="Times New Roman" w:hAnsi="Times New Roman"/>
          <w:noProof/>
          <w:sz w:val="28"/>
          <w:szCs w:val="28"/>
          <w:lang w:val="en-US"/>
        </w:rPr>
        <w:pict w14:anchorId="6D48BF4E">
          <v:roundrect id="AutoShape 104" o:spid="_x0000_s1039" style="position:absolute;left:0;text-align:left;margin-left:98.55pt;margin-top:21.45pt;width:135.75pt;height:45.1pt;rotation:90;z-index:25165875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">
            <v:textbox style="layout-flow:vertical;mso-layout-flow-alt:bottom-to-top;mso-next-textbox:#AutoShape 104">
              <w:txbxContent>
                <w:p w14:paraId="7DE6CA40" w14:textId="77777777" w:rsidR="00050A4E" w:rsidRPr="00FD1E69" w:rsidRDefault="00050A4E" w:rsidP="00404E0A">
                  <w:pPr>
                    <w:spacing w:after="0" w:line="240" w:lineRule="auto"/>
                    <w:jc w:val="center"/>
                    <w:rPr>
                      <w:rFonts w:ascii="Times New Roman" w:hAnsi="Times New Roman"/>
                      <w:sz w:val="24"/>
                      <w:szCs w:val="24"/>
                      <w:lang w:val="ru-RU"/>
                    </w:rPr>
                  </w:pPr>
                  <w:r w:rsidRPr="00FD1E69">
                    <w:rPr>
                      <w:rFonts w:ascii="Times New Roman" w:hAnsi="Times New Roman"/>
                      <w:sz w:val="24"/>
                      <w:szCs w:val="24"/>
                      <w:lang w:val="ru-RU"/>
                    </w:rPr>
                    <w:t xml:space="preserve">Личные </w:t>
                  </w:r>
                </w:p>
              </w:txbxContent>
            </v:textbox>
          </v:roundrect>
        </w:pict>
      </w:r>
      <w:r>
        <w:rPr>
          <w:rFonts w:ascii="Times New Roman" w:eastAsia="Times New Roman" w:hAnsi="Times New Roman"/>
          <w:noProof/>
          <w:sz w:val="28"/>
          <w:szCs w:val="28"/>
          <w:lang w:val="en-US"/>
        </w:rPr>
        <w:pict w14:anchorId="1ADFFD96">
          <v:roundrect id="AutoShape 102" o:spid="_x0000_s1040" style="position:absolute;left:0;text-align:left;margin-left:60.15pt;margin-top:19.1pt;width:135.75pt;height:49.9pt;rotation:90;z-index:25165670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">
            <v:textbox style="layout-flow:vertical;mso-layout-flow-alt:bottom-to-top;mso-next-textbox:#AutoShape 102">
              <w:txbxContent>
                <w:p w14:paraId="41051E06" w14:textId="77777777" w:rsidR="00050A4E" w:rsidRPr="00FD1E69" w:rsidRDefault="00050A4E" w:rsidP="00404E0A">
                  <w:pPr>
                    <w:spacing w:after="0" w:line="240" w:lineRule="auto"/>
                    <w:jc w:val="center"/>
                    <w:rPr>
                      <w:rFonts w:ascii="Times New Roman" w:hAnsi="Times New Roman"/>
                      <w:sz w:val="24"/>
                      <w:szCs w:val="24"/>
                      <w:lang w:val="ru-RU"/>
                    </w:rPr>
                  </w:pPr>
                  <w:r w:rsidRPr="00FD1E69">
                    <w:rPr>
                      <w:rFonts w:ascii="Times New Roman" w:hAnsi="Times New Roman"/>
                      <w:sz w:val="24"/>
                      <w:szCs w:val="24"/>
                      <w:lang w:val="ru-RU"/>
                    </w:rPr>
                    <w:t>Торговых организаций</w:t>
                  </w:r>
                </w:p>
              </w:txbxContent>
            </v:textbox>
          </v:roundrect>
        </w:pict>
      </w:r>
      <w:r>
        <w:rPr>
          <w:rFonts w:ascii="Times New Roman" w:eastAsia="Times New Roman" w:hAnsi="Times New Roman"/>
          <w:noProof/>
          <w:sz w:val="28"/>
          <w:szCs w:val="28"/>
          <w:lang w:val="en-US"/>
        </w:rPr>
        <w:pict w14:anchorId="1E102CD9">
          <v:roundrect id="AutoShape 99" o:spid="_x0000_s1041" style="position:absolute;left:0;text-align:left;margin-left:-25.65pt;margin-top:23.2pt;width:135.75pt;height:41.6pt;rotation:90;z-index:25165363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">
            <v:textbox style="layout-flow:vertical;mso-layout-flow-alt:bottom-to-top;mso-next-textbox:#AutoShape 99">
              <w:txbxContent>
                <w:p w14:paraId="308E75CA" w14:textId="77777777" w:rsidR="00050A4E" w:rsidRPr="00E43FE7" w:rsidRDefault="00050A4E" w:rsidP="00404E0A">
                  <w:pPr>
                    <w:spacing w:after="0" w:line="240" w:lineRule="auto"/>
                    <w:jc w:val="center"/>
                    <w:rPr>
                      <w:lang w:val="ru-RU"/>
                    </w:rPr>
                  </w:pPr>
                  <w:r w:rsidRPr="00FD1E69">
                    <w:rPr>
                      <w:rFonts w:ascii="Times New Roman" w:hAnsi="Times New Roman"/>
                      <w:sz w:val="24"/>
                      <w:szCs w:val="24"/>
                      <w:lang w:val="ru-RU"/>
                    </w:rPr>
                    <w:t xml:space="preserve">На строительство и покупку жилья </w:t>
                  </w:r>
                </w:p>
              </w:txbxContent>
            </v:textbox>
          </v:roundrect>
        </w:pict>
      </w:r>
      <w:r>
        <w:rPr>
          <w:rFonts w:ascii="Times New Roman" w:eastAsia="Times New Roman" w:hAnsi="Times New Roman"/>
          <w:noProof/>
          <w:sz w:val="28"/>
          <w:szCs w:val="28"/>
          <w:lang w:val="en-US"/>
        </w:rPr>
        <w:pict w14:anchorId="6D955400">
          <v:shape id="AutoShape 127" o:spid="_x0000_s1101" type="#_x0000_t32" style="position:absolute;left:0;text-align:left;margin-left:292.2pt;margin-top:.15pt;width:18.75pt;height:13.5pt;z-index:2516823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">
            <v:stroke endarrow="block"/>
          </v:shape>
        </w:pict>
      </w:r>
      <w:r>
        <w:rPr>
          <w:rFonts w:ascii="Times New Roman" w:eastAsia="Times New Roman" w:hAnsi="Times New Roman"/>
          <w:noProof/>
          <w:sz w:val="28"/>
          <w:szCs w:val="28"/>
          <w:lang w:val="en-US"/>
        </w:rPr>
        <w:pict w14:anchorId="14C475AB">
          <v:shape id="AutoShape 126" o:spid="_x0000_s1100" type="#_x0000_t32" style="position:absolute;left:0;text-align:left;margin-left:271.2pt;margin-top:.15pt;width:21pt;height:13.5pt;flip:x;z-index:2516812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">
            <v:stroke endarrow="block"/>
          </v:shape>
        </w:pict>
      </w:r>
      <w:r>
        <w:rPr>
          <w:rFonts w:ascii="Times New Roman" w:eastAsia="Times New Roman" w:hAnsi="Times New Roman"/>
          <w:noProof/>
          <w:sz w:val="28"/>
          <w:szCs w:val="28"/>
          <w:lang w:val="en-US"/>
        </w:rPr>
        <w:pict w14:anchorId="4FE2E9BA">
          <v:roundrect id="AutoShape 122" o:spid="_x0000_s1042" style="position:absolute;left:0;text-align:left;margin-left:398.7pt;margin-top:54.15pt;width:114.75pt;height:20.25pt;rotation:90;z-index:25167718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">
            <v:textbox style="layout-flow:vertical;mso-layout-flow-alt:bottom-to-top;mso-next-textbox:#AutoShape 122">
              <w:txbxContent>
                <w:p w14:paraId="7732C0C6" w14:textId="77777777" w:rsidR="00050A4E" w:rsidRPr="00E43FE7" w:rsidRDefault="00050A4E" w:rsidP="00404E0A">
                  <w:pPr>
                    <w:spacing w:after="0" w:line="240" w:lineRule="auto"/>
                    <w:jc w:val="center"/>
                    <w:rPr>
                      <w:lang w:val="ru-RU"/>
                    </w:rPr>
                  </w:pPr>
                  <w:r>
                    <w:rPr>
                      <w:lang w:val="ru-RU"/>
                    </w:rPr>
                    <w:t xml:space="preserve">С рассрочкой </w:t>
                  </w:r>
                </w:p>
              </w:txbxContent>
            </v:textbox>
          </v:roundrect>
        </w:pict>
      </w:r>
      <w:r w:rsidR="00404E0A" w:rsidRPr="00404E0A">
        <w:rPr>
          <w:rFonts w:ascii="Times New Roman" w:eastAsia="Times New Roman" w:hAnsi="Times New Roman"/>
          <w:sz w:val="28"/>
          <w:szCs w:val="28"/>
          <w:lang w:val="ru-RU" w:eastAsia="uk-UA"/>
        </w:rPr>
        <w:tab/>
      </w:r>
      <w:r w:rsidR="00404E0A" w:rsidRPr="00404E0A">
        <w:rPr>
          <w:rFonts w:ascii="Times New Roman" w:eastAsia="Times New Roman" w:hAnsi="Times New Roman"/>
          <w:sz w:val="28"/>
          <w:szCs w:val="28"/>
          <w:lang w:val="ru-RU" w:eastAsia="uk-UA"/>
        </w:rPr>
        <w:tab/>
      </w:r>
      <w:r w:rsidR="00404E0A" w:rsidRPr="00404E0A">
        <w:rPr>
          <w:rFonts w:ascii="Times New Roman" w:eastAsia="Times New Roman" w:hAnsi="Times New Roman"/>
          <w:sz w:val="28"/>
          <w:szCs w:val="28"/>
          <w:lang w:val="ru-RU" w:eastAsia="uk-UA"/>
        </w:rPr>
        <w:tab/>
      </w:r>
    </w:p>
    <w:p w14:paraId="03EEC844" w14:textId="77777777" w:rsidR="00404E0A" w:rsidRPr="00404E0A" w:rsidRDefault="000C7E81" w:rsidP="006148FD">
      <w:pPr>
        <w:tabs>
          <w:tab w:val="left" w:pos="4245"/>
        </w:tabs>
        <w:spacing w:after="0" w:line="360" w:lineRule="auto"/>
        <w:ind w:firstLine="567"/>
        <w:jc w:val="both"/>
        <w:rPr>
          <w:rFonts w:ascii="Times New Roman" w:eastAsia="Times New Roman" w:hAnsi="Times New Roman"/>
          <w:sz w:val="28"/>
          <w:szCs w:val="28"/>
          <w:lang w:val="ru-RU" w:eastAsia="uk-UA"/>
        </w:rPr>
      </w:pPr>
      <w:r>
        <w:rPr>
          <w:rFonts w:ascii="Times New Roman" w:eastAsia="Times New Roman" w:hAnsi="Times New Roman"/>
          <w:noProof/>
          <w:sz w:val="28"/>
          <w:szCs w:val="28"/>
          <w:lang w:val="en-US"/>
        </w:rPr>
        <w:pict w14:anchorId="4F2D5EC9">
          <v:roundrect id="AutoShape 116" o:spid="_x0000_s1043" style="position:absolute;left:0;text-align:left;margin-left:179.55pt;margin-top:13.2pt;width:135.75pt;height:26.85pt;rotation:90;z-index:25167104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">
            <v:textbox style="layout-flow:vertical;mso-layout-flow-alt:bottom-to-top;mso-next-textbox:#AutoShape 116">
              <w:txbxContent>
                <w:p w14:paraId="1BA23DE6" w14:textId="77777777" w:rsidR="00050A4E" w:rsidRPr="00FD1E69" w:rsidRDefault="00050A4E" w:rsidP="00404E0A">
                  <w:pPr>
                    <w:spacing w:after="0" w:line="240" w:lineRule="auto"/>
                    <w:jc w:val="center"/>
                    <w:rPr>
                      <w:rFonts w:ascii="Times New Roman" w:hAnsi="Times New Roman"/>
                      <w:sz w:val="24"/>
                      <w:szCs w:val="24"/>
                      <w:lang w:val="ru-RU"/>
                    </w:rPr>
                  </w:pPr>
                  <w:r w:rsidRPr="00FD1E69">
                    <w:rPr>
                      <w:rFonts w:ascii="Times New Roman" w:hAnsi="Times New Roman"/>
                      <w:sz w:val="24"/>
                      <w:szCs w:val="24"/>
                      <w:lang w:val="ru-RU"/>
                    </w:rPr>
                    <w:t xml:space="preserve">Долгосрочные  </w:t>
                  </w:r>
                </w:p>
              </w:txbxContent>
            </v:textbox>
          </v:roundrect>
        </w:pict>
      </w:r>
      <w:r>
        <w:rPr>
          <w:rFonts w:ascii="Times New Roman" w:eastAsia="Times New Roman" w:hAnsi="Times New Roman"/>
          <w:noProof/>
          <w:sz w:val="28"/>
          <w:szCs w:val="28"/>
          <w:lang w:val="en-US"/>
        </w:rPr>
        <w:pict w14:anchorId="1A9A132C">
          <v:roundrect id="AutoShape 120" o:spid="_x0000_s1044" style="position:absolute;left:0;text-align:left;margin-left:326.05pt;margin-top:22.35pt;width:116.25pt;height:23.55pt;rotation:90;z-index:251675136;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">
            <v:textbox style="layout-flow:vertical;mso-layout-flow-alt:bottom-to-top;mso-next-textbox:#AutoShape 120">
              <w:txbxContent>
                <w:p w14:paraId="77A18CB7" w14:textId="77777777" w:rsidR="00050A4E" w:rsidRPr="00FD1E69" w:rsidRDefault="00050A4E" w:rsidP="00404E0A">
                  <w:pPr>
                    <w:spacing w:after="0" w:line="240" w:lineRule="auto"/>
                    <w:jc w:val="center"/>
                    <w:rPr>
                      <w:rFonts w:ascii="Times New Roman" w:hAnsi="Times New Roman"/>
                      <w:sz w:val="24"/>
                      <w:szCs w:val="24"/>
                      <w:lang w:val="ru-RU"/>
                    </w:rPr>
                  </w:pPr>
                  <w:r w:rsidRPr="00FD1E69">
                    <w:rPr>
                      <w:rFonts w:ascii="Times New Roman" w:hAnsi="Times New Roman"/>
                      <w:sz w:val="24"/>
                      <w:szCs w:val="24"/>
                      <w:lang w:val="ru-RU"/>
                    </w:rPr>
                    <w:t xml:space="preserve">Обеспеченные </w:t>
                  </w:r>
                </w:p>
              </w:txbxContent>
            </v:textbox>
          </v:roundrect>
        </w:pict>
      </w:r>
      <w:r>
        <w:rPr>
          <w:rFonts w:ascii="Times New Roman" w:eastAsia="Times New Roman" w:hAnsi="Times New Roman"/>
          <w:noProof/>
          <w:sz w:val="28"/>
          <w:szCs w:val="28"/>
          <w:lang w:val="en-US"/>
        </w:rPr>
        <w:pict w14:anchorId="23DE43C5">
          <v:roundrect id="AutoShape 119" o:spid="_x0000_s1045" style="position:absolute;left:0;text-align:left;margin-left:296.45pt;margin-top:19.7pt;width:116.25pt;height:28.8pt;rotation:90;z-index:25167411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">
            <v:textbox style="layout-flow:vertical;mso-layout-flow-alt:bottom-to-top;mso-next-textbox:#AutoShape 119">
              <w:txbxContent>
                <w:p w14:paraId="1BC41958" w14:textId="77777777" w:rsidR="00050A4E" w:rsidRPr="00FD1E69" w:rsidRDefault="00050A4E" w:rsidP="00404E0A">
                  <w:pPr>
                    <w:spacing w:after="0" w:line="240" w:lineRule="auto"/>
                    <w:jc w:val="center"/>
                    <w:rPr>
                      <w:rFonts w:ascii="Times New Roman" w:hAnsi="Times New Roman"/>
                      <w:sz w:val="24"/>
                      <w:szCs w:val="24"/>
                      <w:lang w:val="ru-RU"/>
                    </w:rPr>
                  </w:pPr>
                  <w:r w:rsidRPr="00FD1E69">
                    <w:rPr>
                      <w:rFonts w:ascii="Times New Roman" w:hAnsi="Times New Roman"/>
                      <w:sz w:val="24"/>
                      <w:szCs w:val="24"/>
                      <w:lang w:val="ru-RU"/>
                    </w:rPr>
                    <w:t>Необеспеченные</w:t>
                  </w:r>
                </w:p>
              </w:txbxContent>
            </v:textbox>
          </v:roundrect>
        </w:pict>
      </w:r>
      <w:r>
        <w:rPr>
          <w:rFonts w:ascii="Times New Roman" w:eastAsia="Times New Roman" w:hAnsi="Times New Roman"/>
          <w:noProof/>
          <w:sz w:val="28"/>
          <w:szCs w:val="28"/>
          <w:lang w:val="en-US"/>
        </w:rPr>
        <w:pict w14:anchorId="20DAACAB">
          <v:roundrect id="AutoShape 114" o:spid="_x0000_s1046" style="position:absolute;left:0;text-align:left;margin-left:120.55pt;margin-top:2.4pt;width:135.75pt;height:34.95pt;rotation:90;z-index:25166899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">
            <v:textbox style="layout-flow:vertical;mso-layout-flow-alt:bottom-to-top;mso-next-textbox:#AutoShape 114">
              <w:txbxContent>
                <w:p w14:paraId="09F6AD4D" w14:textId="77777777" w:rsidR="00050A4E" w:rsidRPr="00FD1E69" w:rsidRDefault="00050A4E" w:rsidP="00404E0A">
                  <w:pPr>
                    <w:spacing w:after="0" w:line="240" w:lineRule="auto"/>
                    <w:jc w:val="center"/>
                    <w:rPr>
                      <w:rFonts w:ascii="Times New Roman" w:hAnsi="Times New Roman"/>
                      <w:sz w:val="24"/>
                      <w:szCs w:val="24"/>
                      <w:lang w:val="ru-RU"/>
                    </w:rPr>
                  </w:pPr>
                  <w:r w:rsidRPr="00FD1E69">
                    <w:rPr>
                      <w:rFonts w:ascii="Times New Roman" w:hAnsi="Times New Roman"/>
                      <w:sz w:val="24"/>
                      <w:szCs w:val="24"/>
                      <w:lang w:val="ru-RU"/>
                    </w:rPr>
                    <w:t xml:space="preserve">Краткосрочные </w:t>
                  </w:r>
                </w:p>
              </w:txbxContent>
            </v:textbox>
          </v:roundrect>
        </w:pict>
      </w:r>
      <w:r>
        <w:rPr>
          <w:rFonts w:ascii="Times New Roman" w:eastAsia="Times New Roman" w:hAnsi="Times New Roman"/>
          <w:noProof/>
          <w:sz w:val="28"/>
          <w:szCs w:val="28"/>
          <w:lang w:val="en-US"/>
        </w:rPr>
        <w:pict w14:anchorId="001ED645">
          <v:roundrect id="AutoShape 105" o:spid="_x0000_s1047" style="position:absolute;left:0;text-align:left;margin-left:106.7pt;margin-top:16.25pt;width:135.75pt;height:7.2pt;rotation:90;z-index:251659776;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">
            <v:textbox style="layout-flow:vertical;mso-layout-flow-alt:bottom-to-top;mso-next-textbox:#AutoShape 105">
              <w:txbxContent>
                <w:p w14:paraId="0D41C3E5" w14:textId="77777777" w:rsidR="00050A4E" w:rsidRPr="00E43FE7" w:rsidRDefault="00050A4E" w:rsidP="00404E0A">
                  <w:pPr>
                    <w:spacing w:after="0" w:line="240" w:lineRule="auto"/>
                    <w:jc w:val="center"/>
                    <w:rPr>
                      <w:lang w:val="ru-RU"/>
                    </w:rPr>
                  </w:pPr>
                  <w:r>
                    <w:rPr>
                      <w:lang w:val="ru-RU"/>
                    </w:rPr>
                    <w:t>На предприятия</w:t>
                  </w:r>
                </w:p>
              </w:txbxContent>
            </v:textbox>
          </v:roundrect>
        </w:pict>
      </w:r>
      <w:r>
        <w:rPr>
          <w:rFonts w:ascii="Times New Roman" w:eastAsia="Times New Roman" w:hAnsi="Times New Roman"/>
          <w:noProof/>
          <w:sz w:val="28"/>
          <w:szCs w:val="28"/>
          <w:lang w:val="en-US"/>
        </w:rPr>
        <w:pict w14:anchorId="3A0EC6BF">
          <v:roundrect id="AutoShape 103" o:spid="_x0000_s1048" style="position:absolute;left:0;text-align:left;margin-left:69.55pt;margin-top:4.35pt;width:135.75pt;height:31.05pt;rotation:90;z-index:25165772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">
            <v:textbox style="layout-flow:vertical;mso-layout-flow-alt:bottom-to-top;mso-next-textbox:#AutoShape 103">
              <w:txbxContent>
                <w:p w14:paraId="6A184D85" w14:textId="77777777" w:rsidR="00050A4E" w:rsidRPr="00FD1E69" w:rsidRDefault="00050A4E" w:rsidP="00404E0A">
                  <w:pPr>
                    <w:spacing w:after="0" w:line="240" w:lineRule="auto"/>
                    <w:jc w:val="center"/>
                    <w:rPr>
                      <w:rFonts w:ascii="Times New Roman" w:hAnsi="Times New Roman"/>
                      <w:sz w:val="24"/>
                      <w:szCs w:val="24"/>
                      <w:lang w:val="ru-RU"/>
                    </w:rPr>
                  </w:pPr>
                  <w:r w:rsidRPr="00FD1E69">
                    <w:rPr>
                      <w:rFonts w:ascii="Times New Roman" w:hAnsi="Times New Roman"/>
                      <w:sz w:val="24"/>
                      <w:szCs w:val="24"/>
                      <w:lang w:val="ru-RU"/>
                    </w:rPr>
                    <w:t>Небанк. кред.орг-ий</w:t>
                  </w:r>
                </w:p>
              </w:txbxContent>
            </v:textbox>
          </v:roundrect>
        </w:pict>
      </w:r>
      <w:r>
        <w:rPr>
          <w:rFonts w:ascii="Times New Roman" w:eastAsia="Times New Roman" w:hAnsi="Times New Roman"/>
          <w:noProof/>
          <w:sz w:val="28"/>
          <w:szCs w:val="28"/>
          <w:lang w:val="en-US"/>
        </w:rPr>
        <w:pict w14:anchorId="63EB5145">
          <v:roundrect id="AutoShape 101" o:spid="_x0000_s1049" style="position:absolute;left:0;text-align:left;margin-left:28.3pt;margin-top:8.1pt;width:135.75pt;height:23.55pt;rotation:90;z-index:25165568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">
            <v:textbox style="layout-flow:vertical;mso-layout-flow-alt:bottom-to-top;mso-next-textbox:#AutoShape 101">
              <w:txbxContent>
                <w:p w14:paraId="0A3ECC28" w14:textId="77777777" w:rsidR="00050A4E" w:rsidRPr="00FD1E69" w:rsidRDefault="00050A4E" w:rsidP="00404E0A">
                  <w:pPr>
                    <w:spacing w:after="0" w:line="240" w:lineRule="auto"/>
                    <w:jc w:val="center"/>
                    <w:rPr>
                      <w:rFonts w:ascii="Times New Roman" w:hAnsi="Times New Roman"/>
                      <w:sz w:val="24"/>
                      <w:szCs w:val="24"/>
                      <w:lang w:val="ru-RU"/>
                    </w:rPr>
                  </w:pPr>
                  <w:r w:rsidRPr="00FD1E69">
                    <w:rPr>
                      <w:rFonts w:ascii="Times New Roman" w:hAnsi="Times New Roman"/>
                      <w:sz w:val="24"/>
                      <w:szCs w:val="24"/>
                      <w:lang w:val="ru-RU"/>
                    </w:rPr>
                    <w:t xml:space="preserve">Банковские </w:t>
                  </w:r>
                </w:p>
              </w:txbxContent>
            </v:textbox>
          </v:roundrect>
        </w:pict>
      </w:r>
      <w:r>
        <w:rPr>
          <w:rFonts w:ascii="Times New Roman" w:eastAsia="Times New Roman" w:hAnsi="Times New Roman"/>
          <w:noProof/>
          <w:sz w:val="28"/>
          <w:szCs w:val="28"/>
          <w:lang w:val="en-US"/>
        </w:rPr>
        <w:pict w14:anchorId="5599C205">
          <v:roundrect id="AutoShape 100" o:spid="_x0000_s1050" style="position:absolute;left:0;text-align:left;margin-left:7.1pt;margin-top:5.6pt;width:135.75pt;height:24pt;rotation:90;z-index:251654656;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">
            <v:textbox style="layout-flow:vertical;mso-layout-flow-alt:bottom-to-top;mso-next-textbox:#AutoShape 100">
              <w:txbxContent>
                <w:p w14:paraId="52EBD75F" w14:textId="77777777" w:rsidR="00050A4E" w:rsidRPr="00FD1E69" w:rsidRDefault="00050A4E" w:rsidP="00404E0A">
                  <w:pPr>
                    <w:spacing w:after="0" w:line="240" w:lineRule="auto"/>
                    <w:jc w:val="center"/>
                    <w:rPr>
                      <w:rFonts w:ascii="Times New Roman" w:hAnsi="Times New Roman"/>
                      <w:sz w:val="24"/>
                      <w:szCs w:val="24"/>
                      <w:lang w:val="ru-RU"/>
                    </w:rPr>
                  </w:pPr>
                  <w:r w:rsidRPr="00FD1E69">
                    <w:rPr>
                      <w:rFonts w:ascii="Times New Roman" w:hAnsi="Times New Roman"/>
                      <w:sz w:val="24"/>
                      <w:szCs w:val="24"/>
                      <w:lang w:val="ru-RU"/>
                    </w:rPr>
                    <w:t>На капитальный ресмонт</w:t>
                  </w:r>
                </w:p>
              </w:txbxContent>
            </v:textbox>
          </v:roundrect>
        </w:pict>
      </w:r>
      <w:r>
        <w:rPr>
          <w:rFonts w:ascii="Times New Roman" w:eastAsia="Times New Roman" w:hAnsi="Times New Roman"/>
          <w:noProof/>
          <w:sz w:val="28"/>
          <w:szCs w:val="28"/>
          <w:lang w:val="en-US"/>
        </w:rPr>
        <w:pict w14:anchorId="06B5209F">
          <v:shapetype id="_x0000_t202" coordsize="21600,21600" o:spt="202" path="m,l,21600r21600,l21600,xe">
            <v:stroke joinstyle="miter"/>
            <v:path gradientshapeok="t" o:connecttype="rect"/>
          </v:shapetype>
          <v:shape id="Text Box 103" o:spid="_x0000_s1099" type="#_x0000_t202" style="position:absolute;left:0;text-align:left;margin-left:486pt;margin-top:3.75pt;width:1in;height:1in;z-index:251730432;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" filled="f" stroked="f">
            <w10:wrap type="square"/>
          </v:shape>
        </w:pict>
      </w:r>
      <w:r w:rsidR="00404E0A" w:rsidRPr="00404E0A">
        <w:rPr>
          <w:rFonts w:ascii="Times New Roman" w:eastAsia="Times New Roman" w:hAnsi="Times New Roman"/>
          <w:sz w:val="28"/>
          <w:szCs w:val="28"/>
          <w:lang w:val="ru-RU" w:eastAsia="uk-UA"/>
        </w:rPr>
        <w:tab/>
      </w:r>
    </w:p>
    <w:p w14:paraId="7A857A91" w14:textId="77777777" w:rsidR="00404E0A" w:rsidRPr="00404E0A" w:rsidRDefault="000C7E81" w:rsidP="006148FD">
      <w:pPr>
        <w:spacing w:after="0" w:line="360" w:lineRule="auto"/>
        <w:ind w:firstLine="567"/>
        <w:jc w:val="both"/>
        <w:rPr>
          <w:rFonts w:ascii="Times New Roman" w:eastAsia="Times New Roman" w:hAnsi="Times New Roman"/>
          <w:sz w:val="28"/>
          <w:szCs w:val="28"/>
          <w:lang w:val="ru-RU" w:eastAsia="uk-UA"/>
        </w:rPr>
      </w:pPr>
      <w:r>
        <w:rPr>
          <w:rFonts w:ascii="Times New Roman" w:eastAsia="Times New Roman" w:hAnsi="Times New Roman"/>
          <w:noProof/>
          <w:sz w:val="28"/>
          <w:szCs w:val="28"/>
          <w:lang w:val="en-US"/>
        </w:rPr>
        <w:pict w14:anchorId="6DB12F54">
          <v:roundrect id="AutoShape 121" o:spid="_x0000_s1051" style="position:absolute;left:0;text-align:left;margin-left:361.7pt;margin-top:.35pt;width:116.25pt;height:29.7pt;rotation:90;z-index:25167616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">
            <v:textbox style="layout-flow:vertical;mso-layout-flow-alt:bottom-to-top;mso-next-textbox:#AutoShape 121">
              <w:txbxContent>
                <w:p w14:paraId="1DBF9CFA" w14:textId="77777777" w:rsidR="00050A4E" w:rsidRPr="00FD1E69" w:rsidRDefault="00050A4E" w:rsidP="00404E0A">
                  <w:pPr>
                    <w:spacing w:after="0" w:line="240" w:lineRule="auto"/>
                    <w:jc w:val="center"/>
                    <w:rPr>
                      <w:rFonts w:ascii="Times New Roman" w:hAnsi="Times New Roman"/>
                      <w:sz w:val="24"/>
                      <w:szCs w:val="24"/>
                      <w:lang w:val="ru-RU"/>
                    </w:rPr>
                  </w:pPr>
                  <w:r w:rsidRPr="00FD1E69">
                    <w:rPr>
                      <w:rFonts w:ascii="Times New Roman" w:hAnsi="Times New Roman"/>
                      <w:sz w:val="24"/>
                      <w:szCs w:val="24"/>
                      <w:lang w:val="ru-RU"/>
                    </w:rPr>
                    <w:t xml:space="preserve">Единовременно </w:t>
                  </w:r>
                </w:p>
              </w:txbxContent>
            </v:textbox>
          </v:roundrect>
        </w:pict>
      </w:r>
      <w:r>
        <w:rPr>
          <w:rFonts w:ascii="Times New Roman" w:eastAsia="Times New Roman" w:hAnsi="Times New Roman"/>
          <w:noProof/>
          <w:sz w:val="28"/>
          <w:szCs w:val="28"/>
          <w:lang w:val="en-US"/>
        </w:rPr>
        <w:pict w14:anchorId="417192DD">
          <v:roundrect id="AutoShape 118" o:spid="_x0000_s1052" style="position:absolute;left:0;text-align:left;margin-left:259.3pt;margin-top:3.45pt;width:102.75pt;height:26.55pt;rotation:90;z-index:25167308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">
            <v:textbox style="layout-flow:vertical;mso-layout-flow-alt:bottom-to-top;mso-next-textbox:#AutoShape 118">
              <w:txbxContent>
                <w:p w14:paraId="28722203" w14:textId="77777777" w:rsidR="00050A4E" w:rsidRPr="00FD1E69" w:rsidRDefault="00050A4E" w:rsidP="00404E0A">
                  <w:pPr>
                    <w:spacing w:after="0" w:line="240" w:lineRule="auto"/>
                    <w:jc w:val="center"/>
                    <w:rPr>
                      <w:rFonts w:ascii="Times New Roman" w:hAnsi="Times New Roman"/>
                      <w:sz w:val="24"/>
                      <w:szCs w:val="24"/>
                      <w:lang w:val="ru-RU"/>
                    </w:rPr>
                  </w:pPr>
                  <w:r w:rsidRPr="00FD1E69">
                    <w:rPr>
                      <w:rFonts w:ascii="Times New Roman" w:hAnsi="Times New Roman"/>
                      <w:sz w:val="24"/>
                      <w:szCs w:val="24"/>
                      <w:lang w:val="ru-RU"/>
                    </w:rPr>
                    <w:t xml:space="preserve">Нецелевые  </w:t>
                  </w:r>
                </w:p>
              </w:txbxContent>
            </v:textbox>
          </v:roundrect>
        </w:pict>
      </w:r>
      <w:r>
        <w:rPr>
          <w:rFonts w:ascii="Times New Roman" w:eastAsia="Times New Roman" w:hAnsi="Times New Roman"/>
          <w:noProof/>
          <w:sz w:val="28"/>
          <w:szCs w:val="28"/>
          <w:lang w:val="en-US"/>
        </w:rPr>
        <w:pict w14:anchorId="3D1C111C">
          <v:roundrect id="AutoShape 117" o:spid="_x0000_s1053" style="position:absolute;left:0;text-align:left;margin-left:228.95pt;margin-top:.05pt;width:102.75pt;height:33.3pt;rotation:90;z-index:25167206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">
            <v:textbox style="layout-flow:vertical;mso-layout-flow-alt:bottom-to-top;mso-next-textbox:#AutoShape 117">
              <w:txbxContent>
                <w:p w14:paraId="459D2857" w14:textId="77777777" w:rsidR="00050A4E" w:rsidRPr="00FD1E69" w:rsidRDefault="00050A4E" w:rsidP="00404E0A">
                  <w:pPr>
                    <w:spacing w:after="0" w:line="240" w:lineRule="auto"/>
                    <w:jc w:val="center"/>
                    <w:rPr>
                      <w:rFonts w:ascii="Times New Roman" w:hAnsi="Times New Roman"/>
                      <w:sz w:val="24"/>
                      <w:szCs w:val="24"/>
                      <w:lang w:val="ru-RU"/>
                    </w:rPr>
                  </w:pPr>
                  <w:r w:rsidRPr="00FD1E69">
                    <w:rPr>
                      <w:rFonts w:ascii="Times New Roman" w:hAnsi="Times New Roman"/>
                      <w:sz w:val="24"/>
                      <w:szCs w:val="24"/>
                      <w:lang w:val="ru-RU"/>
                    </w:rPr>
                    <w:t xml:space="preserve">Целевые  </w:t>
                  </w:r>
                </w:p>
              </w:txbxContent>
            </v:textbox>
          </v:roundrect>
        </w:pict>
      </w:r>
    </w:p>
    <w:p w14:paraId="6DBC10C6" w14:textId="77777777" w:rsidR="00404E0A" w:rsidRPr="00404E0A" w:rsidRDefault="00404E0A" w:rsidP="006148FD">
      <w:pPr>
        <w:spacing w:after="0" w:line="360" w:lineRule="auto"/>
        <w:ind w:firstLine="567"/>
        <w:jc w:val="both"/>
        <w:rPr>
          <w:rFonts w:ascii="Times New Roman" w:eastAsia="Times New Roman" w:hAnsi="Times New Roman"/>
          <w:sz w:val="28"/>
          <w:szCs w:val="28"/>
          <w:lang w:val="ru-RU" w:eastAsia="uk-UA"/>
        </w:rPr>
      </w:pPr>
    </w:p>
    <w:p w14:paraId="62DC5EC2" w14:textId="77777777" w:rsidR="00404E0A" w:rsidRPr="00404E0A" w:rsidRDefault="00404E0A" w:rsidP="006148FD">
      <w:pPr>
        <w:spacing w:after="0" w:line="360" w:lineRule="auto"/>
        <w:ind w:firstLine="567"/>
        <w:jc w:val="both"/>
        <w:rPr>
          <w:rFonts w:ascii="Times New Roman" w:eastAsia="Times New Roman" w:hAnsi="Times New Roman"/>
          <w:sz w:val="28"/>
          <w:szCs w:val="28"/>
          <w:lang w:val="ru-RU" w:eastAsia="uk-UA"/>
        </w:rPr>
      </w:pPr>
    </w:p>
    <w:p w14:paraId="3B2C28CB" w14:textId="77777777" w:rsidR="00404E0A" w:rsidRPr="00404E0A" w:rsidRDefault="00956EDC" w:rsidP="00E93DB5">
      <w:pPr>
        <w:pStyle w:val="afb"/>
      </w:pPr>
      <w:r>
        <w:t xml:space="preserve">Рис. </w:t>
      </w:r>
      <w:r w:rsidR="00404E0A" w:rsidRPr="00404E0A">
        <w:t>2. Классиф</w:t>
      </w:r>
      <w:r w:rsidR="0038709C">
        <w:t>икация потребительского кредита</w:t>
      </w:r>
    </w:p>
    <w:p w14:paraId="2825D84D" w14:textId="77777777" w:rsidR="00404E0A" w:rsidRPr="00404E0A" w:rsidRDefault="00AE4EEB" w:rsidP="006148FD">
      <w:pPr>
        <w:tabs>
          <w:tab w:val="left" w:pos="8261"/>
        </w:tabs>
        <w:spacing w:after="0" w:line="360" w:lineRule="auto"/>
        <w:ind w:firstLine="567"/>
        <w:jc w:val="both"/>
        <w:rPr>
          <w:rFonts w:ascii="Times New Roman" w:eastAsia="Times New Roman" w:hAnsi="Times New Roman"/>
          <w:sz w:val="28"/>
          <w:szCs w:val="28"/>
          <w:lang w:val="ru-RU" w:eastAsia="uk-UA"/>
        </w:rPr>
      </w:pPr>
      <w:r>
        <w:rPr>
          <w:rFonts w:ascii="Times New Roman" w:eastAsia="Times New Roman" w:hAnsi="Times New Roman"/>
          <w:sz w:val="28"/>
          <w:szCs w:val="28"/>
          <w:lang w:val="ru-RU" w:eastAsia="uk-UA"/>
        </w:rPr>
        <w:tab/>
      </w:r>
    </w:p>
    <w:p w14:paraId="4EE7D2AB" w14:textId="77777777" w:rsidR="00404E0A" w:rsidRPr="00404E0A" w:rsidRDefault="00404E0A" w:rsidP="00E93DB5">
      <w:pPr>
        <w:suppressAutoHyphens/>
        <w:spacing w:after="0" w:line="360" w:lineRule="auto"/>
        <w:ind w:firstLine="709"/>
        <w:jc w:val="both"/>
        <w:rPr>
          <w:rFonts w:ascii="Times New Roman" w:eastAsia="Times New Roman" w:hAnsi="Times New Roman"/>
          <w:sz w:val="28"/>
          <w:szCs w:val="24"/>
          <w:lang w:val="ru-RU" w:eastAsia="ru-RU"/>
        </w:rPr>
      </w:pPr>
      <w:r w:rsidRPr="00404E0A">
        <w:rPr>
          <w:rFonts w:ascii="Times New Roman" w:eastAsia="Times New Roman" w:hAnsi="Times New Roman"/>
          <w:sz w:val="28"/>
          <w:szCs w:val="24"/>
          <w:lang w:val="ru-RU" w:eastAsia="ru-RU"/>
        </w:rPr>
        <w:t>Рассмотрим виды потребительского кредита, которые пользуются большим спросом и интересом на сегодняшний день.</w:t>
      </w:r>
    </w:p>
    <w:p w14:paraId="2E89DC03" w14:textId="77777777" w:rsidR="00404E0A" w:rsidRPr="00404E0A" w:rsidRDefault="00404E0A" w:rsidP="00E93DB5">
      <w:pPr>
        <w:numPr>
          <w:ilvl w:val="0"/>
          <w:numId w:val="6"/>
        </w:numPr>
        <w:tabs>
          <w:tab w:val="num" w:pos="0"/>
        </w:tabs>
        <w:suppressAutoHyphens/>
        <w:spacing w:after="0" w:line="360" w:lineRule="auto"/>
        <w:ind w:left="0" w:firstLine="709"/>
        <w:jc w:val="both"/>
        <w:rPr>
          <w:rFonts w:ascii="Times New Roman" w:eastAsia="Times New Roman" w:hAnsi="Times New Roman"/>
          <w:sz w:val="28"/>
          <w:szCs w:val="24"/>
          <w:lang w:val="ru-RU" w:eastAsia="ru-RU"/>
        </w:rPr>
      </w:pPr>
      <w:r w:rsidRPr="00404E0A">
        <w:rPr>
          <w:rFonts w:ascii="Times New Roman" w:eastAsia="Times New Roman" w:hAnsi="Times New Roman"/>
          <w:sz w:val="28"/>
          <w:szCs w:val="24"/>
          <w:lang w:val="ru-RU" w:eastAsia="ru-RU"/>
        </w:rPr>
        <w:t>Ипотечное кредитование</w:t>
      </w:r>
    </w:p>
    <w:p w14:paraId="79CA3C86" w14:textId="77777777" w:rsidR="00404E0A" w:rsidRPr="00404E0A" w:rsidRDefault="00404E0A" w:rsidP="00E93DB5">
      <w:pPr>
        <w:tabs>
          <w:tab w:val="num" w:pos="0"/>
        </w:tabs>
        <w:suppressAutoHyphens/>
        <w:spacing w:after="0" w:line="360" w:lineRule="auto"/>
        <w:ind w:firstLine="709"/>
        <w:jc w:val="both"/>
        <w:rPr>
          <w:rFonts w:ascii="Times New Roman" w:eastAsia="Times New Roman" w:hAnsi="Times New Roman"/>
          <w:sz w:val="28"/>
          <w:szCs w:val="24"/>
          <w:lang w:val="ru-RU" w:eastAsia="ru-RU"/>
        </w:rPr>
      </w:pPr>
      <w:r w:rsidRPr="00404E0A">
        <w:rPr>
          <w:rFonts w:ascii="Times New Roman" w:eastAsia="Times New Roman" w:hAnsi="Times New Roman"/>
          <w:sz w:val="28"/>
          <w:szCs w:val="24"/>
          <w:lang w:val="ru-RU" w:eastAsia="ru-RU"/>
        </w:rPr>
        <w:lastRenderedPageBreak/>
        <w:t>Ипотечный кредит - это кредит (заем), предоставленный для приобретения недвижимости под залог данной недвижимости в качестве обеспечения обязательства.</w:t>
      </w:r>
    </w:p>
    <w:p w14:paraId="5E80CDEC" w14:textId="77777777" w:rsidR="00404E0A" w:rsidRPr="00404E0A" w:rsidRDefault="00404E0A" w:rsidP="00E93DB5">
      <w:pPr>
        <w:suppressAutoHyphens/>
        <w:spacing w:after="0" w:line="360" w:lineRule="auto"/>
        <w:ind w:firstLine="709"/>
        <w:jc w:val="both"/>
        <w:rPr>
          <w:rFonts w:ascii="Times New Roman" w:eastAsia="Times New Roman" w:hAnsi="Times New Roman"/>
          <w:sz w:val="28"/>
          <w:szCs w:val="24"/>
          <w:lang w:val="ru-RU" w:eastAsia="ru-RU"/>
        </w:rPr>
      </w:pPr>
      <w:r w:rsidRPr="00404E0A">
        <w:rPr>
          <w:rFonts w:ascii="Times New Roman" w:eastAsia="Times New Roman" w:hAnsi="Times New Roman"/>
          <w:sz w:val="28"/>
          <w:szCs w:val="24"/>
          <w:lang w:val="ru-RU" w:eastAsia="ru-RU"/>
        </w:rPr>
        <w:t>2. Кредит по банковской карте (овердрафт).</w:t>
      </w:r>
    </w:p>
    <w:p w14:paraId="0E68D0A5" w14:textId="77777777" w:rsidR="00404E0A" w:rsidRPr="00404E0A" w:rsidRDefault="00404E0A" w:rsidP="00E93DB5">
      <w:pPr>
        <w:suppressAutoHyphens/>
        <w:spacing w:after="0" w:line="360" w:lineRule="auto"/>
        <w:ind w:firstLine="709"/>
        <w:jc w:val="both"/>
        <w:rPr>
          <w:rFonts w:ascii="Times New Roman" w:eastAsia="Times New Roman" w:hAnsi="Times New Roman"/>
          <w:sz w:val="28"/>
          <w:szCs w:val="24"/>
          <w:lang w:val="ru-RU" w:eastAsia="ru-RU"/>
        </w:rPr>
      </w:pPr>
      <w:r w:rsidRPr="00404E0A">
        <w:rPr>
          <w:rFonts w:ascii="Times New Roman" w:eastAsia="Times New Roman" w:hAnsi="Times New Roman"/>
          <w:sz w:val="28"/>
          <w:szCs w:val="24"/>
          <w:lang w:val="ru-RU" w:eastAsia="ru-RU"/>
        </w:rPr>
        <w:t>Сущность заключается в том, что выданная банком кредитная карточка дает право ее владельцу в пределах разрешенной суммы покупать товары в тех магазинах, с которыми банк имеет соглашение на их продажу в кредит на основе кредитных карточек.</w:t>
      </w:r>
    </w:p>
    <w:p w14:paraId="661911B9" w14:textId="77777777" w:rsidR="00404E0A" w:rsidRPr="00404E0A" w:rsidRDefault="00404E0A" w:rsidP="00E93DB5">
      <w:pPr>
        <w:suppressAutoHyphens/>
        <w:spacing w:after="0" w:line="360" w:lineRule="auto"/>
        <w:ind w:firstLine="709"/>
        <w:jc w:val="both"/>
        <w:rPr>
          <w:rFonts w:ascii="Times New Roman" w:eastAsia="Times New Roman" w:hAnsi="Times New Roman"/>
          <w:sz w:val="28"/>
          <w:szCs w:val="24"/>
          <w:lang w:val="ru-RU" w:eastAsia="ru-RU"/>
        </w:rPr>
      </w:pPr>
      <w:r w:rsidRPr="00404E0A">
        <w:rPr>
          <w:rFonts w:ascii="Times New Roman" w:eastAsia="Times New Roman" w:hAnsi="Times New Roman"/>
          <w:sz w:val="28"/>
          <w:szCs w:val="24"/>
          <w:lang w:val="ru-RU" w:eastAsia="ru-RU"/>
        </w:rPr>
        <w:t>3. Автокредитование</w:t>
      </w:r>
    </w:p>
    <w:p w14:paraId="6AC9C07E" w14:textId="77777777" w:rsidR="00404E0A" w:rsidRPr="00404E0A" w:rsidRDefault="00404E0A" w:rsidP="00E93DB5">
      <w:pPr>
        <w:suppressAutoHyphens/>
        <w:spacing w:after="0" w:line="360" w:lineRule="auto"/>
        <w:ind w:firstLine="709"/>
        <w:jc w:val="both"/>
        <w:rPr>
          <w:rFonts w:ascii="Times New Roman" w:eastAsia="Times New Roman" w:hAnsi="Times New Roman"/>
          <w:sz w:val="28"/>
          <w:szCs w:val="24"/>
          <w:lang w:val="ru-RU" w:eastAsia="ru-RU"/>
        </w:rPr>
      </w:pPr>
      <w:r w:rsidRPr="00404E0A">
        <w:rPr>
          <w:rFonts w:ascii="Times New Roman" w:eastAsia="Times New Roman" w:hAnsi="Times New Roman"/>
          <w:sz w:val="28"/>
          <w:szCs w:val="24"/>
          <w:lang w:val="ru-RU" w:eastAsia="ru-RU"/>
        </w:rPr>
        <w:t>Автокредит - целевой кредит на покупку автомобиля. Автокредитование - составная часть потребительского кредитования.</w:t>
      </w:r>
      <w:r w:rsidR="00437626">
        <w:rPr>
          <w:rFonts w:ascii="Times New Roman" w:eastAsia="Times New Roman" w:hAnsi="Times New Roman"/>
          <w:sz w:val="28"/>
          <w:szCs w:val="24"/>
          <w:lang w:val="ru-RU" w:eastAsia="ru-RU"/>
        </w:rPr>
        <w:t xml:space="preserve"> </w:t>
      </w:r>
      <w:r w:rsidRPr="00404E0A">
        <w:rPr>
          <w:rFonts w:ascii="Times New Roman" w:eastAsia="Times New Roman" w:hAnsi="Times New Roman"/>
          <w:sz w:val="28"/>
          <w:szCs w:val="24"/>
          <w:lang w:val="ru-RU" w:eastAsia="ru-RU"/>
        </w:rPr>
        <w:t>Автокредит, в отличие от других потребительских кредитов, может предоставляться как на новый автомобиль, так и на под</w:t>
      </w:r>
      <w:r w:rsidR="00437626">
        <w:rPr>
          <w:rFonts w:ascii="Times New Roman" w:eastAsia="Times New Roman" w:hAnsi="Times New Roman"/>
          <w:sz w:val="28"/>
          <w:szCs w:val="24"/>
          <w:lang w:val="ru-RU" w:eastAsia="ru-RU"/>
        </w:rPr>
        <w:t>держанное транспортное средство</w:t>
      </w:r>
      <w:r w:rsidRPr="00404E0A">
        <w:rPr>
          <w:rFonts w:ascii="Times New Roman" w:eastAsia="Times New Roman" w:hAnsi="Times New Roman"/>
          <w:sz w:val="28"/>
          <w:szCs w:val="24"/>
          <w:lang w:val="ru-RU" w:eastAsia="ru-RU"/>
        </w:rPr>
        <w:t xml:space="preserve"> [</w:t>
      </w:r>
      <w:r w:rsidR="007E67E2" w:rsidRPr="007E67E2">
        <w:rPr>
          <w:rFonts w:ascii="Times New Roman" w:eastAsia="Times New Roman" w:hAnsi="Times New Roman"/>
          <w:sz w:val="28"/>
          <w:szCs w:val="24"/>
          <w:lang w:val="ru-RU" w:eastAsia="ru-RU"/>
        </w:rPr>
        <w:t>19</w:t>
      </w:r>
      <w:r w:rsidR="00D344AD">
        <w:rPr>
          <w:rFonts w:ascii="Times New Roman" w:eastAsia="Times New Roman" w:hAnsi="Times New Roman"/>
          <w:sz w:val="28"/>
          <w:szCs w:val="28"/>
          <w:lang w:val="ru-RU" w:eastAsia="uk-UA"/>
        </w:rPr>
        <w:t>. С.</w:t>
      </w:r>
      <w:r w:rsidRPr="00404E0A">
        <w:rPr>
          <w:rFonts w:ascii="Times New Roman" w:eastAsia="Times New Roman" w:hAnsi="Times New Roman"/>
          <w:sz w:val="28"/>
          <w:szCs w:val="24"/>
          <w:lang w:val="ru-RU" w:eastAsia="ru-RU"/>
        </w:rPr>
        <w:t>214].</w:t>
      </w:r>
    </w:p>
    <w:p w14:paraId="58EA9D41" w14:textId="77777777" w:rsidR="00404E0A" w:rsidRPr="00404E0A" w:rsidRDefault="00404E0A" w:rsidP="00E93DB5">
      <w:pPr>
        <w:suppressAutoHyphens/>
        <w:spacing w:after="0" w:line="360" w:lineRule="auto"/>
        <w:ind w:firstLine="709"/>
        <w:jc w:val="both"/>
        <w:rPr>
          <w:rFonts w:ascii="Times New Roman" w:eastAsia="Times New Roman" w:hAnsi="Times New Roman"/>
          <w:sz w:val="28"/>
          <w:szCs w:val="24"/>
          <w:lang w:val="ru-RU" w:eastAsia="ru-RU"/>
        </w:rPr>
      </w:pPr>
      <w:r w:rsidRPr="00404E0A">
        <w:rPr>
          <w:rFonts w:ascii="Times New Roman" w:eastAsia="Times New Roman" w:hAnsi="Times New Roman"/>
          <w:sz w:val="28"/>
          <w:szCs w:val="24"/>
          <w:lang w:val="ru-RU" w:eastAsia="ru-RU"/>
        </w:rPr>
        <w:t>4. Экспресс-кредитование частных клиентов.</w:t>
      </w:r>
    </w:p>
    <w:p w14:paraId="3B9FADA4" w14:textId="77777777" w:rsidR="00404E0A" w:rsidRPr="00404E0A" w:rsidRDefault="00404E0A" w:rsidP="00E93DB5">
      <w:pPr>
        <w:suppressAutoHyphens/>
        <w:spacing w:after="0" w:line="360" w:lineRule="auto"/>
        <w:ind w:firstLine="709"/>
        <w:jc w:val="both"/>
        <w:rPr>
          <w:rFonts w:ascii="Times New Roman" w:eastAsia="Times New Roman" w:hAnsi="Times New Roman"/>
          <w:sz w:val="28"/>
          <w:szCs w:val="24"/>
          <w:lang w:val="ru-RU" w:eastAsia="ru-RU"/>
        </w:rPr>
      </w:pPr>
      <w:r w:rsidRPr="00404E0A">
        <w:rPr>
          <w:rFonts w:ascii="Times New Roman" w:eastAsia="Times New Roman" w:hAnsi="Times New Roman"/>
          <w:sz w:val="28"/>
          <w:szCs w:val="24"/>
          <w:lang w:val="ru-RU" w:eastAsia="ru-RU"/>
        </w:rPr>
        <w:t>Услуга экспресс-кредитования позволяет приобрести товары и услуги в магазинах – партнерах банка в кредит, первоначально оплатив 20% стоимости. Экспресс-кредиты предоставляются на определенную сумму.</w:t>
      </w:r>
    </w:p>
    <w:p w14:paraId="77D53D0C" w14:textId="77777777" w:rsidR="00404E0A" w:rsidRPr="00404E0A" w:rsidRDefault="00404E0A" w:rsidP="00E93DB5">
      <w:pPr>
        <w:suppressAutoHyphens/>
        <w:spacing w:after="0" w:line="360" w:lineRule="auto"/>
        <w:ind w:firstLine="709"/>
        <w:jc w:val="both"/>
        <w:rPr>
          <w:rFonts w:ascii="Times New Roman" w:eastAsia="Times New Roman" w:hAnsi="Times New Roman"/>
          <w:sz w:val="28"/>
          <w:szCs w:val="24"/>
          <w:lang w:val="ru-RU" w:eastAsia="ru-RU"/>
        </w:rPr>
      </w:pPr>
      <w:r w:rsidRPr="00404E0A">
        <w:rPr>
          <w:rFonts w:ascii="Times New Roman" w:eastAsia="Times New Roman" w:hAnsi="Times New Roman"/>
          <w:sz w:val="28"/>
          <w:szCs w:val="24"/>
          <w:lang w:val="ru-RU" w:eastAsia="ru-RU"/>
        </w:rPr>
        <w:t>5. Кредит на обучение.</w:t>
      </w:r>
    </w:p>
    <w:p w14:paraId="4A93F8B5" w14:textId="77777777" w:rsidR="00404E0A" w:rsidRPr="00404E0A" w:rsidRDefault="00404E0A" w:rsidP="00E93DB5">
      <w:pPr>
        <w:suppressAutoHyphens/>
        <w:spacing w:after="0" w:line="360" w:lineRule="auto"/>
        <w:ind w:firstLine="709"/>
        <w:jc w:val="both"/>
        <w:rPr>
          <w:rFonts w:ascii="Times New Roman" w:eastAsia="Times New Roman" w:hAnsi="Times New Roman"/>
          <w:sz w:val="28"/>
          <w:szCs w:val="24"/>
          <w:lang w:val="ru-RU" w:eastAsia="ru-RU"/>
        </w:rPr>
      </w:pPr>
      <w:r w:rsidRPr="00404E0A">
        <w:rPr>
          <w:rFonts w:ascii="Times New Roman" w:eastAsia="Times New Roman" w:hAnsi="Times New Roman"/>
          <w:sz w:val="28"/>
          <w:szCs w:val="24"/>
          <w:lang w:val="ru-RU" w:eastAsia="ru-RU"/>
        </w:rPr>
        <w:t>Кредит на обучение, как и рассмотренный автокредит, является составной частью потребительского кредитования. Надо отметить, что, когда речь идёт об образовательных кредитах, в первую очередь имеются в виду займы на получение высшего образования.</w:t>
      </w:r>
    </w:p>
    <w:p w14:paraId="29B921A1" w14:textId="77777777" w:rsidR="00404E0A" w:rsidRPr="00404E0A" w:rsidRDefault="00437626" w:rsidP="00E93DB5">
      <w:pPr>
        <w:spacing w:after="0"/>
        <w:ind w:firstLine="709"/>
        <w:jc w:val="both"/>
        <w:rPr>
          <w:rFonts w:ascii="Times New Roman" w:hAnsi="Times New Roman"/>
          <w:sz w:val="28"/>
          <w:lang w:val="ru-RU"/>
        </w:rPr>
      </w:pPr>
      <w:r w:rsidRPr="00437626">
        <w:rPr>
          <w:rFonts w:ascii="Times New Roman" w:hAnsi="Times New Roman"/>
          <w:sz w:val="28"/>
          <w:lang w:val="ru-RU"/>
        </w:rPr>
        <w:t xml:space="preserve">Исследование </w:t>
      </w:r>
      <w:r w:rsidR="00404E0A" w:rsidRPr="00404E0A">
        <w:rPr>
          <w:rFonts w:ascii="Times New Roman" w:hAnsi="Times New Roman"/>
          <w:sz w:val="28"/>
          <w:lang w:val="ru-RU"/>
        </w:rPr>
        <w:t xml:space="preserve"> </w:t>
      </w:r>
      <w:r w:rsidRPr="00437626">
        <w:rPr>
          <w:rFonts w:ascii="Times New Roman" w:hAnsi="Times New Roman"/>
          <w:sz w:val="28"/>
          <w:lang w:val="ru-RU"/>
        </w:rPr>
        <w:t>м</w:t>
      </w:r>
      <w:r w:rsidR="00404E0A" w:rsidRPr="00404E0A">
        <w:rPr>
          <w:rFonts w:ascii="Times New Roman" w:hAnsi="Times New Roman"/>
          <w:sz w:val="28"/>
          <w:lang w:val="ru-RU"/>
        </w:rPr>
        <w:t>еханизм</w:t>
      </w:r>
      <w:r w:rsidRPr="00437626">
        <w:rPr>
          <w:rFonts w:ascii="Times New Roman" w:hAnsi="Times New Roman"/>
          <w:sz w:val="28"/>
          <w:lang w:val="ru-RU"/>
        </w:rPr>
        <w:t>а</w:t>
      </w:r>
      <w:r w:rsidR="00404E0A" w:rsidRPr="00404E0A">
        <w:rPr>
          <w:rFonts w:ascii="Times New Roman" w:hAnsi="Times New Roman"/>
          <w:sz w:val="28"/>
          <w:lang w:val="ru-RU"/>
        </w:rPr>
        <w:t xml:space="preserve"> потребительского кредитования в коммерческом банке</w:t>
      </w:r>
      <w:r w:rsidRPr="00437626">
        <w:rPr>
          <w:rFonts w:ascii="Times New Roman" w:hAnsi="Times New Roman"/>
          <w:sz w:val="28"/>
          <w:lang w:val="ru-RU"/>
        </w:rPr>
        <w:t xml:space="preserve"> н</w:t>
      </w:r>
      <w:r w:rsidR="00404E0A" w:rsidRPr="00404E0A">
        <w:rPr>
          <w:rFonts w:ascii="Times New Roman" w:eastAsia="Times New Roman" w:hAnsi="Times New Roman"/>
          <w:sz w:val="28"/>
          <w:szCs w:val="24"/>
          <w:lang w:val="ru-RU" w:eastAsia="ru-RU"/>
        </w:rPr>
        <w:t>ачнем с изучения этапов кредитного процесса [2</w:t>
      </w:r>
      <w:r w:rsidR="007E67E2" w:rsidRPr="00B43577">
        <w:rPr>
          <w:rFonts w:ascii="Times New Roman" w:eastAsia="Times New Roman" w:hAnsi="Times New Roman"/>
          <w:sz w:val="28"/>
          <w:szCs w:val="24"/>
          <w:lang w:val="ru-RU" w:eastAsia="ru-RU"/>
        </w:rPr>
        <w:t>0</w:t>
      </w:r>
      <w:r w:rsidR="00D344AD">
        <w:rPr>
          <w:rFonts w:ascii="Times New Roman" w:eastAsia="Times New Roman" w:hAnsi="Times New Roman"/>
          <w:sz w:val="28"/>
          <w:szCs w:val="28"/>
          <w:lang w:val="ru-RU" w:eastAsia="uk-UA"/>
        </w:rPr>
        <w:t>. С.</w:t>
      </w:r>
      <w:r w:rsidR="00404E0A" w:rsidRPr="00404E0A">
        <w:rPr>
          <w:rFonts w:ascii="Times New Roman" w:eastAsia="Times New Roman" w:hAnsi="Times New Roman"/>
          <w:sz w:val="28"/>
          <w:szCs w:val="24"/>
          <w:lang w:val="ru-RU" w:eastAsia="ru-RU"/>
        </w:rPr>
        <w:t>245]:</w:t>
      </w:r>
    </w:p>
    <w:p w14:paraId="3E4BEA37" w14:textId="77777777" w:rsidR="00404E0A" w:rsidRPr="00404E0A" w:rsidRDefault="00404E0A" w:rsidP="00E93DB5">
      <w:pPr>
        <w:suppressAutoHyphens/>
        <w:spacing w:after="0" w:line="360" w:lineRule="auto"/>
        <w:ind w:firstLine="709"/>
        <w:jc w:val="both"/>
        <w:rPr>
          <w:rFonts w:ascii="Times New Roman" w:eastAsia="Times New Roman" w:hAnsi="Times New Roman"/>
          <w:bCs/>
          <w:sz w:val="28"/>
          <w:szCs w:val="24"/>
          <w:lang w:val="ru-RU" w:eastAsia="ru-RU"/>
        </w:rPr>
      </w:pPr>
      <w:r w:rsidRPr="00404E0A">
        <w:rPr>
          <w:rFonts w:ascii="Times New Roman" w:eastAsia="Times New Roman" w:hAnsi="Times New Roman"/>
          <w:bCs/>
          <w:sz w:val="28"/>
          <w:szCs w:val="24"/>
          <w:lang w:val="ru-RU" w:eastAsia="ru-RU"/>
        </w:rPr>
        <w:t>1. Знакомство с потенциальным заемщиком.</w:t>
      </w:r>
    </w:p>
    <w:p w14:paraId="016519D3" w14:textId="77777777" w:rsidR="00404E0A" w:rsidRPr="00404E0A" w:rsidRDefault="00404E0A" w:rsidP="00E93DB5">
      <w:pPr>
        <w:suppressAutoHyphens/>
        <w:spacing w:after="0" w:line="360" w:lineRule="auto"/>
        <w:ind w:firstLine="709"/>
        <w:jc w:val="both"/>
        <w:rPr>
          <w:rFonts w:ascii="Times New Roman" w:eastAsia="Times New Roman" w:hAnsi="Times New Roman"/>
          <w:bCs/>
          <w:sz w:val="28"/>
          <w:szCs w:val="24"/>
          <w:lang w:val="ru-RU" w:eastAsia="ru-RU"/>
        </w:rPr>
      </w:pPr>
      <w:r w:rsidRPr="00404E0A">
        <w:rPr>
          <w:rFonts w:ascii="Times New Roman" w:eastAsia="Times New Roman" w:hAnsi="Times New Roman"/>
          <w:bCs/>
          <w:sz w:val="28"/>
          <w:szCs w:val="24"/>
          <w:lang w:val="ru-RU" w:eastAsia="ru-RU"/>
        </w:rPr>
        <w:t>2. Оценка кредитоспособности заемщика и риска, связанного с выдачей кредита. Изучается репутация заемщика, его кредитная история.</w:t>
      </w:r>
    </w:p>
    <w:p w14:paraId="1E9C5EF7" w14:textId="77777777" w:rsidR="00404E0A" w:rsidRPr="00404E0A" w:rsidRDefault="00404E0A" w:rsidP="006148FD">
      <w:pPr>
        <w:suppressAutoHyphens/>
        <w:spacing w:after="0" w:line="360" w:lineRule="auto"/>
        <w:ind w:firstLine="709"/>
        <w:jc w:val="both"/>
        <w:rPr>
          <w:rFonts w:ascii="Times New Roman" w:eastAsia="Times New Roman" w:hAnsi="Times New Roman"/>
          <w:bCs/>
          <w:sz w:val="28"/>
          <w:szCs w:val="24"/>
          <w:lang w:val="ru-RU" w:eastAsia="ru-RU"/>
        </w:rPr>
      </w:pPr>
      <w:r w:rsidRPr="00404E0A">
        <w:rPr>
          <w:rFonts w:ascii="Times New Roman" w:eastAsia="Times New Roman" w:hAnsi="Times New Roman"/>
          <w:bCs/>
          <w:sz w:val="28"/>
          <w:szCs w:val="24"/>
          <w:lang w:val="ru-RU" w:eastAsia="ru-RU"/>
        </w:rPr>
        <w:lastRenderedPageBreak/>
        <w:t>3. Документальное оформление и выдача кредита.</w:t>
      </w:r>
    </w:p>
    <w:p w14:paraId="6FF3DCC1" w14:textId="77777777" w:rsidR="00404E0A" w:rsidRPr="00404E0A" w:rsidRDefault="00404E0A" w:rsidP="006148FD">
      <w:pPr>
        <w:suppressAutoHyphens/>
        <w:autoSpaceDE w:val="0"/>
        <w:autoSpaceDN w:val="0"/>
        <w:adjustRightInd w:val="0"/>
        <w:spacing w:after="0" w:line="360" w:lineRule="auto"/>
        <w:ind w:firstLine="709"/>
        <w:jc w:val="both"/>
        <w:rPr>
          <w:rFonts w:ascii="Times New Roman" w:eastAsia="Times New Roman" w:hAnsi="Times New Roman"/>
          <w:bCs/>
          <w:sz w:val="28"/>
          <w:szCs w:val="24"/>
          <w:lang w:val="ru-RU" w:eastAsia="ru-RU"/>
        </w:rPr>
      </w:pPr>
      <w:r w:rsidRPr="00404E0A">
        <w:rPr>
          <w:rFonts w:ascii="Times New Roman" w:eastAsia="Times New Roman" w:hAnsi="Times New Roman"/>
          <w:bCs/>
          <w:sz w:val="28"/>
          <w:szCs w:val="24"/>
          <w:lang w:val="ru-RU" w:eastAsia="ru-RU"/>
        </w:rPr>
        <w:t>4. Кредитный мониторинг. Схему кредитного мониторин</w:t>
      </w:r>
      <w:r w:rsidR="00956EDC">
        <w:rPr>
          <w:rFonts w:ascii="Times New Roman" w:eastAsia="Times New Roman" w:hAnsi="Times New Roman"/>
          <w:bCs/>
          <w:sz w:val="28"/>
          <w:szCs w:val="24"/>
          <w:lang w:val="ru-RU" w:eastAsia="ru-RU"/>
        </w:rPr>
        <w:t xml:space="preserve">га можно рассмотреть на рис. </w:t>
      </w:r>
      <w:r w:rsidR="00987250">
        <w:rPr>
          <w:rFonts w:ascii="Times New Roman" w:eastAsia="Times New Roman" w:hAnsi="Times New Roman"/>
          <w:bCs/>
          <w:sz w:val="28"/>
          <w:szCs w:val="24"/>
          <w:lang w:val="ru-RU" w:eastAsia="ru-RU"/>
        </w:rPr>
        <w:t>3</w:t>
      </w:r>
      <w:r w:rsidRPr="00404E0A">
        <w:rPr>
          <w:rFonts w:ascii="Times New Roman" w:eastAsia="Times New Roman" w:hAnsi="Times New Roman"/>
          <w:bCs/>
          <w:sz w:val="28"/>
          <w:szCs w:val="24"/>
          <w:lang w:val="ru-RU" w:eastAsia="ru-RU"/>
        </w:rPr>
        <w:t xml:space="preserve">. </w:t>
      </w:r>
    </w:p>
    <w:p w14:paraId="7968D833" w14:textId="77777777" w:rsidR="00404E0A" w:rsidRPr="00404E0A" w:rsidRDefault="00404E0A" w:rsidP="006148FD">
      <w:pPr>
        <w:suppressAutoHyphens/>
        <w:autoSpaceDE w:val="0"/>
        <w:autoSpaceDN w:val="0"/>
        <w:adjustRightInd w:val="0"/>
        <w:spacing w:after="0" w:line="360" w:lineRule="auto"/>
        <w:ind w:firstLine="709"/>
        <w:jc w:val="right"/>
        <w:rPr>
          <w:rFonts w:ascii="Times New Roman" w:eastAsia="Times New Roman" w:hAnsi="Times New Roman"/>
          <w:bCs/>
          <w:sz w:val="28"/>
          <w:szCs w:val="24"/>
          <w:lang w:val="ru-RU" w:eastAsia="ru-RU"/>
        </w:rPr>
      </w:pPr>
    </w:p>
    <w:p w14:paraId="463B1D54" w14:textId="77777777" w:rsidR="00E56A0B" w:rsidRDefault="00FD62B0" w:rsidP="00BE2817">
      <w:pPr>
        <w:suppressAutoHyphens/>
        <w:autoSpaceDE w:val="0"/>
        <w:autoSpaceDN w:val="0"/>
        <w:adjustRightInd w:val="0"/>
        <w:spacing w:after="0" w:line="360" w:lineRule="auto"/>
        <w:jc w:val="both"/>
        <w:rPr>
          <w:rFonts w:ascii="Times New Roman" w:eastAsia="Times New Roman" w:hAnsi="Times New Roman"/>
          <w:bCs/>
          <w:sz w:val="28"/>
          <w:szCs w:val="24"/>
          <w:lang w:val="ru-RU" w:eastAsia="ru-RU"/>
        </w:rPr>
      </w:pPr>
      <w:r>
        <w:rPr>
          <w:rFonts w:ascii="Times New Roman" w:eastAsia="Times New Roman" w:hAnsi="Times New Roman"/>
          <w:noProof/>
          <w:sz w:val="24"/>
          <w:szCs w:val="24"/>
          <w:lang w:val="ru-RU" w:eastAsia="ru-RU"/>
        </w:rPr>
        <w:drawing>
          <wp:inline distT="0" distB="0" distL="0" distR="0" wp14:anchorId="78C93D6E" wp14:editId="34E0B11A">
            <wp:extent cx="5603737" cy="3021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5133" cy="3028111"/>
                    </a:xfrm>
                    <a:prstGeom prst="rect">
                      <a:avLst/>
                    </a:prstGeom>
                    <a:noFill/>
                    <a:ln>
                      <a:noFill/>
                    </a:ln>
                  </pic:spPr>
                </pic:pic>
              </a:graphicData>
            </a:graphic>
          </wp:inline>
        </w:drawing>
      </w:r>
    </w:p>
    <w:p w14:paraId="64E102A5" w14:textId="77777777" w:rsidR="00404E0A" w:rsidRDefault="00956EDC" w:rsidP="00CB4D8E">
      <w:pPr>
        <w:pStyle w:val="afb"/>
      </w:pPr>
      <w:r>
        <w:t xml:space="preserve">Рис. </w:t>
      </w:r>
      <w:r w:rsidR="00987250">
        <w:t>3</w:t>
      </w:r>
      <w:r w:rsidR="00CB4D8E">
        <w:t>. Схема кредитного мониторинга</w:t>
      </w:r>
    </w:p>
    <w:p w14:paraId="272F59B2" w14:textId="77777777" w:rsidR="00E56A0B" w:rsidRPr="00404E0A" w:rsidRDefault="00E56A0B" w:rsidP="006148FD">
      <w:pPr>
        <w:suppressAutoHyphens/>
        <w:spacing w:after="0" w:line="360" w:lineRule="auto"/>
        <w:ind w:firstLine="709"/>
        <w:jc w:val="both"/>
        <w:rPr>
          <w:rFonts w:ascii="Times New Roman" w:eastAsia="Times New Roman" w:hAnsi="Times New Roman"/>
          <w:bCs/>
          <w:sz w:val="28"/>
          <w:szCs w:val="24"/>
          <w:lang w:val="ru-RU" w:eastAsia="ru-RU"/>
        </w:rPr>
      </w:pPr>
    </w:p>
    <w:p w14:paraId="5E90CEC4" w14:textId="77777777" w:rsidR="00404E0A" w:rsidRPr="00404E0A" w:rsidRDefault="00EE7F1C" w:rsidP="006148FD">
      <w:pPr>
        <w:suppressAutoHyphens/>
        <w:spacing w:after="0" w:line="360" w:lineRule="auto"/>
        <w:ind w:firstLine="709"/>
        <w:jc w:val="both"/>
        <w:rPr>
          <w:rFonts w:ascii="Times New Roman" w:eastAsia="Times New Roman" w:hAnsi="Times New Roman"/>
          <w:bCs/>
          <w:sz w:val="28"/>
          <w:szCs w:val="24"/>
          <w:lang w:val="ru-RU" w:eastAsia="ru-RU"/>
        </w:rPr>
      </w:pPr>
      <w:r>
        <w:rPr>
          <w:rFonts w:ascii="Times New Roman" w:eastAsia="Times New Roman" w:hAnsi="Times New Roman"/>
          <w:bCs/>
          <w:sz w:val="28"/>
          <w:szCs w:val="24"/>
          <w:lang w:val="ru-RU" w:eastAsia="ru-RU"/>
        </w:rPr>
        <w:t xml:space="preserve">Как видим с рис. </w:t>
      </w:r>
      <w:r w:rsidR="00987250">
        <w:rPr>
          <w:rFonts w:ascii="Times New Roman" w:eastAsia="Times New Roman" w:hAnsi="Times New Roman"/>
          <w:bCs/>
          <w:sz w:val="28"/>
          <w:szCs w:val="24"/>
          <w:lang w:val="ru-RU" w:eastAsia="ru-RU"/>
        </w:rPr>
        <w:t>3</w:t>
      </w:r>
      <w:r w:rsidR="00404E0A" w:rsidRPr="00404E0A">
        <w:rPr>
          <w:rFonts w:ascii="Times New Roman" w:eastAsia="Times New Roman" w:hAnsi="Times New Roman"/>
          <w:bCs/>
          <w:sz w:val="28"/>
          <w:szCs w:val="24"/>
          <w:lang w:val="ru-RU" w:eastAsia="ru-RU"/>
        </w:rPr>
        <w:t>., контроль осуществляется за выполнением условий каждого кредитного договора, за соблюдением лимита кредитования, за целевым использованием кредита, за сохранностью обеспечения, за полнотой и своевременностью уплаты процентов за кредит и погашения кредита, за кредитоспособностью клиента.</w:t>
      </w:r>
    </w:p>
    <w:p w14:paraId="74590B85" w14:textId="77777777" w:rsidR="00404E0A" w:rsidRPr="00404E0A" w:rsidRDefault="00404E0A" w:rsidP="006148FD">
      <w:pPr>
        <w:suppressAutoHyphens/>
        <w:spacing w:after="0" w:line="360" w:lineRule="auto"/>
        <w:ind w:firstLine="709"/>
        <w:jc w:val="both"/>
        <w:rPr>
          <w:rFonts w:ascii="Times New Roman" w:eastAsia="Times New Roman" w:hAnsi="Times New Roman"/>
          <w:bCs/>
          <w:sz w:val="28"/>
          <w:szCs w:val="24"/>
          <w:lang w:val="ru-RU" w:eastAsia="ru-RU"/>
        </w:rPr>
      </w:pPr>
      <w:r w:rsidRPr="00404E0A">
        <w:rPr>
          <w:rFonts w:ascii="Times New Roman" w:eastAsia="Times New Roman" w:hAnsi="Times New Roman"/>
          <w:bCs/>
          <w:sz w:val="28"/>
          <w:szCs w:val="24"/>
          <w:lang w:val="ru-RU" w:eastAsia="ru-RU"/>
        </w:rPr>
        <w:t>5. Погашение кредита.</w:t>
      </w:r>
    </w:p>
    <w:p w14:paraId="171BD0C0" w14:textId="77777777" w:rsidR="00404E0A" w:rsidRPr="00404E0A" w:rsidRDefault="00404E0A" w:rsidP="006148FD">
      <w:pPr>
        <w:suppressAutoHyphens/>
        <w:spacing w:after="0" w:line="360" w:lineRule="auto"/>
        <w:ind w:firstLine="709"/>
        <w:jc w:val="both"/>
        <w:rPr>
          <w:rFonts w:ascii="Times New Roman" w:eastAsia="Times New Roman" w:hAnsi="Times New Roman"/>
          <w:bCs/>
          <w:sz w:val="28"/>
          <w:szCs w:val="24"/>
          <w:lang w:val="ru-RU" w:eastAsia="ru-RU"/>
        </w:rPr>
      </w:pPr>
      <w:r w:rsidRPr="00404E0A">
        <w:rPr>
          <w:rFonts w:ascii="Times New Roman" w:eastAsia="Times New Roman" w:hAnsi="Times New Roman"/>
          <w:bCs/>
          <w:sz w:val="28"/>
          <w:szCs w:val="24"/>
          <w:lang w:val="ru-RU" w:eastAsia="ru-RU"/>
        </w:rPr>
        <w:t>Погашение кредита физическими лицами производится путем перечисления денежных средств с их банковских счетов на основании их письменных распоряжений; перевода денежных средств через органы связи или другие кредитные организации; взноса наличных денег в кассу удержания из сумм, причитающихся на оплату труда (для заемщиков, являющихся</w:t>
      </w:r>
      <w:r w:rsidR="00B43577">
        <w:rPr>
          <w:rFonts w:ascii="Times New Roman" w:eastAsia="Times New Roman" w:hAnsi="Times New Roman"/>
          <w:bCs/>
          <w:sz w:val="28"/>
          <w:szCs w:val="24"/>
          <w:lang w:val="ru-RU" w:eastAsia="ru-RU"/>
        </w:rPr>
        <w:t xml:space="preserve"> работниками банка-кредитора) [</w:t>
      </w:r>
      <w:r w:rsidR="00B43577" w:rsidRPr="00E97E34">
        <w:rPr>
          <w:rFonts w:ascii="Times New Roman" w:eastAsia="Times New Roman" w:hAnsi="Times New Roman"/>
          <w:bCs/>
          <w:sz w:val="28"/>
          <w:szCs w:val="24"/>
          <w:lang w:val="ru-RU" w:eastAsia="ru-RU"/>
        </w:rPr>
        <w:t>7</w:t>
      </w:r>
      <w:r w:rsidR="00D344AD">
        <w:rPr>
          <w:rFonts w:ascii="Times New Roman" w:eastAsia="Times New Roman" w:hAnsi="Times New Roman"/>
          <w:sz w:val="28"/>
          <w:szCs w:val="28"/>
          <w:lang w:val="ru-RU" w:eastAsia="uk-UA"/>
        </w:rPr>
        <w:t>. С.</w:t>
      </w:r>
      <w:r w:rsidRPr="00404E0A">
        <w:rPr>
          <w:rFonts w:ascii="Times New Roman" w:eastAsia="Times New Roman" w:hAnsi="Times New Roman"/>
          <w:bCs/>
          <w:sz w:val="28"/>
          <w:szCs w:val="24"/>
          <w:lang w:val="ru-RU" w:eastAsia="ru-RU"/>
        </w:rPr>
        <w:t>155].</w:t>
      </w:r>
    </w:p>
    <w:p w14:paraId="21240ABA" w14:textId="77777777" w:rsidR="00BE2817" w:rsidRDefault="00BE2817" w:rsidP="00CB4D8E">
      <w:pPr>
        <w:spacing w:after="0" w:line="360" w:lineRule="auto"/>
        <w:ind w:left="720"/>
        <w:rPr>
          <w:rFonts w:ascii="Times New Roman" w:hAnsi="Times New Roman"/>
          <w:b/>
          <w:sz w:val="32"/>
          <w:szCs w:val="32"/>
          <w:lang w:val="ru-RU"/>
        </w:rPr>
      </w:pPr>
    </w:p>
    <w:p w14:paraId="7EBC4527" w14:textId="77777777" w:rsidR="00BE2817" w:rsidRDefault="00BE2817" w:rsidP="00CB4D8E">
      <w:pPr>
        <w:spacing w:after="0" w:line="360" w:lineRule="auto"/>
        <w:ind w:left="720"/>
        <w:rPr>
          <w:rFonts w:ascii="Times New Roman" w:hAnsi="Times New Roman"/>
          <w:b/>
          <w:sz w:val="32"/>
          <w:szCs w:val="32"/>
          <w:lang w:val="ru-RU"/>
        </w:rPr>
      </w:pPr>
    </w:p>
    <w:p w14:paraId="17B5E33B" w14:textId="77777777" w:rsidR="00EC6B97" w:rsidRPr="00507692" w:rsidRDefault="00243FF3" w:rsidP="00166174">
      <w:pPr>
        <w:pStyle w:val="aff"/>
        <w:tabs>
          <w:tab w:val="left" w:pos="709"/>
          <w:tab w:val="left" w:pos="1701"/>
        </w:tabs>
        <w:ind w:left="0" w:firstLine="709"/>
      </w:pPr>
      <w:bookmarkStart w:id="3" w:name="_Toc389917034"/>
      <w:r w:rsidRPr="00243FF3">
        <w:t xml:space="preserve">1.2. </w:t>
      </w:r>
      <w:r w:rsidR="00EC6B97" w:rsidRPr="00243FF3">
        <w:t>Понятие и особ</w:t>
      </w:r>
      <w:r w:rsidR="00E56A0B" w:rsidRPr="00243FF3">
        <w:t xml:space="preserve">енности кредитования </w:t>
      </w:r>
      <w:r w:rsidR="004A7E41">
        <w:t>ф</w:t>
      </w:r>
      <w:r w:rsidR="00E56A0B" w:rsidRPr="00243FF3">
        <w:t>изических лиц</w:t>
      </w:r>
      <w:bookmarkEnd w:id="3"/>
    </w:p>
    <w:p w14:paraId="37DAFDDD" w14:textId="77777777" w:rsidR="00BE2817" w:rsidRDefault="00BE2817" w:rsidP="006148FD">
      <w:pPr>
        <w:suppressAutoHyphens/>
        <w:spacing w:after="0" w:line="360" w:lineRule="auto"/>
        <w:ind w:firstLine="709"/>
        <w:jc w:val="both"/>
        <w:rPr>
          <w:rFonts w:ascii="Times New Roman" w:eastAsia="Batang" w:hAnsi="Times New Roman"/>
          <w:sz w:val="28"/>
          <w:lang w:val="ru-RU"/>
        </w:rPr>
      </w:pPr>
    </w:p>
    <w:p w14:paraId="6749E04C" w14:textId="77777777" w:rsidR="00FD62B0" w:rsidRPr="00065BE7" w:rsidRDefault="00FD62B0" w:rsidP="006148FD">
      <w:pPr>
        <w:suppressAutoHyphens/>
        <w:spacing w:after="0" w:line="360" w:lineRule="auto"/>
        <w:ind w:firstLine="709"/>
        <w:jc w:val="both"/>
        <w:rPr>
          <w:rFonts w:ascii="Times New Roman" w:eastAsia="Batang" w:hAnsi="Times New Roman"/>
          <w:sz w:val="28"/>
        </w:rPr>
      </w:pPr>
      <w:r w:rsidRPr="008450DC">
        <w:rPr>
          <w:rFonts w:ascii="Times New Roman" w:eastAsia="Batang" w:hAnsi="Times New Roman"/>
          <w:sz w:val="28"/>
        </w:rPr>
        <w:t>Кредит – это предоставление средств кредитором заемщику на основании соблюдения основных принципов к</w:t>
      </w:r>
      <w:r>
        <w:rPr>
          <w:rFonts w:ascii="Times New Roman" w:eastAsia="Batang" w:hAnsi="Times New Roman"/>
          <w:sz w:val="28"/>
        </w:rPr>
        <w:t>редитования</w:t>
      </w:r>
      <w:r w:rsidR="0050673F">
        <w:rPr>
          <w:rFonts w:ascii="Times New Roman" w:eastAsia="Batang" w:hAnsi="Times New Roman"/>
          <w:sz w:val="28"/>
        </w:rPr>
        <w:t xml:space="preserve"> [</w:t>
      </w:r>
      <w:r w:rsidR="0050673F" w:rsidRPr="0050673F">
        <w:rPr>
          <w:rFonts w:ascii="Times New Roman" w:eastAsia="Batang" w:hAnsi="Times New Roman"/>
          <w:sz w:val="28"/>
          <w:lang w:val="ru-RU"/>
        </w:rPr>
        <w:t>1</w:t>
      </w:r>
      <w:r w:rsidRPr="00065BE7">
        <w:rPr>
          <w:rFonts w:ascii="Times New Roman" w:eastAsia="Batang" w:hAnsi="Times New Roman"/>
          <w:sz w:val="28"/>
        </w:rPr>
        <w:t>4</w:t>
      </w:r>
      <w:r w:rsidR="00D344AD">
        <w:rPr>
          <w:rFonts w:ascii="Times New Roman" w:eastAsia="Times New Roman" w:hAnsi="Times New Roman"/>
          <w:sz w:val="28"/>
          <w:szCs w:val="28"/>
          <w:lang w:val="ru-RU" w:eastAsia="uk-UA"/>
        </w:rPr>
        <w:t>. С.</w:t>
      </w:r>
      <w:r>
        <w:rPr>
          <w:rFonts w:ascii="Times New Roman" w:eastAsia="Batang" w:hAnsi="Times New Roman"/>
          <w:sz w:val="28"/>
        </w:rPr>
        <w:t>7</w:t>
      </w:r>
      <w:r w:rsidRPr="00065BE7">
        <w:rPr>
          <w:rFonts w:ascii="Times New Roman" w:eastAsia="Batang" w:hAnsi="Times New Roman"/>
          <w:sz w:val="28"/>
        </w:rPr>
        <w:t>].</w:t>
      </w:r>
    </w:p>
    <w:p w14:paraId="182EBBB9" w14:textId="77777777" w:rsidR="00FD62B0" w:rsidRPr="00065BE7" w:rsidRDefault="008D2FC3" w:rsidP="006148FD">
      <w:pPr>
        <w:suppressAutoHyphens/>
        <w:spacing w:after="0" w:line="360" w:lineRule="auto"/>
        <w:ind w:firstLine="709"/>
        <w:jc w:val="both"/>
        <w:rPr>
          <w:rFonts w:ascii="Times New Roman" w:eastAsia="Batang" w:hAnsi="Times New Roman"/>
          <w:sz w:val="28"/>
          <w:szCs w:val="28"/>
        </w:rPr>
      </w:pPr>
      <w:r>
        <w:rPr>
          <w:rStyle w:val="apple-style-span"/>
          <w:rFonts w:ascii="Times New Roman" w:hAnsi="Times New Roman"/>
          <w:color w:val="000000"/>
          <w:sz w:val="28"/>
          <w:szCs w:val="28"/>
        </w:rPr>
        <w:t xml:space="preserve">Кредит- </w:t>
      </w:r>
      <w:r w:rsidR="00FD62B0" w:rsidRPr="00065BE7">
        <w:rPr>
          <w:rStyle w:val="apple-style-span"/>
          <w:rFonts w:ascii="Times New Roman" w:hAnsi="Times New Roman"/>
          <w:color w:val="000000"/>
          <w:sz w:val="28"/>
          <w:szCs w:val="28"/>
        </w:rPr>
        <w:t>экономические отношения, возникающие между кредитором и заемщиком по поводу движения cсуженной стоимости, передаваемой во временное пользование на условиях платности и возврата ее в установленный срок [4</w:t>
      </w:r>
      <w:r w:rsidR="0050673F" w:rsidRPr="0050673F">
        <w:rPr>
          <w:rStyle w:val="apple-style-span"/>
          <w:rFonts w:ascii="Times New Roman" w:hAnsi="Times New Roman"/>
          <w:color w:val="000000"/>
          <w:sz w:val="28"/>
          <w:szCs w:val="28"/>
          <w:lang w:val="ru-RU"/>
        </w:rPr>
        <w:t>0</w:t>
      </w:r>
      <w:r w:rsidR="00D344AD">
        <w:rPr>
          <w:rFonts w:ascii="Times New Roman" w:eastAsia="Times New Roman" w:hAnsi="Times New Roman"/>
          <w:sz w:val="28"/>
          <w:szCs w:val="28"/>
          <w:lang w:val="ru-RU" w:eastAsia="uk-UA"/>
        </w:rPr>
        <w:t>. С.</w:t>
      </w:r>
      <w:r w:rsidR="00FD62B0" w:rsidRPr="00065BE7">
        <w:rPr>
          <w:rStyle w:val="apple-style-span"/>
          <w:rFonts w:ascii="Times New Roman" w:hAnsi="Times New Roman"/>
          <w:color w:val="000000"/>
          <w:sz w:val="28"/>
          <w:szCs w:val="28"/>
        </w:rPr>
        <w:t>12].</w:t>
      </w:r>
    </w:p>
    <w:p w14:paraId="53E46233" w14:textId="77777777" w:rsidR="00FD62B0" w:rsidRPr="008450DC" w:rsidRDefault="00D11C33" w:rsidP="006148F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ru-RU"/>
        </w:rPr>
        <w:t>Замб</w:t>
      </w:r>
      <w:r w:rsidR="00FD62B0" w:rsidRPr="008450DC">
        <w:rPr>
          <w:rFonts w:ascii="Times New Roman" w:hAnsi="Times New Roman"/>
          <w:sz w:val="28"/>
          <w:szCs w:val="28"/>
        </w:rPr>
        <w:t>ии кредитные операции банков стали серьезно развиваться лишь с семидесятых годов 19 века. Их развити</w:t>
      </w:r>
      <w:r w:rsidR="000D5784">
        <w:rPr>
          <w:rFonts w:ascii="Times New Roman" w:hAnsi="Times New Roman"/>
          <w:sz w:val="28"/>
          <w:szCs w:val="28"/>
        </w:rPr>
        <w:t>е было связано с основанием в 1890</w:t>
      </w:r>
      <w:r w:rsidR="00FD62B0" w:rsidRPr="008450DC">
        <w:rPr>
          <w:rFonts w:ascii="Times New Roman" w:hAnsi="Times New Roman"/>
          <w:sz w:val="28"/>
          <w:szCs w:val="28"/>
        </w:rPr>
        <w:t xml:space="preserve"> году Государственного банка.</w:t>
      </w:r>
    </w:p>
    <w:p w14:paraId="7B982EFE" w14:textId="77777777" w:rsidR="00FD62B0" w:rsidRPr="008450DC" w:rsidRDefault="00FD62B0" w:rsidP="006148FD">
      <w:pPr>
        <w:shd w:val="clear" w:color="auto" w:fill="FFFFFF"/>
        <w:spacing w:after="0" w:line="360" w:lineRule="auto"/>
        <w:ind w:firstLine="709"/>
        <w:jc w:val="both"/>
        <w:rPr>
          <w:rFonts w:ascii="Times New Roman" w:hAnsi="Times New Roman"/>
          <w:sz w:val="28"/>
          <w:szCs w:val="28"/>
        </w:rPr>
      </w:pPr>
      <w:r w:rsidRPr="008450DC">
        <w:rPr>
          <w:rFonts w:ascii="Times New Roman" w:hAnsi="Times New Roman"/>
          <w:sz w:val="28"/>
          <w:szCs w:val="28"/>
        </w:rPr>
        <w:t>Основной функ</w:t>
      </w:r>
      <w:r w:rsidR="00D11C33">
        <w:rPr>
          <w:rFonts w:ascii="Times New Roman" w:hAnsi="Times New Roman"/>
          <w:sz w:val="28"/>
          <w:szCs w:val="28"/>
        </w:rPr>
        <w:t>цией банков в дореформенной Замб</w:t>
      </w:r>
      <w:r w:rsidRPr="008450DC">
        <w:rPr>
          <w:rFonts w:ascii="Times New Roman" w:hAnsi="Times New Roman"/>
          <w:sz w:val="28"/>
          <w:szCs w:val="28"/>
        </w:rPr>
        <w:t>ии было предоставление ссуд помещикам.</w:t>
      </w:r>
    </w:p>
    <w:p w14:paraId="184FB8C4" w14:textId="77777777" w:rsidR="00FD62B0" w:rsidRPr="008450DC" w:rsidRDefault="00FD62B0" w:rsidP="006148FD">
      <w:pPr>
        <w:spacing w:after="0" w:line="360" w:lineRule="auto"/>
        <w:ind w:firstLine="709"/>
        <w:jc w:val="both"/>
        <w:rPr>
          <w:rFonts w:ascii="Times New Roman" w:hAnsi="Times New Roman"/>
          <w:sz w:val="28"/>
          <w:szCs w:val="28"/>
        </w:rPr>
      </w:pPr>
      <w:r w:rsidRPr="008450DC">
        <w:rPr>
          <w:rFonts w:ascii="Times New Roman" w:hAnsi="Times New Roman"/>
          <w:sz w:val="28"/>
          <w:szCs w:val="28"/>
        </w:rPr>
        <w:t>Насто</w:t>
      </w:r>
      <w:r w:rsidR="00D11C33">
        <w:rPr>
          <w:rFonts w:ascii="Times New Roman" w:hAnsi="Times New Roman"/>
          <w:sz w:val="28"/>
          <w:szCs w:val="28"/>
        </w:rPr>
        <w:t>ящий экономический подъем в Замб</w:t>
      </w:r>
      <w:r w:rsidRPr="008450DC">
        <w:rPr>
          <w:rFonts w:ascii="Times New Roman" w:hAnsi="Times New Roman"/>
          <w:sz w:val="28"/>
          <w:szCs w:val="28"/>
        </w:rPr>
        <w:t>ии начался после 19</w:t>
      </w:r>
      <w:r w:rsidR="00E56A0B">
        <w:rPr>
          <w:rFonts w:ascii="Times New Roman" w:hAnsi="Times New Roman"/>
          <w:sz w:val="28"/>
          <w:szCs w:val="28"/>
        </w:rPr>
        <w:t>8</w:t>
      </w:r>
      <w:r w:rsidRPr="008450DC">
        <w:rPr>
          <w:rFonts w:ascii="Times New Roman" w:hAnsi="Times New Roman"/>
          <w:sz w:val="28"/>
          <w:szCs w:val="28"/>
        </w:rPr>
        <w:t>0 года</w:t>
      </w:r>
      <w:r w:rsidR="00D11C33" w:rsidRPr="00DD210C">
        <w:rPr>
          <w:rFonts w:ascii="Times New Roman" w:hAnsi="Times New Roman"/>
          <w:sz w:val="28"/>
          <w:szCs w:val="28"/>
          <w:lang w:val="ru-RU"/>
        </w:rPr>
        <w:t>.</w:t>
      </w:r>
      <w:r w:rsidR="00E56A0B">
        <w:rPr>
          <w:rFonts w:ascii="Times New Roman" w:hAnsi="Times New Roman"/>
          <w:sz w:val="28"/>
          <w:szCs w:val="28"/>
        </w:rPr>
        <w:t xml:space="preserve"> В период с 1894  по 1980</w:t>
      </w:r>
      <w:r w:rsidRPr="008450DC">
        <w:rPr>
          <w:rFonts w:ascii="Times New Roman" w:hAnsi="Times New Roman"/>
          <w:sz w:val="28"/>
          <w:szCs w:val="28"/>
        </w:rPr>
        <w:t xml:space="preserve"> год средний размер процента по учетно-ссудны</w:t>
      </w:r>
      <w:r w:rsidR="00D11C33">
        <w:rPr>
          <w:rFonts w:ascii="Times New Roman" w:hAnsi="Times New Roman"/>
          <w:sz w:val="28"/>
          <w:szCs w:val="28"/>
        </w:rPr>
        <w:t>м операциям держался на уровне 6,2</w:t>
      </w:r>
      <w:r w:rsidRPr="008450DC">
        <w:rPr>
          <w:rFonts w:ascii="Times New Roman" w:hAnsi="Times New Roman"/>
          <w:sz w:val="28"/>
          <w:szCs w:val="28"/>
        </w:rPr>
        <w:t>%.</w:t>
      </w:r>
    </w:p>
    <w:p w14:paraId="456FFFA9" w14:textId="77777777" w:rsidR="00FD62B0" w:rsidRPr="008450DC" w:rsidRDefault="00FD62B0" w:rsidP="006148FD">
      <w:pPr>
        <w:spacing w:after="0" w:line="360" w:lineRule="auto"/>
        <w:ind w:firstLine="709"/>
        <w:jc w:val="both"/>
        <w:rPr>
          <w:rFonts w:ascii="Times New Roman" w:hAnsi="Times New Roman"/>
          <w:sz w:val="28"/>
          <w:szCs w:val="28"/>
        </w:rPr>
      </w:pPr>
      <w:r w:rsidRPr="008450DC">
        <w:rPr>
          <w:rFonts w:ascii="Times New Roman" w:hAnsi="Times New Roman"/>
          <w:sz w:val="28"/>
          <w:szCs w:val="28"/>
        </w:rPr>
        <w:t xml:space="preserve">Кредитование </w:t>
      </w:r>
      <w:r w:rsidR="00E56A0B">
        <w:rPr>
          <w:rFonts w:ascii="Times New Roman" w:hAnsi="Times New Roman"/>
          <w:sz w:val="28"/>
          <w:szCs w:val="28"/>
        </w:rPr>
        <w:t>населения в нашей стране до 1990</w:t>
      </w:r>
      <w:r w:rsidRPr="008450DC">
        <w:rPr>
          <w:rFonts w:ascii="Times New Roman" w:hAnsi="Times New Roman"/>
          <w:sz w:val="28"/>
          <w:szCs w:val="28"/>
        </w:rPr>
        <w:t xml:space="preserve"> года производилось, во-первых, через с</w:t>
      </w:r>
      <w:r>
        <w:rPr>
          <w:rFonts w:ascii="Times New Roman" w:hAnsi="Times New Roman"/>
          <w:sz w:val="28"/>
          <w:szCs w:val="28"/>
        </w:rPr>
        <w:t>истему Государственного банка и</w:t>
      </w:r>
      <w:r w:rsidRPr="008450DC">
        <w:rPr>
          <w:rFonts w:ascii="Times New Roman" w:hAnsi="Times New Roman"/>
          <w:sz w:val="28"/>
          <w:szCs w:val="28"/>
        </w:rPr>
        <w:t xml:space="preserve">, во-вторых, через торговые организации при покупке товаров. </w:t>
      </w:r>
    </w:p>
    <w:p w14:paraId="74AFC2AB" w14:textId="77777777" w:rsidR="00FD62B0" w:rsidRPr="008450DC" w:rsidRDefault="00D11C33" w:rsidP="006148F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Кредитование населения в </w:t>
      </w:r>
      <w:r>
        <w:rPr>
          <w:rFonts w:ascii="Times New Roman" w:hAnsi="Times New Roman"/>
          <w:sz w:val="28"/>
          <w:szCs w:val="28"/>
          <w:lang w:val="ru-RU"/>
        </w:rPr>
        <w:t>Замб</w:t>
      </w:r>
      <w:r w:rsidR="004460F8">
        <w:rPr>
          <w:rFonts w:ascii="Times New Roman" w:hAnsi="Times New Roman"/>
          <w:sz w:val="28"/>
          <w:szCs w:val="28"/>
        </w:rPr>
        <w:t xml:space="preserve">ии </w:t>
      </w:r>
      <w:r w:rsidR="00FD62B0" w:rsidRPr="008450DC">
        <w:rPr>
          <w:rFonts w:ascii="Times New Roman" w:hAnsi="Times New Roman"/>
          <w:sz w:val="28"/>
          <w:szCs w:val="28"/>
        </w:rPr>
        <w:t xml:space="preserve">современных условиях осуществляют, главным образом, сберегательные и ипотечные банки. Вместе с тем, многие коммерческие банки, особенно в регионах, кредитованием частных лиц не занимаются, поскольку их суммы кредитов незначительны по сравнению с размерами ссуд юридическим лицам и, как следствие, доход от них невелик. </w:t>
      </w:r>
    </w:p>
    <w:p w14:paraId="15CC16E1" w14:textId="77777777" w:rsidR="00FD62B0" w:rsidRPr="008450DC" w:rsidRDefault="00FD62B0" w:rsidP="006148FD">
      <w:pPr>
        <w:spacing w:after="0" w:line="360" w:lineRule="auto"/>
        <w:ind w:firstLine="709"/>
        <w:jc w:val="both"/>
        <w:rPr>
          <w:rFonts w:ascii="Times New Roman" w:hAnsi="Times New Roman"/>
          <w:sz w:val="28"/>
          <w:szCs w:val="28"/>
        </w:rPr>
      </w:pPr>
      <w:r w:rsidRPr="008450DC">
        <w:rPr>
          <w:rFonts w:ascii="Times New Roman" w:hAnsi="Times New Roman"/>
          <w:sz w:val="28"/>
          <w:szCs w:val="28"/>
        </w:rPr>
        <w:t xml:space="preserve">Банк осуществляет контроль за целевым использованием ссуд и за надлежащей сохранностью предметов залога. Контроль осуществляется на основе документов, предоставляемых заемщиком, а также путем </w:t>
      </w:r>
      <w:r w:rsidRPr="008450DC">
        <w:rPr>
          <w:rFonts w:ascii="Times New Roman" w:hAnsi="Times New Roman"/>
          <w:sz w:val="28"/>
          <w:szCs w:val="28"/>
        </w:rPr>
        <w:lastRenderedPageBreak/>
        <w:t>проведения проверок на местах.</w:t>
      </w:r>
      <w:r>
        <w:rPr>
          <w:rFonts w:ascii="Times New Roman" w:hAnsi="Times New Roman"/>
          <w:sz w:val="28"/>
          <w:szCs w:val="28"/>
        </w:rPr>
        <w:t xml:space="preserve"> </w:t>
      </w:r>
      <w:r w:rsidRPr="008450DC">
        <w:rPr>
          <w:rFonts w:ascii="Times New Roman" w:hAnsi="Times New Roman"/>
          <w:sz w:val="28"/>
          <w:szCs w:val="28"/>
        </w:rPr>
        <w:t>За пользование кредитом заемщик уплачивает банку проценты. Уплата процентов производится ежемесячно одновременно с погашением кредита, начиная с 1-го числа месяца, следующего за месяцем заключения кредитного договора.</w:t>
      </w:r>
    </w:p>
    <w:p w14:paraId="519679D9" w14:textId="77777777" w:rsidR="00FD62B0" w:rsidRPr="008450DC" w:rsidRDefault="00FC4CE3" w:rsidP="006148FD">
      <w:pPr>
        <w:suppressAutoHyphens/>
        <w:spacing w:after="0" w:line="360" w:lineRule="auto"/>
        <w:ind w:firstLine="539"/>
        <w:jc w:val="both"/>
        <w:rPr>
          <w:rFonts w:ascii="Times New Roman" w:eastAsia="Batang" w:hAnsi="Times New Roman"/>
          <w:sz w:val="28"/>
        </w:rPr>
      </w:pPr>
      <w:r>
        <w:rPr>
          <w:rFonts w:ascii="Times New Roman" w:eastAsia="Batang" w:hAnsi="Times New Roman"/>
          <w:sz w:val="28"/>
        </w:rPr>
        <w:t xml:space="preserve">К </w:t>
      </w:r>
      <w:r w:rsidR="00FD62B0" w:rsidRPr="008450DC">
        <w:rPr>
          <w:rFonts w:ascii="Times New Roman" w:eastAsia="Batang" w:hAnsi="Times New Roman"/>
          <w:sz w:val="28"/>
        </w:rPr>
        <w:t>принципам кредитования относятся: срочность возврата, дифференцированно</w:t>
      </w:r>
      <w:r w:rsidR="00FD62B0">
        <w:rPr>
          <w:rFonts w:ascii="Times New Roman" w:eastAsia="Batang" w:hAnsi="Times New Roman"/>
          <w:sz w:val="28"/>
        </w:rPr>
        <w:t xml:space="preserve">сть, обеспеченность и платность </w:t>
      </w:r>
      <w:r w:rsidR="00FD62B0" w:rsidRPr="00F2049D">
        <w:rPr>
          <w:rFonts w:ascii="Times New Roman" w:eastAsia="Batang" w:hAnsi="Times New Roman"/>
          <w:sz w:val="28"/>
        </w:rPr>
        <w:t>[</w:t>
      </w:r>
      <w:r w:rsidR="00FD62B0">
        <w:rPr>
          <w:rFonts w:ascii="Times New Roman" w:eastAsia="Batang" w:hAnsi="Times New Roman"/>
          <w:sz w:val="28"/>
        </w:rPr>
        <w:t>2</w:t>
      </w:r>
      <w:r w:rsidR="0050673F" w:rsidRPr="0050673F">
        <w:rPr>
          <w:rFonts w:ascii="Times New Roman" w:eastAsia="Batang" w:hAnsi="Times New Roman"/>
          <w:sz w:val="28"/>
          <w:lang w:val="ru-RU"/>
        </w:rPr>
        <w:t>0</w:t>
      </w:r>
      <w:r w:rsidR="00D344AD">
        <w:rPr>
          <w:rFonts w:ascii="Times New Roman" w:eastAsia="Times New Roman" w:hAnsi="Times New Roman"/>
          <w:sz w:val="28"/>
          <w:szCs w:val="28"/>
          <w:lang w:val="ru-RU" w:eastAsia="uk-UA"/>
        </w:rPr>
        <w:t>. С.</w:t>
      </w:r>
      <w:r w:rsidR="00FD62B0">
        <w:rPr>
          <w:rFonts w:ascii="Times New Roman" w:eastAsia="Batang" w:hAnsi="Times New Roman"/>
          <w:sz w:val="28"/>
        </w:rPr>
        <w:t>408</w:t>
      </w:r>
      <w:r w:rsidR="00FD62B0" w:rsidRPr="00F2049D">
        <w:rPr>
          <w:rFonts w:ascii="Times New Roman" w:eastAsia="Batang" w:hAnsi="Times New Roman"/>
          <w:sz w:val="28"/>
        </w:rPr>
        <w:t>]</w:t>
      </w:r>
      <w:r w:rsidR="00FD62B0">
        <w:rPr>
          <w:rFonts w:ascii="Times New Roman" w:eastAsia="Batang" w:hAnsi="Times New Roman"/>
          <w:sz w:val="28"/>
        </w:rPr>
        <w:t>.</w:t>
      </w:r>
      <w:r w:rsidR="00FD62B0" w:rsidRPr="008450DC">
        <w:rPr>
          <w:rFonts w:ascii="Times New Roman" w:eastAsia="Batang" w:hAnsi="Times New Roman"/>
          <w:sz w:val="28"/>
        </w:rPr>
        <w:t xml:space="preserve"> </w:t>
      </w:r>
    </w:p>
    <w:p w14:paraId="14CD57F2" w14:textId="77777777" w:rsidR="00FD62B0" w:rsidRPr="00E416CF" w:rsidRDefault="00FD62B0" w:rsidP="006148FD">
      <w:pPr>
        <w:suppressAutoHyphens/>
        <w:spacing w:after="0" w:line="360" w:lineRule="auto"/>
        <w:ind w:firstLine="709"/>
        <w:jc w:val="both"/>
        <w:rPr>
          <w:rFonts w:ascii="Times New Roman" w:eastAsia="Batang" w:hAnsi="Times New Roman"/>
          <w:sz w:val="28"/>
          <w:lang w:val="ru-RU"/>
        </w:rPr>
      </w:pPr>
      <w:r w:rsidRPr="008450DC">
        <w:rPr>
          <w:rFonts w:ascii="Times New Roman" w:eastAsia="Batang" w:hAnsi="Times New Roman"/>
          <w:sz w:val="28"/>
        </w:rPr>
        <w:t>Совокупное применение на практике всех принципов банковского кредитования позволяет соблюсти как макроэкономические интересы, так и интересы на микроуровне обоих субъектов кредитной сделки - банка и заемщика [</w:t>
      </w:r>
      <w:r w:rsidR="0050673F" w:rsidRPr="0050673F">
        <w:rPr>
          <w:rFonts w:ascii="Times New Roman" w:eastAsia="Batang" w:hAnsi="Times New Roman"/>
          <w:sz w:val="28"/>
          <w:lang w:val="ru-RU"/>
        </w:rPr>
        <w:t>11</w:t>
      </w:r>
      <w:r w:rsidR="00D344AD">
        <w:rPr>
          <w:rFonts w:ascii="Times New Roman" w:eastAsia="Times New Roman" w:hAnsi="Times New Roman"/>
          <w:sz w:val="28"/>
          <w:szCs w:val="28"/>
          <w:lang w:val="ru-RU" w:eastAsia="uk-UA"/>
        </w:rPr>
        <w:t>. С.</w:t>
      </w:r>
      <w:r>
        <w:rPr>
          <w:rFonts w:ascii="Times New Roman" w:eastAsia="Batang" w:hAnsi="Times New Roman"/>
          <w:sz w:val="28"/>
        </w:rPr>
        <w:t>74</w:t>
      </w:r>
      <w:r w:rsidR="00956EDC">
        <w:rPr>
          <w:rFonts w:ascii="Times New Roman" w:eastAsia="Batang" w:hAnsi="Times New Roman"/>
          <w:sz w:val="28"/>
        </w:rPr>
        <w:t xml:space="preserve">] (рис. </w:t>
      </w:r>
      <w:r w:rsidR="004C5A90">
        <w:rPr>
          <w:rFonts w:ascii="Times New Roman" w:eastAsia="Batang" w:hAnsi="Times New Roman"/>
          <w:sz w:val="28"/>
        </w:rPr>
        <w:t>4</w:t>
      </w:r>
      <w:r w:rsidR="00956EDC">
        <w:rPr>
          <w:rFonts w:ascii="Times New Roman" w:eastAsia="Batang" w:hAnsi="Times New Roman"/>
          <w:sz w:val="28"/>
        </w:rPr>
        <w:t>.</w:t>
      </w:r>
      <w:r w:rsidR="004C5A90">
        <w:rPr>
          <w:rFonts w:ascii="Times New Roman" w:eastAsia="Batang" w:hAnsi="Times New Roman"/>
          <w:sz w:val="28"/>
        </w:rPr>
        <w:t>)</w:t>
      </w:r>
      <w:r w:rsidR="00E416CF">
        <w:rPr>
          <w:rFonts w:ascii="Times New Roman" w:eastAsia="Batang" w:hAnsi="Times New Roman"/>
          <w:sz w:val="28"/>
          <w:lang w:val="ru-RU"/>
        </w:rPr>
        <w:t>.</w:t>
      </w:r>
    </w:p>
    <w:p w14:paraId="24B397C9" w14:textId="77777777" w:rsidR="00E416CF" w:rsidRPr="00E416CF" w:rsidRDefault="00E416CF" w:rsidP="006148FD">
      <w:pPr>
        <w:suppressAutoHyphens/>
        <w:spacing w:after="0" w:line="360" w:lineRule="auto"/>
        <w:ind w:firstLine="709"/>
        <w:jc w:val="both"/>
        <w:rPr>
          <w:rFonts w:ascii="Times New Roman" w:eastAsia="Batang" w:hAnsi="Times New Roman"/>
          <w:sz w:val="28"/>
          <w:lang w:val="ru-RU"/>
        </w:rPr>
      </w:pPr>
    </w:p>
    <w:p w14:paraId="18D2CEB1" w14:textId="77777777" w:rsidR="00FD62B0" w:rsidRPr="008450DC" w:rsidRDefault="000C7E81" w:rsidP="006148FD">
      <w:pPr>
        <w:shd w:val="clear" w:color="auto" w:fill="FFFFFF"/>
        <w:suppressAutoHyphens/>
        <w:autoSpaceDE w:val="0"/>
        <w:autoSpaceDN w:val="0"/>
        <w:adjustRightInd w:val="0"/>
        <w:spacing w:after="0" w:line="360" w:lineRule="auto"/>
        <w:ind w:firstLine="709"/>
        <w:jc w:val="both"/>
        <w:rPr>
          <w:rFonts w:ascii="Times New Roman" w:hAnsi="Times New Roman"/>
          <w:sz w:val="28"/>
        </w:rPr>
      </w:pPr>
      <w:r>
        <w:rPr>
          <w:rFonts w:ascii="Times New Roman" w:hAnsi="Times New Roman"/>
          <w:b/>
          <w:noProof/>
          <w:sz w:val="28"/>
          <w:lang w:val="en-US"/>
        </w:rPr>
        <w:pict w14:anchorId="3D60EEDB">
          <v:rect id="Rectangle 148" o:spid="_x0000_s1054" style="position:absolute;left:0;text-align:left;margin-left:103.8pt;margin-top:10.5pt;width:130.2pt;height:36pt;z-index:2517058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">
            <v:textbox style="mso-next-textbox:#Rectangle 148">
              <w:txbxContent>
                <w:p w14:paraId="502CBCB8" w14:textId="77777777" w:rsidR="00050A4E" w:rsidRPr="008545B6" w:rsidRDefault="00050A4E" w:rsidP="00FD62B0">
                  <w:pPr>
                    <w:jc w:val="center"/>
                    <w:rPr>
                      <w:rFonts w:ascii="Times New Roman" w:hAnsi="Times New Roman"/>
                      <w:sz w:val="24"/>
                      <w:szCs w:val="24"/>
                    </w:rPr>
                  </w:pPr>
                  <w:r w:rsidRPr="008545B6">
                    <w:rPr>
                      <w:rFonts w:ascii="Times New Roman" w:hAnsi="Times New Roman"/>
                      <w:sz w:val="24"/>
                      <w:szCs w:val="24"/>
                    </w:rPr>
                    <w:t>Дифференцированность кредитования</w:t>
                  </w:r>
                </w:p>
              </w:txbxContent>
            </v:textbox>
          </v:rect>
        </w:pict>
      </w:r>
      <w:r>
        <w:rPr>
          <w:rFonts w:ascii="Times New Roman" w:hAnsi="Times New Roman"/>
          <w:noProof/>
          <w:sz w:val="28"/>
          <w:lang w:val="en-US"/>
        </w:rPr>
        <w:pict w14:anchorId="4AB80C7E">
          <v:rect id="Rectangle 147" o:spid="_x0000_s1055" style="position:absolute;left:0;text-align:left;margin-left:-4pt;margin-top:10.5pt;width:99pt;height:36pt;z-index:2517048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">
            <v:textbox style="mso-next-textbox:#Rectangle 147">
              <w:txbxContent>
                <w:p w14:paraId="35909158" w14:textId="77777777" w:rsidR="00050A4E" w:rsidRPr="008545B6" w:rsidRDefault="00050A4E" w:rsidP="00FD62B0">
                  <w:pPr>
                    <w:jc w:val="center"/>
                    <w:rPr>
                      <w:rFonts w:ascii="Times New Roman" w:hAnsi="Times New Roman"/>
                      <w:sz w:val="24"/>
                      <w:szCs w:val="24"/>
                    </w:rPr>
                  </w:pPr>
                  <w:r w:rsidRPr="008545B6">
                    <w:rPr>
                      <w:rFonts w:ascii="Times New Roman" w:hAnsi="Times New Roman"/>
                      <w:sz w:val="24"/>
                      <w:szCs w:val="24"/>
                    </w:rPr>
                    <w:t>Возвратность кредита</w:t>
                  </w:r>
                </w:p>
              </w:txbxContent>
            </v:textbox>
          </v:rect>
        </w:pict>
      </w:r>
      <w:r>
        <w:rPr>
          <w:rFonts w:ascii="Times New Roman" w:hAnsi="Times New Roman"/>
          <w:b/>
          <w:noProof/>
          <w:sz w:val="28"/>
          <w:lang w:val="en-US"/>
        </w:rPr>
        <w:pict w14:anchorId="11C41BD0">
          <v:rect id="Rectangle 150" o:spid="_x0000_s1056" style="position:absolute;left:0;text-align:left;margin-left:351pt;margin-top:10.5pt;width:126pt;height:36pt;z-index:2517079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">
            <v:textbox style="mso-next-textbox:#Rectangle 150">
              <w:txbxContent>
                <w:p w14:paraId="47C868EB" w14:textId="77777777" w:rsidR="00050A4E" w:rsidRPr="008545B6" w:rsidRDefault="00050A4E" w:rsidP="00FD62B0">
                  <w:pPr>
                    <w:jc w:val="center"/>
                    <w:rPr>
                      <w:rFonts w:ascii="Times New Roman" w:hAnsi="Times New Roman"/>
                      <w:sz w:val="24"/>
                      <w:szCs w:val="24"/>
                    </w:rPr>
                  </w:pPr>
                  <w:r w:rsidRPr="008545B6">
                    <w:rPr>
                      <w:rFonts w:ascii="Times New Roman" w:hAnsi="Times New Roman"/>
                      <w:sz w:val="24"/>
                      <w:szCs w:val="24"/>
                    </w:rPr>
                    <w:t>Платность</w:t>
                  </w:r>
                </w:p>
                <w:p w14:paraId="6E6DCB59" w14:textId="77777777" w:rsidR="00050A4E" w:rsidRPr="00D63001" w:rsidRDefault="00050A4E" w:rsidP="00FD62B0">
                  <w:pPr>
                    <w:jc w:val="center"/>
                  </w:pPr>
                  <w:r>
                    <w:t>кредита</w:t>
                  </w:r>
                </w:p>
              </w:txbxContent>
            </v:textbox>
          </v:rect>
        </w:pict>
      </w:r>
      <w:r>
        <w:rPr>
          <w:rFonts w:ascii="Times New Roman" w:hAnsi="Times New Roman"/>
          <w:b/>
          <w:noProof/>
          <w:sz w:val="28"/>
          <w:lang w:val="en-US"/>
        </w:rPr>
        <w:pict w14:anchorId="2B6BAC77">
          <v:rect id="Rectangle 151" o:spid="_x0000_s1057" style="position:absolute;left:0;text-align:left;margin-left:243pt;margin-top:10.5pt;width:99pt;height:36pt;z-index:2517089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">
            <v:textbox style="mso-next-textbox:#Rectangle 151">
              <w:txbxContent>
                <w:p w14:paraId="0FD87094" w14:textId="77777777" w:rsidR="00050A4E" w:rsidRPr="008545B6" w:rsidRDefault="00050A4E" w:rsidP="00FD62B0">
                  <w:pPr>
                    <w:jc w:val="center"/>
                    <w:rPr>
                      <w:rFonts w:ascii="Times New Roman" w:hAnsi="Times New Roman"/>
                      <w:sz w:val="24"/>
                      <w:szCs w:val="24"/>
                    </w:rPr>
                  </w:pPr>
                  <w:r w:rsidRPr="008545B6">
                    <w:rPr>
                      <w:rFonts w:ascii="Times New Roman" w:hAnsi="Times New Roman"/>
                      <w:sz w:val="24"/>
                      <w:szCs w:val="24"/>
                    </w:rPr>
                    <w:t>Обеспеченность кредита</w:t>
                  </w:r>
                </w:p>
              </w:txbxContent>
            </v:textbox>
          </v:rect>
        </w:pict>
      </w:r>
      <w:r w:rsidR="00FD62B0" w:rsidRPr="008450DC">
        <w:rPr>
          <w:rFonts w:ascii="Times New Roman" w:hAnsi="Times New Roman"/>
          <w:sz w:val="28"/>
        </w:rPr>
        <w:t>.</w:t>
      </w:r>
    </w:p>
    <w:p w14:paraId="6A501984" w14:textId="77777777" w:rsidR="00FD62B0" w:rsidRPr="008450DC" w:rsidRDefault="000C7E81" w:rsidP="006148FD">
      <w:pPr>
        <w:shd w:val="clear" w:color="auto" w:fill="FFFFFF"/>
        <w:suppressAutoHyphens/>
        <w:autoSpaceDE w:val="0"/>
        <w:autoSpaceDN w:val="0"/>
        <w:adjustRightInd w:val="0"/>
        <w:spacing w:after="0" w:line="360" w:lineRule="auto"/>
        <w:ind w:firstLine="709"/>
        <w:jc w:val="both"/>
        <w:rPr>
          <w:rFonts w:ascii="Times New Roman" w:hAnsi="Times New Roman"/>
          <w:sz w:val="28"/>
        </w:rPr>
      </w:pPr>
      <w:r>
        <w:rPr>
          <w:rFonts w:ascii="Times New Roman" w:hAnsi="Times New Roman"/>
          <w:noProof/>
          <w:sz w:val="28"/>
          <w:lang w:val="en-US"/>
        </w:rPr>
        <w:pict w14:anchorId="5CC42A05">
          <v:line id="Line 152" o:spid="_x0000_s1098" style="position:absolute;left:0;text-align:left;z-index:251709952;visibility:visible" from="94.95pt,4.35pt" to="103.95pt,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RnExMCAAAq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"/>
        </w:pict>
      </w:r>
      <w:r>
        <w:rPr>
          <w:rFonts w:ascii="Times New Roman" w:hAnsi="Times New Roman"/>
          <w:b/>
          <w:noProof/>
          <w:sz w:val="28"/>
          <w:lang w:val="en-US"/>
        </w:rPr>
        <w:pict w14:anchorId="6C8CE505">
          <v:line id="Line 157" o:spid="_x0000_s1097" style="position:absolute;left:0;text-align:left;z-index:251715072;visibility:visible" from="252pt,22.35pt" to="252pt,3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">
            <v:stroke endarrow="block"/>
          </v:line>
        </w:pict>
      </w:r>
      <w:r>
        <w:rPr>
          <w:rFonts w:ascii="Times New Roman" w:hAnsi="Times New Roman"/>
          <w:noProof/>
          <w:sz w:val="28"/>
          <w:lang w:val="en-US"/>
        </w:rPr>
        <w:pict w14:anchorId="743ADD89">
          <v:line id="Line 154" o:spid="_x0000_s1096" style="position:absolute;left:0;text-align:left;z-index:251712000;visibility:visible" from="342pt,4.35pt" to="351pt,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6VPxMCAAAq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"/>
        </w:pict>
      </w:r>
      <w:r>
        <w:rPr>
          <w:rFonts w:ascii="Times New Roman" w:hAnsi="Times New Roman"/>
          <w:noProof/>
          <w:sz w:val="28"/>
          <w:lang w:val="en-US"/>
        </w:rPr>
        <w:pict w14:anchorId="1151C031">
          <v:line id="Line 153" o:spid="_x0000_s1095" style="position:absolute;left:0;text-align:left;z-index:251710976;visibility:visible" from="234pt,4.35pt" to="243pt,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aXKBMCAAAq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"/>
        </w:pict>
      </w:r>
      <w:r>
        <w:rPr>
          <w:rFonts w:ascii="Times New Roman" w:hAnsi="Times New Roman"/>
          <w:b/>
          <w:noProof/>
          <w:sz w:val="28"/>
          <w:lang w:val="en-US"/>
        </w:rPr>
        <w:pict w14:anchorId="0846CF2D">
          <v:line id="Line 158" o:spid="_x0000_s1094" style="position:absolute;left:0;text-align:left;z-index:251716096;visibility:visible" from="396pt,22.35pt" to="396pt,3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">
            <v:stroke endarrow="block"/>
          </v:line>
        </w:pict>
      </w:r>
      <w:r>
        <w:rPr>
          <w:rFonts w:ascii="Times New Roman" w:hAnsi="Times New Roman"/>
          <w:b/>
          <w:noProof/>
          <w:sz w:val="28"/>
          <w:lang w:val="en-US"/>
        </w:rPr>
        <w:pict w14:anchorId="1F86ADBE">
          <v:line id="Line 156" o:spid="_x0000_s1093" style="position:absolute;left:0;text-align:left;z-index:251714048;visibility:visible" from="153pt,22.35pt" to="153pt,3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">
            <v:stroke endarrow="block"/>
          </v:line>
        </w:pict>
      </w:r>
      <w:r>
        <w:rPr>
          <w:rFonts w:ascii="Times New Roman" w:hAnsi="Times New Roman"/>
          <w:b/>
          <w:noProof/>
          <w:sz w:val="28"/>
          <w:lang w:val="en-US"/>
        </w:rPr>
        <w:pict w14:anchorId="0CC414F0">
          <v:line id="Line 155" o:spid="_x0000_s1092" style="position:absolute;left:0;text-align:left;z-index:251713024;visibility:visible" from="45pt,22.35pt" to="45pt,3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">
            <v:stroke endarrow="block"/>
          </v:line>
        </w:pict>
      </w:r>
    </w:p>
    <w:p w14:paraId="1DEFC628" w14:textId="77777777" w:rsidR="00FD62B0" w:rsidRPr="008450DC" w:rsidRDefault="000C7E81" w:rsidP="006148FD">
      <w:pPr>
        <w:shd w:val="clear" w:color="auto" w:fill="FFFFFF"/>
        <w:tabs>
          <w:tab w:val="left" w:pos="2115"/>
        </w:tabs>
        <w:suppressAutoHyphens/>
        <w:autoSpaceDE w:val="0"/>
        <w:autoSpaceDN w:val="0"/>
        <w:adjustRightInd w:val="0"/>
        <w:spacing w:after="0" w:line="360" w:lineRule="auto"/>
        <w:ind w:firstLine="709"/>
        <w:jc w:val="both"/>
        <w:rPr>
          <w:rFonts w:ascii="Times New Roman" w:hAnsi="Times New Roman"/>
          <w:b/>
          <w:sz w:val="28"/>
        </w:rPr>
      </w:pPr>
      <w:r>
        <w:rPr>
          <w:rFonts w:ascii="Times New Roman" w:hAnsi="Times New Roman"/>
          <w:b/>
          <w:noProof/>
          <w:sz w:val="28"/>
          <w:lang w:val="en-US"/>
        </w:rPr>
        <w:pict w14:anchorId="5963F688">
          <v:rect id="Rectangle 149" o:spid="_x0000_s1058" style="position:absolute;left:0;text-align:left;margin-left:0;margin-top:7.2pt;width:486pt;height:27pt;z-index:2517068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">
            <v:textbox style="mso-next-textbox:#Rectangle 149">
              <w:txbxContent>
                <w:p w14:paraId="70322468" w14:textId="77777777" w:rsidR="00050A4E" w:rsidRPr="008545B6" w:rsidRDefault="00050A4E" w:rsidP="00FD62B0">
                  <w:pPr>
                    <w:jc w:val="center"/>
                    <w:rPr>
                      <w:rFonts w:ascii="Times New Roman" w:hAnsi="Times New Roman"/>
                      <w:sz w:val="24"/>
                      <w:szCs w:val="24"/>
                    </w:rPr>
                  </w:pPr>
                  <w:r w:rsidRPr="008545B6">
                    <w:rPr>
                      <w:rFonts w:ascii="Times New Roman" w:hAnsi="Times New Roman"/>
                      <w:sz w:val="24"/>
                      <w:szCs w:val="24"/>
                    </w:rPr>
                    <w:t>Нарушение принципа</w:t>
                  </w:r>
                </w:p>
              </w:txbxContent>
            </v:textbox>
          </v:rect>
        </w:pict>
      </w:r>
      <w:r w:rsidR="00FD62B0" w:rsidRPr="008450DC">
        <w:rPr>
          <w:rFonts w:ascii="Times New Roman" w:hAnsi="Times New Roman"/>
          <w:b/>
          <w:sz w:val="28"/>
        </w:rPr>
        <w:tab/>
      </w:r>
    </w:p>
    <w:p w14:paraId="1291A0E9" w14:textId="77777777" w:rsidR="00FD62B0" w:rsidRPr="008450DC" w:rsidRDefault="000C7E81" w:rsidP="006148FD">
      <w:pPr>
        <w:shd w:val="clear" w:color="auto" w:fill="FFFFFF"/>
        <w:suppressAutoHyphens/>
        <w:autoSpaceDE w:val="0"/>
        <w:autoSpaceDN w:val="0"/>
        <w:adjustRightInd w:val="0"/>
        <w:spacing w:after="0" w:line="360" w:lineRule="auto"/>
        <w:ind w:firstLine="709"/>
        <w:jc w:val="both"/>
        <w:rPr>
          <w:rFonts w:ascii="Times New Roman" w:hAnsi="Times New Roman"/>
          <w:b/>
          <w:sz w:val="28"/>
        </w:rPr>
      </w:pPr>
      <w:r>
        <w:rPr>
          <w:rFonts w:ascii="Times New Roman" w:hAnsi="Times New Roman"/>
          <w:b/>
          <w:noProof/>
          <w:sz w:val="28"/>
          <w:lang w:val="en-US"/>
        </w:rPr>
        <w:pict w14:anchorId="6AF593D9">
          <v:line id="Line 161" o:spid="_x0000_s1091" style="position:absolute;left:0;text-align:left;z-index:251719168;visibility:visible" from="252pt,10.1pt" to="252pt,2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">
            <v:stroke endarrow="block"/>
          </v:line>
        </w:pict>
      </w:r>
      <w:r>
        <w:rPr>
          <w:rFonts w:ascii="Times New Roman" w:hAnsi="Times New Roman"/>
          <w:b/>
          <w:noProof/>
          <w:sz w:val="28"/>
          <w:lang w:val="en-US"/>
        </w:rPr>
        <w:pict w14:anchorId="6A35E0DE">
          <v:line id="Line 159" o:spid="_x0000_s1090" style="position:absolute;left:0;text-align:left;z-index:251717120;visibility:visible" from="45pt,10.1pt" to="45pt,2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">
            <v:stroke endarrow="block"/>
          </v:line>
        </w:pict>
      </w:r>
      <w:r>
        <w:rPr>
          <w:rFonts w:ascii="Times New Roman" w:hAnsi="Times New Roman"/>
          <w:b/>
          <w:noProof/>
          <w:sz w:val="28"/>
          <w:lang w:val="en-US"/>
        </w:rPr>
        <w:pict w14:anchorId="30009A5D">
          <v:line id="Line 160" o:spid="_x0000_s1089" style="position:absolute;left:0;text-align:left;z-index:251718144;visibility:visible" from="153pt,10.1pt" to="153pt,2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">
            <v:stroke endarrow="block"/>
          </v:line>
        </w:pict>
      </w:r>
      <w:r>
        <w:rPr>
          <w:rFonts w:ascii="Times New Roman" w:hAnsi="Times New Roman"/>
          <w:b/>
          <w:noProof/>
          <w:sz w:val="28"/>
          <w:lang w:val="en-US"/>
        </w:rPr>
        <w:pict w14:anchorId="222EA2FA">
          <v:line id="Line 162" o:spid="_x0000_s1088" style="position:absolute;left:0;text-align:left;z-index:251720192;visibility:visible" from="396pt,10.1pt" to="396pt,2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">
            <v:stroke endarrow="block"/>
          </v:line>
        </w:pict>
      </w:r>
    </w:p>
    <w:p w14:paraId="77D6BCD8" w14:textId="77777777" w:rsidR="00FD62B0" w:rsidRPr="008450DC" w:rsidRDefault="000C7E81" w:rsidP="006148FD">
      <w:pPr>
        <w:shd w:val="clear" w:color="auto" w:fill="FFFFFF"/>
        <w:suppressAutoHyphens/>
        <w:autoSpaceDE w:val="0"/>
        <w:autoSpaceDN w:val="0"/>
        <w:adjustRightInd w:val="0"/>
        <w:spacing w:after="0" w:line="360" w:lineRule="auto"/>
        <w:ind w:firstLine="709"/>
        <w:jc w:val="both"/>
        <w:rPr>
          <w:rFonts w:ascii="Times New Roman" w:hAnsi="Times New Roman"/>
          <w:b/>
          <w:sz w:val="28"/>
        </w:rPr>
      </w:pPr>
      <w:r>
        <w:rPr>
          <w:rFonts w:ascii="Times New Roman" w:hAnsi="Times New Roman"/>
          <w:b/>
          <w:noProof/>
          <w:sz w:val="28"/>
          <w:lang w:val="en-US"/>
        </w:rPr>
        <w:pict w14:anchorId="722F0558">
          <v:rect id="Rectangle 166" o:spid="_x0000_s1059" style="position:absolute;left:0;text-align:left;margin-left:279pt;margin-top:3.95pt;width:207pt;height:80.25pt;z-index:251724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">
            <v:textbox style="mso-next-textbox:#Rectangle 166">
              <w:txbxContent>
                <w:p w14:paraId="2ABBF943" w14:textId="77777777" w:rsidR="00050A4E" w:rsidRPr="004C5A90" w:rsidRDefault="00050A4E" w:rsidP="00FD62B0">
                  <w:pPr>
                    <w:shd w:val="clear" w:color="auto" w:fill="FFFFFF"/>
                    <w:autoSpaceDE w:val="0"/>
                    <w:autoSpaceDN w:val="0"/>
                    <w:adjustRightInd w:val="0"/>
                    <w:spacing w:after="0" w:line="240" w:lineRule="auto"/>
                    <w:rPr>
                      <w:rFonts w:ascii="Times New Roman" w:hAnsi="Times New Roman"/>
                      <w:b/>
                      <w:color w:val="FF0000"/>
                      <w:sz w:val="24"/>
                      <w:szCs w:val="24"/>
                    </w:rPr>
                  </w:pPr>
                  <w:r w:rsidRPr="0036654F">
                    <w:rPr>
                      <w:rFonts w:ascii="Times New Roman" w:hAnsi="Times New Roman"/>
                    </w:rPr>
                    <w:t>-</w:t>
                  </w:r>
                  <w:r w:rsidRPr="004C5A90">
                    <w:rPr>
                      <w:rFonts w:ascii="Times New Roman" w:hAnsi="Times New Roman"/>
                      <w:sz w:val="24"/>
                      <w:szCs w:val="24"/>
                    </w:rPr>
                    <w:t>не покрытие затрат банка, связанных с уплатой процентов за привлеченные в депозиты чужие средства;</w:t>
                  </w:r>
                </w:p>
                <w:p w14:paraId="08563EBC" w14:textId="77777777" w:rsidR="00050A4E" w:rsidRPr="004C5A90" w:rsidRDefault="00050A4E" w:rsidP="00FD62B0">
                  <w:pPr>
                    <w:spacing w:after="0" w:line="240" w:lineRule="auto"/>
                    <w:rPr>
                      <w:rFonts w:ascii="Times New Roman" w:hAnsi="Times New Roman"/>
                      <w:sz w:val="24"/>
                      <w:szCs w:val="24"/>
                    </w:rPr>
                  </w:pPr>
                  <w:r w:rsidRPr="004C5A90">
                    <w:rPr>
                      <w:rFonts w:ascii="Times New Roman" w:hAnsi="Times New Roman"/>
                      <w:sz w:val="24"/>
                      <w:szCs w:val="24"/>
                    </w:rPr>
                    <w:t>- неполучение прибыли для увеличения ресурсных фондов кредитования.</w:t>
                  </w:r>
                </w:p>
              </w:txbxContent>
            </v:textbox>
          </v:rect>
        </w:pict>
      </w:r>
      <w:r>
        <w:rPr>
          <w:rFonts w:ascii="Times New Roman" w:hAnsi="Times New Roman"/>
          <w:b/>
          <w:noProof/>
          <w:sz w:val="28"/>
          <w:lang w:val="en-US"/>
        </w:rPr>
        <w:pict w14:anchorId="10ECE779">
          <v:rect id="Rectangle 165" o:spid="_x0000_s1060" style="position:absolute;left:0;text-align:left;margin-left:180pt;margin-top:3.95pt;width:90pt;height:80.25pt;z-index:251723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">
            <v:textbox style="mso-next-textbox:#Rectangle 165">
              <w:txbxContent>
                <w:p w14:paraId="01B18497" w14:textId="77777777" w:rsidR="00050A4E" w:rsidRPr="004C5A90" w:rsidRDefault="00050A4E" w:rsidP="00FD62B0">
                  <w:pPr>
                    <w:spacing w:after="0" w:line="240" w:lineRule="auto"/>
                    <w:rPr>
                      <w:rFonts w:ascii="Times New Roman" w:hAnsi="Times New Roman"/>
                      <w:sz w:val="24"/>
                      <w:szCs w:val="24"/>
                    </w:rPr>
                  </w:pPr>
                  <w:r w:rsidRPr="004C5A90">
                    <w:rPr>
                      <w:rFonts w:ascii="Times New Roman" w:hAnsi="Times New Roman"/>
                      <w:sz w:val="24"/>
                      <w:szCs w:val="24"/>
                    </w:rPr>
                    <w:t>- рост непогашения ссуды;</w:t>
                  </w:r>
                </w:p>
                <w:p w14:paraId="123851ED" w14:textId="77777777" w:rsidR="00050A4E" w:rsidRPr="004C5A90" w:rsidRDefault="00050A4E" w:rsidP="00FD62B0">
                  <w:pPr>
                    <w:spacing w:after="0" w:line="240" w:lineRule="auto"/>
                    <w:rPr>
                      <w:rFonts w:ascii="Times New Roman" w:hAnsi="Times New Roman"/>
                      <w:sz w:val="24"/>
                      <w:szCs w:val="24"/>
                    </w:rPr>
                  </w:pPr>
                  <w:r w:rsidRPr="004C5A90">
                    <w:rPr>
                      <w:rFonts w:ascii="Times New Roman" w:hAnsi="Times New Roman"/>
                      <w:sz w:val="24"/>
                      <w:szCs w:val="24"/>
                    </w:rPr>
                    <w:t>- увеличение процентных ставок.</w:t>
                  </w:r>
                </w:p>
              </w:txbxContent>
            </v:textbox>
          </v:rect>
        </w:pict>
      </w:r>
      <w:r>
        <w:rPr>
          <w:rFonts w:ascii="Times New Roman" w:hAnsi="Times New Roman"/>
          <w:b/>
          <w:noProof/>
          <w:sz w:val="28"/>
          <w:lang w:val="en-US"/>
        </w:rPr>
        <w:pict w14:anchorId="6B78D303">
          <v:rect id="Rectangle 164" o:spid="_x0000_s1061" style="position:absolute;left:0;text-align:left;margin-left:90pt;margin-top:3.95pt;width:81pt;height:80.25pt;z-index:251722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">
            <v:textbox style="mso-next-textbox:#Rectangle 164">
              <w:txbxContent>
                <w:p w14:paraId="750C219E" w14:textId="77777777" w:rsidR="00050A4E" w:rsidRPr="004C5A90" w:rsidRDefault="00050A4E" w:rsidP="00FD62B0">
                  <w:pPr>
                    <w:spacing w:after="0" w:line="240" w:lineRule="auto"/>
                    <w:rPr>
                      <w:rFonts w:ascii="Times New Roman" w:hAnsi="Times New Roman"/>
                      <w:sz w:val="24"/>
                      <w:szCs w:val="24"/>
                    </w:rPr>
                  </w:pPr>
                  <w:r>
                    <w:rPr>
                      <w:rFonts w:ascii="Times New Roman" w:hAnsi="Times New Roman"/>
                      <w:sz w:val="24"/>
                      <w:szCs w:val="24"/>
                    </w:rPr>
                    <w:t>-</w:t>
                  </w:r>
                  <w:r w:rsidRPr="004C5A90">
                    <w:rPr>
                      <w:rFonts w:ascii="Times New Roman" w:hAnsi="Times New Roman"/>
                      <w:sz w:val="24"/>
                      <w:szCs w:val="24"/>
                    </w:rPr>
                    <w:t>увеличение кредитного риска;</w:t>
                  </w:r>
                </w:p>
                <w:p w14:paraId="6D729F82" w14:textId="77777777" w:rsidR="00050A4E" w:rsidRPr="004C5A90" w:rsidRDefault="00050A4E" w:rsidP="00FD62B0">
                  <w:pPr>
                    <w:spacing w:after="0" w:line="240" w:lineRule="auto"/>
                    <w:rPr>
                      <w:rFonts w:ascii="Times New Roman" w:hAnsi="Times New Roman"/>
                      <w:sz w:val="24"/>
                      <w:szCs w:val="24"/>
                    </w:rPr>
                  </w:pPr>
                  <w:r w:rsidRPr="004C5A90">
                    <w:rPr>
                      <w:rFonts w:ascii="Times New Roman" w:hAnsi="Times New Roman"/>
                      <w:sz w:val="24"/>
                      <w:szCs w:val="24"/>
                    </w:rPr>
                    <w:t>- невозврат ссуды.</w:t>
                  </w:r>
                </w:p>
              </w:txbxContent>
            </v:textbox>
          </v:rect>
        </w:pict>
      </w:r>
      <w:r>
        <w:rPr>
          <w:rFonts w:ascii="Times New Roman" w:hAnsi="Times New Roman"/>
          <w:b/>
          <w:noProof/>
          <w:sz w:val="28"/>
          <w:lang w:val="en-US"/>
        </w:rPr>
        <w:pict w14:anchorId="154413ED">
          <v:rect id="Rectangle 163" o:spid="_x0000_s1062" style="position:absolute;left:0;text-align:left;margin-left:-13.45pt;margin-top:3.95pt;width:94.5pt;height:80.25pt;z-index:251721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">
            <v:textbox style="mso-next-textbox:#Rectangle 163">
              <w:txbxContent>
                <w:p w14:paraId="7703D9EA" w14:textId="77777777" w:rsidR="00050A4E" w:rsidRPr="004C5A90" w:rsidRDefault="00050A4E" w:rsidP="00FD62B0">
                  <w:pPr>
                    <w:spacing w:after="0" w:line="240" w:lineRule="auto"/>
                    <w:rPr>
                      <w:rFonts w:ascii="Times New Roman" w:hAnsi="Times New Roman"/>
                      <w:sz w:val="24"/>
                      <w:szCs w:val="24"/>
                    </w:rPr>
                  </w:pPr>
                  <w:r w:rsidRPr="004C5A90">
                    <w:rPr>
                      <w:rFonts w:ascii="Times New Roman" w:hAnsi="Times New Roman"/>
                      <w:sz w:val="24"/>
                      <w:szCs w:val="24"/>
                    </w:rPr>
                    <w:t>- увеличение кредитного риска;</w:t>
                  </w:r>
                </w:p>
                <w:p w14:paraId="69CBCC5C" w14:textId="77777777" w:rsidR="00050A4E" w:rsidRPr="004C5A90" w:rsidRDefault="00050A4E" w:rsidP="00FD62B0">
                  <w:pPr>
                    <w:spacing w:after="0" w:line="240" w:lineRule="auto"/>
                    <w:rPr>
                      <w:rFonts w:ascii="Times New Roman" w:hAnsi="Times New Roman"/>
                      <w:sz w:val="24"/>
                      <w:szCs w:val="24"/>
                    </w:rPr>
                  </w:pPr>
                  <w:r w:rsidRPr="004C5A90">
                    <w:rPr>
                      <w:rFonts w:ascii="Times New Roman" w:hAnsi="Times New Roman"/>
                      <w:sz w:val="24"/>
                      <w:szCs w:val="24"/>
                    </w:rPr>
                    <w:t>- банкротство банка.</w:t>
                  </w:r>
                </w:p>
              </w:txbxContent>
            </v:textbox>
          </v:rect>
        </w:pict>
      </w:r>
    </w:p>
    <w:p w14:paraId="04179F23" w14:textId="77777777" w:rsidR="00FD62B0" w:rsidRPr="008450DC" w:rsidRDefault="00FD62B0" w:rsidP="006148FD">
      <w:pPr>
        <w:shd w:val="clear" w:color="auto" w:fill="FFFFFF"/>
        <w:suppressAutoHyphens/>
        <w:autoSpaceDE w:val="0"/>
        <w:autoSpaceDN w:val="0"/>
        <w:adjustRightInd w:val="0"/>
        <w:spacing w:after="0" w:line="360" w:lineRule="auto"/>
        <w:ind w:firstLine="709"/>
        <w:jc w:val="both"/>
        <w:rPr>
          <w:rFonts w:ascii="Times New Roman" w:hAnsi="Times New Roman"/>
          <w:b/>
          <w:sz w:val="28"/>
        </w:rPr>
      </w:pPr>
    </w:p>
    <w:p w14:paraId="1940AE26" w14:textId="77777777" w:rsidR="00FD62B0" w:rsidRPr="008450DC" w:rsidRDefault="00FD62B0" w:rsidP="006148FD">
      <w:pPr>
        <w:shd w:val="clear" w:color="auto" w:fill="FFFFFF"/>
        <w:suppressAutoHyphens/>
        <w:autoSpaceDE w:val="0"/>
        <w:autoSpaceDN w:val="0"/>
        <w:adjustRightInd w:val="0"/>
        <w:spacing w:after="0" w:line="360" w:lineRule="auto"/>
        <w:ind w:firstLine="709"/>
        <w:jc w:val="both"/>
        <w:rPr>
          <w:rFonts w:ascii="Times New Roman" w:hAnsi="Times New Roman"/>
          <w:b/>
          <w:sz w:val="28"/>
        </w:rPr>
      </w:pPr>
    </w:p>
    <w:p w14:paraId="6165B6A1" w14:textId="77777777" w:rsidR="00FD62B0" w:rsidRPr="008450DC" w:rsidRDefault="00FD62B0" w:rsidP="006148FD">
      <w:pPr>
        <w:shd w:val="clear" w:color="auto" w:fill="FFFFFF"/>
        <w:suppressAutoHyphens/>
        <w:autoSpaceDE w:val="0"/>
        <w:autoSpaceDN w:val="0"/>
        <w:adjustRightInd w:val="0"/>
        <w:spacing w:after="0" w:line="360" w:lineRule="auto"/>
        <w:ind w:firstLine="709"/>
        <w:jc w:val="both"/>
        <w:rPr>
          <w:rFonts w:ascii="Times New Roman" w:hAnsi="Times New Roman"/>
          <w:b/>
          <w:sz w:val="28"/>
        </w:rPr>
      </w:pPr>
    </w:p>
    <w:p w14:paraId="161C1BA1" w14:textId="77777777" w:rsidR="00FD62B0" w:rsidRDefault="00956EDC" w:rsidP="00E416CF">
      <w:pPr>
        <w:pStyle w:val="afb"/>
      </w:pPr>
      <w:r>
        <w:t>Рис.</w:t>
      </w:r>
      <w:r w:rsidR="00E416CF">
        <w:t xml:space="preserve"> </w:t>
      </w:r>
      <w:r w:rsidR="008D2FC3">
        <w:t>4</w:t>
      </w:r>
      <w:r>
        <w:t>.</w:t>
      </w:r>
      <w:r w:rsidR="00A806BB">
        <w:t xml:space="preserve"> </w:t>
      </w:r>
      <w:r w:rsidR="00FD62B0" w:rsidRPr="008450DC">
        <w:t>Нарушение принципов банковского кредита</w:t>
      </w:r>
    </w:p>
    <w:p w14:paraId="4F5C9A7F" w14:textId="77777777" w:rsidR="00E416CF" w:rsidRPr="00E416CF" w:rsidRDefault="00E416CF" w:rsidP="006148FD">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lang w:val="ru-RU"/>
        </w:rPr>
      </w:pPr>
    </w:p>
    <w:p w14:paraId="2E9FDE04" w14:textId="77777777" w:rsidR="00FD62B0" w:rsidRPr="00E22F12" w:rsidRDefault="00FD62B0" w:rsidP="006148FD">
      <w:pPr>
        <w:shd w:val="clear" w:color="auto" w:fill="FFFFFF"/>
        <w:spacing w:after="0" w:line="360" w:lineRule="auto"/>
        <w:ind w:firstLine="709"/>
        <w:jc w:val="both"/>
        <w:rPr>
          <w:rFonts w:ascii="Times New Roman" w:hAnsi="Times New Roman"/>
          <w:sz w:val="28"/>
          <w:szCs w:val="28"/>
        </w:rPr>
      </w:pPr>
      <w:r w:rsidRPr="00C23C14">
        <w:rPr>
          <w:rFonts w:ascii="Times New Roman" w:hAnsi="Times New Roman"/>
          <w:sz w:val="28"/>
          <w:szCs w:val="28"/>
        </w:rPr>
        <w:t>Рассматривая единое смысловое содержание займа, кредита и ссуды, следует все же подчеркивать, что в банковском кредитовании имеется ряд особенностей. Банковский кредит отличается от кредитов, связанных с предоставлением заемных средств не банками, хозяйствующими субъектами и государством, а так же тем, что кредитором выступает банк.</w:t>
      </w:r>
    </w:p>
    <w:p w14:paraId="46151E2A" w14:textId="77777777" w:rsidR="00FD62B0" w:rsidRDefault="00FD62B0" w:rsidP="006148FD">
      <w:pPr>
        <w:pStyle w:val="31"/>
        <w:spacing w:after="0" w:line="360" w:lineRule="auto"/>
        <w:ind w:left="0" w:firstLine="851"/>
        <w:jc w:val="both"/>
        <w:rPr>
          <w:rStyle w:val="apple-style-span"/>
          <w:rFonts w:ascii="Times New Roman" w:hAnsi="Times New Roman"/>
          <w:color w:val="000000"/>
          <w:sz w:val="28"/>
          <w:szCs w:val="28"/>
        </w:rPr>
      </w:pPr>
      <w:r w:rsidRPr="00E416CF">
        <w:rPr>
          <w:rFonts w:ascii="Times New Roman" w:hAnsi="Times New Roman"/>
          <w:sz w:val="28"/>
          <w:szCs w:val="28"/>
        </w:rPr>
        <w:t>Кредитов для населения</w:t>
      </w:r>
      <w:r w:rsidRPr="0059560D">
        <w:rPr>
          <w:rStyle w:val="apple-converted-space"/>
          <w:rFonts w:ascii="Times New Roman" w:hAnsi="Times New Roman"/>
          <w:color w:val="000000"/>
          <w:sz w:val="28"/>
          <w:szCs w:val="28"/>
        </w:rPr>
        <w:t> </w:t>
      </w:r>
      <w:r w:rsidRPr="0059560D">
        <w:rPr>
          <w:rStyle w:val="apple-style-span"/>
          <w:rFonts w:ascii="Times New Roman" w:hAnsi="Times New Roman"/>
          <w:color w:val="000000"/>
          <w:sz w:val="28"/>
          <w:szCs w:val="28"/>
        </w:rPr>
        <w:t xml:space="preserve">существует довольно много. Банки выдают их как самостоятельно, так и в содружестве со своими партнерами </w:t>
      </w:r>
      <w:r w:rsidRPr="0059560D">
        <w:rPr>
          <w:rStyle w:val="apple-style-span"/>
          <w:rFonts w:ascii="Times New Roman" w:hAnsi="Times New Roman"/>
          <w:color w:val="000000"/>
          <w:sz w:val="28"/>
          <w:szCs w:val="28"/>
        </w:rPr>
        <w:lastRenderedPageBreak/>
        <w:t xml:space="preserve">(строительными компаниями, автодилерами, медицинскими клиниками, вузами и т.д.). </w:t>
      </w:r>
    </w:p>
    <w:p w14:paraId="3332FB83" w14:textId="77777777" w:rsidR="00FD62B0" w:rsidRDefault="00FD62B0" w:rsidP="006148FD">
      <w:pPr>
        <w:shd w:val="clear" w:color="auto" w:fill="FFFFFF"/>
        <w:spacing w:after="0" w:line="360" w:lineRule="auto"/>
        <w:ind w:firstLine="709"/>
        <w:jc w:val="both"/>
        <w:rPr>
          <w:rStyle w:val="apple-converted-space"/>
          <w:rFonts w:ascii="Times New Roman" w:hAnsi="Times New Roman"/>
          <w:sz w:val="28"/>
          <w:szCs w:val="28"/>
          <w:lang w:val="ru-RU"/>
        </w:rPr>
      </w:pPr>
      <w:r w:rsidRPr="00336C88">
        <w:rPr>
          <w:rStyle w:val="apple-style-span"/>
          <w:rFonts w:ascii="Times New Roman" w:hAnsi="Times New Roman"/>
          <w:sz w:val="28"/>
          <w:szCs w:val="28"/>
        </w:rPr>
        <w:t>Методы кредитования выступают важным элементом системы кредитования, которые показывают способы выдачи и погашения кредита в соответствии с принципами кредитования. Методы кредитования в длительной банковской практике многих стран отработаны, в основном традиционны, но видоизменяются, совершенствуются.</w:t>
      </w:r>
      <w:r w:rsidRPr="00336C88">
        <w:rPr>
          <w:rStyle w:val="apple-converted-space"/>
          <w:rFonts w:ascii="Times New Roman" w:hAnsi="Times New Roman"/>
          <w:sz w:val="28"/>
          <w:szCs w:val="28"/>
        </w:rPr>
        <w:t> </w:t>
      </w:r>
    </w:p>
    <w:p w14:paraId="45E7AAA7" w14:textId="77777777" w:rsidR="00E416CF" w:rsidRPr="00E416CF" w:rsidRDefault="00E416CF" w:rsidP="00E416CF">
      <w:pPr>
        <w:shd w:val="clear" w:color="auto" w:fill="FFFFFF"/>
        <w:spacing w:after="0" w:line="240" w:lineRule="auto"/>
        <w:ind w:firstLine="709"/>
        <w:jc w:val="both"/>
        <w:rPr>
          <w:rStyle w:val="apple-converted-space"/>
          <w:rFonts w:ascii="Times New Roman" w:hAnsi="Times New Roman"/>
          <w:sz w:val="28"/>
          <w:szCs w:val="28"/>
          <w:lang w:val="ru-RU"/>
        </w:rPr>
      </w:pPr>
    </w:p>
    <w:p w14:paraId="638AAF3E" w14:textId="77777777" w:rsidR="00E416CF" w:rsidRPr="00E416CF" w:rsidRDefault="00E416CF" w:rsidP="006148FD">
      <w:pPr>
        <w:shd w:val="clear" w:color="auto" w:fill="FFFFFF"/>
        <w:spacing w:after="0" w:line="360" w:lineRule="auto"/>
        <w:ind w:firstLine="709"/>
        <w:rPr>
          <w:rStyle w:val="apple-converted-space"/>
          <w:rFonts w:ascii="Times New Roman" w:hAnsi="Times New Roman"/>
          <w:sz w:val="28"/>
          <w:szCs w:val="28"/>
          <w:lang w:val="ru-RU"/>
        </w:rPr>
      </w:pPr>
    </w:p>
    <w:p w14:paraId="5A71D0E9" w14:textId="77777777" w:rsidR="00F26C1A" w:rsidRDefault="00F26C1A" w:rsidP="006148FD">
      <w:pPr>
        <w:shd w:val="clear" w:color="auto" w:fill="FFFFFF"/>
        <w:spacing w:after="0" w:line="360" w:lineRule="auto"/>
        <w:ind w:firstLine="709"/>
        <w:rPr>
          <w:rStyle w:val="apple-style-span"/>
          <w:rFonts w:ascii="Times New Roman" w:hAnsi="Times New Roman"/>
          <w:sz w:val="28"/>
          <w:szCs w:val="28"/>
        </w:rPr>
      </w:pPr>
    </w:p>
    <w:p w14:paraId="5B68705B" w14:textId="77777777" w:rsidR="00FD62B0" w:rsidRDefault="000C7E81" w:rsidP="006148FD">
      <w:pPr>
        <w:shd w:val="clear" w:color="auto" w:fill="FFFFFF"/>
        <w:spacing w:after="0" w:line="360" w:lineRule="auto"/>
        <w:ind w:firstLine="709"/>
        <w:rPr>
          <w:rStyle w:val="apple-style-span"/>
          <w:rFonts w:ascii="Times New Roman" w:hAnsi="Times New Roman"/>
          <w:sz w:val="28"/>
          <w:szCs w:val="28"/>
        </w:rPr>
      </w:pPr>
      <w:r>
        <w:rPr>
          <w:rFonts w:ascii="Times New Roman" w:hAnsi="Times New Roman"/>
          <w:noProof/>
          <w:sz w:val="28"/>
          <w:szCs w:val="28"/>
          <w:lang w:val="en-US"/>
        </w:rPr>
        <w:pict w14:anchorId="6FBD2C0F">
          <v:shape id="AutoShape 169" o:spid="_x0000_s1087" type="#_x0000_t32" style="position:absolute;left:0;text-align:left;margin-left:362.7pt;margin-top:-2.95pt;width:0;height:30.75pt;z-index:251727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">
            <v:stroke endarrow="block"/>
          </v:shape>
        </w:pict>
      </w:r>
      <w:r>
        <w:rPr>
          <w:rFonts w:ascii="Times New Roman" w:hAnsi="Times New Roman"/>
          <w:noProof/>
          <w:sz w:val="28"/>
          <w:szCs w:val="28"/>
          <w:lang w:val="en-US"/>
        </w:rPr>
        <w:pict w14:anchorId="475027CC">
          <v:shape id="AutoShape 168" o:spid="_x0000_s1086" type="#_x0000_t32" style="position:absolute;left:0;text-align:left;margin-left:105.45pt;margin-top:-2.95pt;width:0;height:30.75pt;z-index:251726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">
            <v:stroke endarrow="block"/>
          </v:shape>
        </w:pict>
      </w:r>
      <w:r>
        <w:rPr>
          <w:rFonts w:ascii="Times New Roman" w:hAnsi="Times New Roman"/>
          <w:noProof/>
          <w:sz w:val="28"/>
          <w:szCs w:val="28"/>
          <w:lang w:val="en-US"/>
        </w:rPr>
        <w:pict w14:anchorId="691389C2">
          <v:roundrect id="AutoShape 167" o:spid="_x0000_s1063" style="position:absolute;left:0;text-align:left;margin-left:86.7pt;margin-top:-41.2pt;width:292.5pt;height:38.25pt;z-index:25172531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">
            <v:textbox style="mso-next-textbox:#AutoShape 167">
              <w:txbxContent>
                <w:p w14:paraId="234D36BD" w14:textId="77777777" w:rsidR="00050A4E" w:rsidRPr="000B05CB" w:rsidRDefault="00050A4E" w:rsidP="00FD62B0">
                  <w:pPr>
                    <w:jc w:val="center"/>
                    <w:rPr>
                      <w:rFonts w:ascii="Times New Roman" w:hAnsi="Times New Roman"/>
                      <w:sz w:val="28"/>
                      <w:szCs w:val="28"/>
                    </w:rPr>
                  </w:pPr>
                  <w:r w:rsidRPr="000B05CB">
                    <w:rPr>
                      <w:rFonts w:ascii="Times New Roman" w:hAnsi="Times New Roman"/>
                      <w:sz w:val="28"/>
                      <w:szCs w:val="28"/>
                    </w:rPr>
                    <w:t>Методы кредитования</w:t>
                  </w:r>
                </w:p>
              </w:txbxContent>
            </v:textbox>
          </v:roundrect>
        </w:pict>
      </w:r>
    </w:p>
    <w:p w14:paraId="50AB3A9C" w14:textId="77777777" w:rsidR="00FD62B0" w:rsidRDefault="000C7E81" w:rsidP="006148FD">
      <w:pPr>
        <w:shd w:val="clear" w:color="auto" w:fill="FFFFFF"/>
        <w:spacing w:after="0" w:line="360" w:lineRule="auto"/>
        <w:ind w:firstLine="709"/>
        <w:rPr>
          <w:rStyle w:val="apple-style-span"/>
          <w:rFonts w:ascii="Times New Roman" w:hAnsi="Times New Roman"/>
          <w:sz w:val="28"/>
          <w:szCs w:val="28"/>
        </w:rPr>
      </w:pPr>
      <w:r>
        <w:rPr>
          <w:rFonts w:ascii="Times New Roman" w:hAnsi="Times New Roman"/>
          <w:noProof/>
          <w:sz w:val="28"/>
          <w:szCs w:val="28"/>
          <w:lang w:val="en-US"/>
        </w:rPr>
        <w:pict w14:anchorId="2D98D0B6">
          <v:roundrect id="AutoShape 171" o:spid="_x0000_s1064" style="position:absolute;left:0;text-align:left;margin-left:284.7pt;margin-top:3.6pt;width:160.5pt;height:49.5pt;z-index:25172940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">
            <v:textbox style="mso-next-textbox:#AutoShape 171">
              <w:txbxContent>
                <w:p w14:paraId="13015CE4" w14:textId="77777777" w:rsidR="00050A4E" w:rsidRPr="000B05CB" w:rsidRDefault="00050A4E" w:rsidP="00FD62B0">
                  <w:pPr>
                    <w:jc w:val="center"/>
                    <w:rPr>
                      <w:sz w:val="28"/>
                      <w:szCs w:val="28"/>
                    </w:rPr>
                  </w:pPr>
                  <w:r w:rsidRPr="000B05CB">
                    <w:rPr>
                      <w:rStyle w:val="apple-style-span"/>
                      <w:rFonts w:ascii="Times New Roman" w:hAnsi="Times New Roman"/>
                      <w:sz w:val="28"/>
                      <w:szCs w:val="28"/>
                    </w:rPr>
                    <w:t>метод открытой кредитной линии</w:t>
                  </w:r>
                </w:p>
              </w:txbxContent>
            </v:textbox>
          </v:roundrect>
        </w:pict>
      </w:r>
      <w:r>
        <w:rPr>
          <w:rFonts w:ascii="Times New Roman" w:hAnsi="Times New Roman"/>
          <w:noProof/>
          <w:sz w:val="28"/>
          <w:szCs w:val="28"/>
          <w:lang w:val="en-US"/>
        </w:rPr>
        <w:pict w14:anchorId="5A8BABE9">
          <v:roundrect id="AutoShape 170" o:spid="_x0000_s1065" style="position:absolute;left:0;text-align:left;margin-left:10.2pt;margin-top:3.6pt;width:185.25pt;height:49.5pt;z-index:25172838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">
            <v:textbox style="mso-next-textbox:#AutoShape 170">
              <w:txbxContent>
                <w:p w14:paraId="7FABF40A" w14:textId="77777777" w:rsidR="00050A4E" w:rsidRPr="000B05CB" w:rsidRDefault="00050A4E" w:rsidP="00FD62B0">
                  <w:pPr>
                    <w:jc w:val="center"/>
                    <w:rPr>
                      <w:sz w:val="28"/>
                      <w:szCs w:val="28"/>
                    </w:rPr>
                  </w:pPr>
                  <w:r w:rsidRPr="000B05CB">
                    <w:rPr>
                      <w:rStyle w:val="apple-style-span"/>
                      <w:rFonts w:ascii="Times New Roman" w:hAnsi="Times New Roman"/>
                      <w:sz w:val="28"/>
                      <w:szCs w:val="28"/>
                    </w:rPr>
                    <w:t>метод кредитования в индивидуальном</w:t>
                  </w:r>
                  <w:r w:rsidRPr="000B05CB">
                    <w:rPr>
                      <w:rStyle w:val="apple-style-span"/>
                      <w:rFonts w:ascii="Times New Roman" w:hAnsi="Times New Roman"/>
                      <w:b/>
                      <w:sz w:val="28"/>
                      <w:szCs w:val="28"/>
                    </w:rPr>
                    <w:t xml:space="preserve"> </w:t>
                  </w:r>
                  <w:r w:rsidRPr="000B05CB">
                    <w:rPr>
                      <w:rStyle w:val="apple-style-span"/>
                      <w:rFonts w:ascii="Times New Roman" w:hAnsi="Times New Roman"/>
                      <w:sz w:val="28"/>
                      <w:szCs w:val="28"/>
                    </w:rPr>
                    <w:t>порядке</w:t>
                  </w:r>
                </w:p>
              </w:txbxContent>
            </v:textbox>
          </v:roundrect>
        </w:pict>
      </w:r>
    </w:p>
    <w:p w14:paraId="53F44D8F" w14:textId="77777777" w:rsidR="00FD62B0" w:rsidRDefault="00FD62B0" w:rsidP="006148FD">
      <w:pPr>
        <w:shd w:val="clear" w:color="auto" w:fill="FFFFFF"/>
        <w:spacing w:after="0" w:line="360" w:lineRule="auto"/>
        <w:ind w:firstLine="709"/>
        <w:rPr>
          <w:rStyle w:val="apple-style-span"/>
          <w:rFonts w:ascii="Times New Roman" w:hAnsi="Times New Roman"/>
          <w:sz w:val="28"/>
          <w:szCs w:val="28"/>
        </w:rPr>
      </w:pPr>
    </w:p>
    <w:p w14:paraId="5E504D73" w14:textId="77777777" w:rsidR="00FD62B0" w:rsidRDefault="00FD62B0" w:rsidP="006148FD">
      <w:pPr>
        <w:shd w:val="clear" w:color="auto" w:fill="FFFFFF"/>
        <w:spacing w:after="0" w:line="360" w:lineRule="auto"/>
        <w:ind w:firstLine="709"/>
        <w:rPr>
          <w:rStyle w:val="apple-style-span"/>
          <w:rFonts w:ascii="Times New Roman" w:hAnsi="Times New Roman"/>
          <w:sz w:val="28"/>
          <w:szCs w:val="28"/>
        </w:rPr>
      </w:pPr>
    </w:p>
    <w:p w14:paraId="49B82133" w14:textId="77777777" w:rsidR="00FD62B0" w:rsidRPr="009B07E2" w:rsidRDefault="00FD62B0" w:rsidP="00E416CF">
      <w:pPr>
        <w:pStyle w:val="afb"/>
      </w:pPr>
      <w:r w:rsidRPr="009B07E2">
        <w:t xml:space="preserve">Рис. </w:t>
      </w:r>
      <w:r w:rsidR="00717976">
        <w:t>5</w:t>
      </w:r>
      <w:r w:rsidR="00EE7F1C">
        <w:t>.</w:t>
      </w:r>
      <w:r w:rsidRPr="009B07E2">
        <w:t xml:space="preserve"> Методы кредитования, применяемые в международной практике</w:t>
      </w:r>
    </w:p>
    <w:p w14:paraId="37DE7500" w14:textId="77777777" w:rsidR="00E416CF" w:rsidRDefault="00E416CF" w:rsidP="006148FD">
      <w:pPr>
        <w:shd w:val="clear" w:color="auto" w:fill="FFFFFF"/>
        <w:spacing w:after="0" w:line="360" w:lineRule="auto"/>
        <w:ind w:firstLine="709"/>
        <w:jc w:val="both"/>
        <w:rPr>
          <w:rStyle w:val="apple-style-span"/>
          <w:rFonts w:ascii="Times New Roman" w:hAnsi="Times New Roman"/>
          <w:sz w:val="28"/>
          <w:szCs w:val="28"/>
          <w:lang w:val="ru-RU"/>
        </w:rPr>
      </w:pPr>
    </w:p>
    <w:p w14:paraId="6C3B41D0" w14:textId="77777777" w:rsidR="008B7D50" w:rsidRDefault="00FD62B0" w:rsidP="006148FD">
      <w:pPr>
        <w:shd w:val="clear" w:color="auto" w:fill="FFFFFF"/>
        <w:spacing w:after="0" w:line="360" w:lineRule="auto"/>
        <w:ind w:firstLine="709"/>
        <w:jc w:val="both"/>
        <w:rPr>
          <w:rStyle w:val="apple-style-span"/>
          <w:rFonts w:ascii="Times New Roman" w:hAnsi="Times New Roman"/>
          <w:sz w:val="28"/>
          <w:szCs w:val="28"/>
          <w:lang w:val="ru-RU"/>
        </w:rPr>
      </w:pPr>
      <w:r w:rsidRPr="00336C88">
        <w:rPr>
          <w:rStyle w:val="apple-style-span"/>
          <w:rFonts w:ascii="Times New Roman" w:hAnsi="Times New Roman"/>
          <w:sz w:val="28"/>
          <w:szCs w:val="28"/>
        </w:rPr>
        <w:t>Зарубежная практика банковского к</w:t>
      </w:r>
      <w:r w:rsidR="007D220E">
        <w:rPr>
          <w:rStyle w:val="apple-style-span"/>
          <w:rFonts w:ascii="Times New Roman" w:hAnsi="Times New Roman"/>
          <w:sz w:val="28"/>
          <w:szCs w:val="28"/>
        </w:rPr>
        <w:t>редитования выделяет два метода</w:t>
      </w:r>
      <w:r w:rsidRPr="00336C88">
        <w:rPr>
          <w:rStyle w:val="apple-style-span"/>
          <w:rFonts w:ascii="Times New Roman" w:hAnsi="Times New Roman"/>
          <w:sz w:val="28"/>
          <w:szCs w:val="28"/>
        </w:rPr>
        <w:t>:</w:t>
      </w:r>
    </w:p>
    <w:p w14:paraId="3858A6F9" w14:textId="77777777" w:rsidR="007D220E" w:rsidRDefault="00FD62B0" w:rsidP="008B7D50">
      <w:pPr>
        <w:pStyle w:val="a"/>
        <w:rPr>
          <w:rStyle w:val="apple-style-span"/>
        </w:rPr>
      </w:pPr>
      <w:r w:rsidRPr="000B05CB">
        <w:rPr>
          <w:rStyle w:val="apple-style-span"/>
        </w:rPr>
        <w:t>метод кредитования в индивидуальном порядке</w:t>
      </w:r>
      <w:r w:rsidRPr="00336C88">
        <w:rPr>
          <w:rStyle w:val="apple-converted-space"/>
        </w:rPr>
        <w:t> </w:t>
      </w:r>
      <w:r>
        <w:rPr>
          <w:rStyle w:val="apple-converted-space"/>
        </w:rPr>
        <w:t xml:space="preserve">- </w:t>
      </w:r>
      <w:r w:rsidRPr="00336C88">
        <w:rPr>
          <w:rStyle w:val="apple-style-span"/>
        </w:rPr>
        <w:t xml:space="preserve">срочные ссуды, предоставляемые банком на удовлетворение определенной целевой потребности в средствах на конкретные сроки на </w:t>
      </w:r>
      <w:r w:rsidR="007D220E">
        <w:rPr>
          <w:rStyle w:val="apple-style-span"/>
        </w:rPr>
        <w:t>основе кредитной политики банка.</w:t>
      </w:r>
    </w:p>
    <w:p w14:paraId="3C0A7334" w14:textId="77777777" w:rsidR="008D2FC3" w:rsidRDefault="00FD62B0" w:rsidP="008B7D50">
      <w:pPr>
        <w:pStyle w:val="a"/>
        <w:rPr>
          <w:rStyle w:val="apple-style-span"/>
        </w:rPr>
      </w:pPr>
      <w:r w:rsidRPr="000B05CB">
        <w:rPr>
          <w:rStyle w:val="apple-style-span"/>
        </w:rPr>
        <w:t>метод открытой кредитной линии</w:t>
      </w:r>
      <w:r w:rsidRPr="00336C88">
        <w:rPr>
          <w:rStyle w:val="apple-style-span"/>
        </w:rPr>
        <w:t xml:space="preserve"> </w:t>
      </w:r>
      <w:r>
        <w:rPr>
          <w:rStyle w:val="apple-style-span"/>
        </w:rPr>
        <w:t xml:space="preserve">- </w:t>
      </w:r>
      <w:r w:rsidRPr="00336C88">
        <w:rPr>
          <w:rStyle w:val="apple-style-span"/>
        </w:rPr>
        <w:t>ссуды предоставляются в пределах заранее установленного банком для заемщика лимита кредитования, который используется им по мере потребности путем оплаты предъявленных ему платежных документов в течение определенного периода</w:t>
      </w:r>
      <w:r>
        <w:rPr>
          <w:rStyle w:val="apple-style-span"/>
        </w:rPr>
        <w:t>)</w:t>
      </w:r>
      <w:r w:rsidRPr="00336C88">
        <w:rPr>
          <w:rStyle w:val="apple-style-span"/>
        </w:rPr>
        <w:t xml:space="preserve">. Это позволяет оплатить за счет кредита любые расчетно-денежные документы, предусмотренные в кредитном соглашении, заключаемом между клиентом и банком. Обычно кредитная </w:t>
      </w:r>
      <w:r w:rsidRPr="00336C88">
        <w:rPr>
          <w:rStyle w:val="apple-style-span"/>
        </w:rPr>
        <w:lastRenderedPageBreak/>
        <w:t xml:space="preserve">линия открывается на один год. В пределах лимита и периода кредитной линии заемщик без дополнительных переговоров может получить ссуду, но при этом банк четко отслеживает финансовое </w:t>
      </w:r>
      <w:r>
        <w:rPr>
          <w:rStyle w:val="apple-style-span"/>
        </w:rPr>
        <w:t xml:space="preserve">положение и репутацию заемщика </w:t>
      </w:r>
      <w:r w:rsidRPr="00F2049D">
        <w:rPr>
          <w:rStyle w:val="apple-style-span"/>
        </w:rPr>
        <w:t>[</w:t>
      </w:r>
      <w:r>
        <w:rPr>
          <w:rStyle w:val="apple-style-span"/>
        </w:rPr>
        <w:t>2</w:t>
      </w:r>
      <w:r w:rsidR="0024055F" w:rsidRPr="0024055F">
        <w:rPr>
          <w:rStyle w:val="apple-style-span"/>
        </w:rPr>
        <w:t>8</w:t>
      </w:r>
      <w:r w:rsidR="00D344AD">
        <w:rPr>
          <w:rFonts w:eastAsia="Times New Roman"/>
          <w:lang w:eastAsia="uk-UA"/>
        </w:rPr>
        <w:t>. С.</w:t>
      </w:r>
      <w:r>
        <w:rPr>
          <w:rStyle w:val="apple-style-span"/>
        </w:rPr>
        <w:t>320</w:t>
      </w:r>
      <w:r w:rsidRPr="00F2049D">
        <w:rPr>
          <w:rStyle w:val="apple-style-span"/>
        </w:rPr>
        <w:t>]</w:t>
      </w:r>
      <w:r>
        <w:rPr>
          <w:rStyle w:val="apple-style-span"/>
        </w:rPr>
        <w:t>.</w:t>
      </w:r>
    </w:p>
    <w:p w14:paraId="77F25613" w14:textId="77777777" w:rsidR="00FD62B0" w:rsidRDefault="00FD62B0" w:rsidP="00220CBA">
      <w:pPr>
        <w:shd w:val="clear" w:color="auto" w:fill="FFFFFF"/>
        <w:spacing w:after="0" w:line="360" w:lineRule="auto"/>
        <w:ind w:firstLine="709"/>
        <w:jc w:val="both"/>
        <w:rPr>
          <w:rStyle w:val="apple-style-span"/>
          <w:rFonts w:ascii="Times New Roman" w:hAnsi="Times New Roman"/>
          <w:sz w:val="28"/>
          <w:szCs w:val="28"/>
        </w:rPr>
      </w:pPr>
      <w:r w:rsidRPr="00336C88">
        <w:rPr>
          <w:rStyle w:val="apple-style-span"/>
          <w:rFonts w:ascii="Times New Roman" w:hAnsi="Times New Roman"/>
          <w:sz w:val="28"/>
          <w:szCs w:val="28"/>
        </w:rPr>
        <w:t>В современной банковской практике различают возобновляемую и не возобновляемую кредитную линию.</w:t>
      </w:r>
    </w:p>
    <w:p w14:paraId="26DCFBFC" w14:textId="77777777" w:rsidR="00FD62B0" w:rsidRDefault="00FD62B0" w:rsidP="00220CBA">
      <w:pPr>
        <w:pStyle w:val="a8"/>
        <w:suppressAutoHyphens/>
        <w:spacing w:after="0" w:line="360" w:lineRule="auto"/>
        <w:ind w:firstLine="709"/>
        <w:jc w:val="both"/>
        <w:rPr>
          <w:szCs w:val="28"/>
        </w:rPr>
      </w:pPr>
      <w:r w:rsidRPr="009F187F">
        <w:rPr>
          <w:szCs w:val="28"/>
        </w:rPr>
        <w:t xml:space="preserve">Таким образом, </w:t>
      </w:r>
      <w:r>
        <w:rPr>
          <w:szCs w:val="28"/>
        </w:rPr>
        <w:t xml:space="preserve">кредит - </w:t>
      </w:r>
      <w:r w:rsidRPr="009F187F">
        <w:rPr>
          <w:szCs w:val="28"/>
        </w:rPr>
        <w:t>это предоставление средств кредитором заемщику на основании соблюдения основных принципов кредитования: срочность</w:t>
      </w:r>
      <w:r>
        <w:rPr>
          <w:szCs w:val="28"/>
        </w:rPr>
        <w:t>, возвратность</w:t>
      </w:r>
      <w:r w:rsidRPr="009F187F">
        <w:rPr>
          <w:szCs w:val="28"/>
        </w:rPr>
        <w:t>, дифференцированность, обеспеченность и платность. Видами кредитования является: государственный, банковский, предоставленный кредитной организацией (кроме банка), коммерческий, смешанные кредиты.</w:t>
      </w:r>
      <w:r>
        <w:rPr>
          <w:szCs w:val="28"/>
        </w:rPr>
        <w:t xml:space="preserve"> </w:t>
      </w:r>
    </w:p>
    <w:p w14:paraId="06BBA760" w14:textId="77777777" w:rsidR="000E68BF" w:rsidRDefault="000E68BF" w:rsidP="00220CBA">
      <w:pPr>
        <w:spacing w:after="0" w:line="360" w:lineRule="auto"/>
        <w:ind w:firstLine="567"/>
        <w:jc w:val="both"/>
        <w:rPr>
          <w:rFonts w:ascii="Times New Roman" w:hAnsi="Times New Roman"/>
          <w:sz w:val="28"/>
          <w:szCs w:val="28"/>
          <w:lang w:val="ru-RU"/>
        </w:rPr>
      </w:pPr>
    </w:p>
    <w:p w14:paraId="6810C386" w14:textId="77777777" w:rsidR="00220CBA" w:rsidRPr="00DF58C7" w:rsidRDefault="00220CBA" w:rsidP="00220CBA">
      <w:pPr>
        <w:spacing w:after="0" w:line="360" w:lineRule="auto"/>
        <w:ind w:firstLine="567"/>
        <w:jc w:val="both"/>
        <w:rPr>
          <w:rFonts w:ascii="Times New Roman" w:hAnsi="Times New Roman"/>
          <w:sz w:val="28"/>
          <w:szCs w:val="28"/>
          <w:lang w:val="ru-RU"/>
        </w:rPr>
      </w:pPr>
    </w:p>
    <w:p w14:paraId="6629C79D" w14:textId="77777777" w:rsidR="00F817F4" w:rsidRPr="00507692" w:rsidRDefault="00220CBA" w:rsidP="00C845C2">
      <w:pPr>
        <w:pStyle w:val="aff"/>
        <w:ind w:left="0" w:firstLine="709"/>
      </w:pPr>
      <w:bookmarkStart w:id="4" w:name="_Toc389917035"/>
      <w:r>
        <w:t xml:space="preserve">1.3. </w:t>
      </w:r>
      <w:r w:rsidR="00EC6B97" w:rsidRPr="009F0647">
        <w:t>Методы оценки кредитоспосо</w:t>
      </w:r>
      <w:r w:rsidR="00F817F4" w:rsidRPr="009F0647">
        <w:t xml:space="preserve">бности физических </w:t>
      </w:r>
      <w:r w:rsidR="008D2FC3" w:rsidRPr="009F0647">
        <w:t>лиц банком</w:t>
      </w:r>
      <w:bookmarkEnd w:id="4"/>
      <w:r w:rsidR="00F817F4" w:rsidRPr="009F0647">
        <w:t xml:space="preserve"> </w:t>
      </w:r>
    </w:p>
    <w:p w14:paraId="6BDBCD5D" w14:textId="77777777" w:rsidR="00220CBA" w:rsidRDefault="00220CBA" w:rsidP="00220CBA">
      <w:pPr>
        <w:suppressAutoHyphens/>
        <w:spacing w:after="0" w:line="360" w:lineRule="auto"/>
        <w:ind w:firstLine="709"/>
        <w:jc w:val="both"/>
        <w:rPr>
          <w:rFonts w:ascii="Times New Roman" w:hAnsi="Times New Roman"/>
          <w:sz w:val="28"/>
          <w:lang w:val="ru-RU"/>
        </w:rPr>
      </w:pPr>
    </w:p>
    <w:p w14:paraId="6A62683C" w14:textId="77777777" w:rsidR="00F817F4" w:rsidRPr="00C44105" w:rsidRDefault="00F817F4" w:rsidP="00220CBA">
      <w:pPr>
        <w:suppressAutoHyphens/>
        <w:spacing w:after="0" w:line="360" w:lineRule="auto"/>
        <w:ind w:firstLine="709"/>
        <w:jc w:val="both"/>
        <w:rPr>
          <w:rStyle w:val="f653"/>
          <w:rFonts w:ascii="Times New Roman" w:hAnsi="Times New Roman"/>
          <w:b w:val="0"/>
          <w:i w:val="0"/>
          <w:szCs w:val="28"/>
          <w:lang w:val="ru-RU"/>
        </w:rPr>
      </w:pPr>
      <w:r w:rsidRPr="00C44105">
        <w:rPr>
          <w:rFonts w:ascii="Times New Roman" w:hAnsi="Times New Roman"/>
          <w:sz w:val="28"/>
        </w:rPr>
        <w:t>Методика определения кредитоспособности заемщика – физического лица</w:t>
      </w:r>
      <w:r w:rsidRPr="00C44105">
        <w:rPr>
          <w:rStyle w:val="f653"/>
          <w:rFonts w:ascii="Times New Roman" w:hAnsi="Times New Roman"/>
          <w:i w:val="0"/>
          <w:szCs w:val="28"/>
          <w:lang w:val="ru-RU"/>
        </w:rPr>
        <w:t xml:space="preserve">, </w:t>
      </w:r>
      <w:r w:rsidRPr="00C44105">
        <w:rPr>
          <w:rStyle w:val="f653"/>
          <w:rFonts w:ascii="Times New Roman" w:hAnsi="Times New Roman"/>
          <w:b w:val="0"/>
          <w:i w:val="0"/>
          <w:szCs w:val="28"/>
          <w:lang w:val="ru-RU"/>
        </w:rPr>
        <w:t>применяемые зарубежными банками.</w:t>
      </w:r>
      <w:r w:rsidRPr="00C44105">
        <w:rPr>
          <w:rStyle w:val="f653"/>
          <w:rFonts w:ascii="Times New Roman" w:hAnsi="Times New Roman"/>
          <w:i w:val="0"/>
          <w:szCs w:val="28"/>
          <w:lang w:val="ru-RU"/>
        </w:rPr>
        <w:t xml:space="preserve"> </w:t>
      </w:r>
      <w:r w:rsidRPr="00C44105">
        <w:rPr>
          <w:rFonts w:ascii="Times New Roman" w:hAnsi="Times New Roman"/>
          <w:sz w:val="28"/>
          <w:szCs w:val="28"/>
        </w:rPr>
        <w:t>Анализ</w:t>
      </w:r>
      <w:r w:rsidRPr="00C44105">
        <w:rPr>
          <w:rStyle w:val="f653"/>
          <w:rFonts w:ascii="Times New Roman" w:hAnsi="Times New Roman"/>
          <w:i w:val="0"/>
          <w:szCs w:val="28"/>
          <w:lang w:val="ru-RU"/>
        </w:rPr>
        <w:t xml:space="preserve"> </w:t>
      </w:r>
      <w:r w:rsidRPr="00C44105">
        <w:rPr>
          <w:rStyle w:val="f653"/>
          <w:rFonts w:ascii="Times New Roman" w:hAnsi="Times New Roman"/>
          <w:b w:val="0"/>
          <w:i w:val="0"/>
          <w:szCs w:val="28"/>
          <w:lang w:val="ru-RU"/>
        </w:rPr>
        <w:t xml:space="preserve">кредитоспособности клиента в соответствии с основными принципами кредитования, содержащимися в методике </w:t>
      </w:r>
      <w:r w:rsidRPr="00C44105">
        <w:rPr>
          <w:rStyle w:val="f653"/>
          <w:rFonts w:ascii="Times New Roman" w:hAnsi="Times New Roman"/>
          <w:b w:val="0"/>
          <w:i w:val="0"/>
          <w:szCs w:val="28"/>
        </w:rPr>
        <w:t>CAMPARI</w:t>
      </w:r>
      <w:r w:rsidRPr="00C44105">
        <w:rPr>
          <w:rStyle w:val="f653"/>
          <w:rFonts w:ascii="Times New Roman" w:hAnsi="Times New Roman"/>
          <w:b w:val="0"/>
          <w:i w:val="0"/>
          <w:szCs w:val="28"/>
          <w:lang w:val="ru-RU"/>
        </w:rPr>
        <w:t>, заключается в поочередном выделении из кредитной заявки и прилагаемых финансовых документов наиболее существенных факторов, определяющих деятельность клиента, а их оценки и уточнения после личной встречи с клиентом.</w:t>
      </w:r>
    </w:p>
    <w:p w14:paraId="5C45C4F3" w14:textId="77777777" w:rsidR="00F817F4" w:rsidRPr="00C44105" w:rsidRDefault="00F817F4" w:rsidP="006148FD">
      <w:pPr>
        <w:suppressAutoHyphens/>
        <w:spacing w:after="0" w:line="360" w:lineRule="auto"/>
        <w:ind w:firstLine="709"/>
        <w:jc w:val="both"/>
        <w:rPr>
          <w:rFonts w:ascii="Times New Roman" w:hAnsi="Times New Roman"/>
          <w:sz w:val="28"/>
          <w:szCs w:val="28"/>
        </w:rPr>
      </w:pPr>
      <w:r w:rsidRPr="00C44105">
        <w:rPr>
          <w:rStyle w:val="f653"/>
          <w:rFonts w:ascii="Times New Roman" w:hAnsi="Times New Roman"/>
          <w:b w:val="0"/>
          <w:i w:val="0"/>
          <w:szCs w:val="28"/>
          <w:lang w:val="ru-RU"/>
        </w:rPr>
        <w:t xml:space="preserve">Название </w:t>
      </w:r>
      <w:r w:rsidRPr="00C44105">
        <w:rPr>
          <w:rFonts w:ascii="Times New Roman" w:hAnsi="Times New Roman"/>
          <w:bCs/>
          <w:sz w:val="28"/>
          <w:szCs w:val="28"/>
        </w:rPr>
        <w:t xml:space="preserve">CAMPARI </w:t>
      </w:r>
      <w:r w:rsidRPr="00C44105">
        <w:rPr>
          <w:rStyle w:val="f653"/>
          <w:rFonts w:ascii="Times New Roman" w:hAnsi="Times New Roman"/>
          <w:b w:val="0"/>
          <w:i w:val="0"/>
          <w:szCs w:val="28"/>
          <w:lang w:val="ru-RU"/>
        </w:rPr>
        <w:t>образуется из начальных букв следующих слов:</w:t>
      </w:r>
    </w:p>
    <w:p w14:paraId="7BA1817B" w14:textId="77777777" w:rsidR="00F817F4" w:rsidRPr="00C44105" w:rsidRDefault="00F817F4" w:rsidP="00962787">
      <w:pPr>
        <w:pStyle w:val="a"/>
      </w:pPr>
      <w:r w:rsidRPr="00C44105">
        <w:rPr>
          <w:bCs/>
        </w:rPr>
        <w:t>C - character</w:t>
      </w:r>
      <w:r w:rsidRPr="00C44105">
        <w:rPr>
          <w:rStyle w:val="f653"/>
          <w:b w:val="0"/>
          <w:i w:val="0"/>
          <w:lang w:val="ru-RU"/>
        </w:rPr>
        <w:t xml:space="preserve"> – репутация, характеристика (личные качества) клиента;</w:t>
      </w:r>
    </w:p>
    <w:p w14:paraId="7DF13867" w14:textId="77777777" w:rsidR="00F817F4" w:rsidRPr="00C44105" w:rsidRDefault="007D220E" w:rsidP="00962787">
      <w:pPr>
        <w:pStyle w:val="a"/>
        <w:rPr>
          <w:rStyle w:val="f653"/>
          <w:b w:val="0"/>
          <w:bCs/>
          <w:i w:val="0"/>
          <w:lang w:val="ru-RU"/>
        </w:rPr>
      </w:pPr>
      <w:r>
        <w:rPr>
          <w:bCs/>
        </w:rPr>
        <w:t>A - a</w:t>
      </w:r>
      <w:r w:rsidR="00F817F4" w:rsidRPr="00C44105">
        <w:rPr>
          <w:bCs/>
        </w:rPr>
        <w:t xml:space="preserve">bility – </w:t>
      </w:r>
      <w:r w:rsidR="00F817F4" w:rsidRPr="00C44105">
        <w:rPr>
          <w:rStyle w:val="f653"/>
          <w:b w:val="0"/>
          <w:i w:val="0"/>
          <w:lang w:val="ru-RU"/>
        </w:rPr>
        <w:t>способность</w:t>
      </w:r>
      <w:r w:rsidR="00F817F4" w:rsidRPr="00C44105">
        <w:rPr>
          <w:rStyle w:val="f653"/>
          <w:b w:val="0"/>
          <w:i w:val="0"/>
        </w:rPr>
        <w:t> </w:t>
      </w:r>
      <w:r w:rsidR="00F817F4" w:rsidRPr="00C44105">
        <w:rPr>
          <w:rStyle w:val="f653"/>
          <w:b w:val="0"/>
          <w:i w:val="0"/>
          <w:lang w:val="ru-RU"/>
        </w:rPr>
        <w:t>к возврату ссуды;</w:t>
      </w:r>
    </w:p>
    <w:p w14:paraId="2A0DB6D7" w14:textId="77777777" w:rsidR="00F817F4" w:rsidRPr="00C44105" w:rsidRDefault="00F817F4" w:rsidP="00962787">
      <w:pPr>
        <w:pStyle w:val="a"/>
        <w:rPr>
          <w:rStyle w:val="f653"/>
          <w:b w:val="0"/>
          <w:i w:val="0"/>
          <w:lang w:val="ru-RU"/>
        </w:rPr>
      </w:pPr>
      <w:r w:rsidRPr="00C44105">
        <w:rPr>
          <w:bCs/>
        </w:rPr>
        <w:t>M - marge</w:t>
      </w:r>
      <w:r w:rsidRPr="00C44105">
        <w:rPr>
          <w:rStyle w:val="f653"/>
          <w:b w:val="0"/>
          <w:i w:val="0"/>
          <w:lang w:val="ru-RU"/>
        </w:rPr>
        <w:t xml:space="preserve"> – маржа, доходность;</w:t>
      </w:r>
    </w:p>
    <w:p w14:paraId="6B2C0D7A" w14:textId="77777777" w:rsidR="00F817F4" w:rsidRPr="00C44105" w:rsidRDefault="00F817F4" w:rsidP="00962787">
      <w:pPr>
        <w:pStyle w:val="a"/>
        <w:rPr>
          <w:rStyle w:val="f653"/>
          <w:b w:val="0"/>
          <w:i w:val="0"/>
          <w:lang w:val="ru-RU"/>
        </w:rPr>
      </w:pPr>
      <w:r w:rsidRPr="00C44105">
        <w:rPr>
          <w:bCs/>
        </w:rPr>
        <w:t>P -  purpose</w:t>
      </w:r>
      <w:r w:rsidRPr="00C44105">
        <w:rPr>
          <w:rStyle w:val="f653"/>
          <w:b w:val="0"/>
          <w:i w:val="0"/>
          <w:lang w:val="ru-RU"/>
        </w:rPr>
        <w:t xml:space="preserve"> – целевое назначение ссуды;</w:t>
      </w:r>
    </w:p>
    <w:p w14:paraId="140DE414" w14:textId="77777777" w:rsidR="00F817F4" w:rsidRPr="00C44105" w:rsidRDefault="00F817F4" w:rsidP="00962787">
      <w:pPr>
        <w:pStyle w:val="a"/>
        <w:rPr>
          <w:rStyle w:val="f653"/>
          <w:b w:val="0"/>
          <w:i w:val="0"/>
          <w:lang w:val="ru-RU"/>
        </w:rPr>
      </w:pPr>
      <w:r w:rsidRPr="00C44105">
        <w:rPr>
          <w:bCs/>
          <w:lang w:val="en-US"/>
        </w:rPr>
        <w:lastRenderedPageBreak/>
        <w:t>A</w:t>
      </w:r>
      <w:r w:rsidRPr="00C44105">
        <w:rPr>
          <w:bCs/>
        </w:rPr>
        <w:t xml:space="preserve"> - </w:t>
      </w:r>
      <w:r w:rsidRPr="00C44105">
        <w:rPr>
          <w:bCs/>
          <w:lang w:val="en-US"/>
        </w:rPr>
        <w:t>amount</w:t>
      </w:r>
      <w:r w:rsidRPr="00C44105">
        <w:rPr>
          <w:rStyle w:val="f653"/>
          <w:b w:val="0"/>
          <w:i w:val="0"/>
          <w:lang w:val="ru-RU"/>
        </w:rPr>
        <w:t xml:space="preserve"> – размер ссуды;</w:t>
      </w:r>
    </w:p>
    <w:p w14:paraId="73F39653" w14:textId="77777777" w:rsidR="00F817F4" w:rsidRPr="00C44105" w:rsidRDefault="00F817F4" w:rsidP="00962787">
      <w:pPr>
        <w:pStyle w:val="a"/>
        <w:rPr>
          <w:rStyle w:val="f653"/>
          <w:b w:val="0"/>
          <w:i w:val="0"/>
          <w:lang w:val="ru-RU"/>
        </w:rPr>
      </w:pPr>
      <w:r w:rsidRPr="00C44105">
        <w:rPr>
          <w:bCs/>
          <w:lang w:val="en-US"/>
        </w:rPr>
        <w:t>R</w:t>
      </w:r>
      <w:r w:rsidRPr="00C44105">
        <w:rPr>
          <w:bCs/>
        </w:rPr>
        <w:t xml:space="preserve"> - </w:t>
      </w:r>
      <w:r w:rsidRPr="00C44105">
        <w:rPr>
          <w:bCs/>
          <w:lang w:val="en-US"/>
        </w:rPr>
        <w:t>repayment</w:t>
      </w:r>
      <w:r w:rsidRPr="00C44105">
        <w:rPr>
          <w:rStyle w:val="f653"/>
          <w:b w:val="0"/>
          <w:i w:val="0"/>
          <w:lang w:val="ru-RU"/>
        </w:rPr>
        <w:t xml:space="preserve"> – условия погашения кредита;</w:t>
      </w:r>
    </w:p>
    <w:p w14:paraId="62DADDCB" w14:textId="77777777" w:rsidR="00F817F4" w:rsidRPr="00C44105" w:rsidRDefault="00F817F4" w:rsidP="00962787">
      <w:pPr>
        <w:pStyle w:val="a"/>
        <w:rPr>
          <w:bCs/>
        </w:rPr>
      </w:pPr>
      <w:r w:rsidRPr="00C44105">
        <w:rPr>
          <w:bCs/>
          <w:lang w:val="en-US"/>
        </w:rPr>
        <w:t>I</w:t>
      </w:r>
      <w:r w:rsidRPr="00C44105">
        <w:rPr>
          <w:bCs/>
        </w:rPr>
        <w:t xml:space="preserve"> - </w:t>
      </w:r>
      <w:r w:rsidRPr="00C44105">
        <w:rPr>
          <w:bCs/>
          <w:lang w:val="en-US"/>
        </w:rPr>
        <w:t>insurance</w:t>
      </w:r>
      <w:r w:rsidRPr="00C44105">
        <w:rPr>
          <w:bCs/>
        </w:rPr>
        <w:t xml:space="preserve"> – обеспечение, страхование риска непогашения ссуды. </w:t>
      </w:r>
    </w:p>
    <w:p w14:paraId="017BA777" w14:textId="77777777" w:rsidR="00F817F4" w:rsidRDefault="00F817F4" w:rsidP="006148FD">
      <w:pPr>
        <w:pStyle w:val="jussz14"/>
        <w:suppressAutoHyphens/>
        <w:spacing w:before="0" w:beforeAutospacing="0" w:after="0" w:afterAutospacing="0" w:line="360" w:lineRule="auto"/>
        <w:ind w:firstLine="709"/>
        <w:jc w:val="both"/>
        <w:rPr>
          <w:sz w:val="28"/>
        </w:rPr>
      </w:pPr>
      <w:r w:rsidRPr="00C44105">
        <w:rPr>
          <w:bCs/>
          <w:sz w:val="28"/>
          <w:szCs w:val="28"/>
        </w:rPr>
        <w:t xml:space="preserve">Эти понятия, объединенные в систему </w:t>
      </w:r>
      <w:r w:rsidRPr="00C44105">
        <w:rPr>
          <w:bCs/>
          <w:sz w:val="28"/>
          <w:szCs w:val="28"/>
          <w:lang w:val="en-US"/>
        </w:rPr>
        <w:t> CAMPARI</w:t>
      </w:r>
      <w:r w:rsidRPr="00C44105">
        <w:rPr>
          <w:bCs/>
          <w:sz w:val="28"/>
        </w:rPr>
        <w:t>, представляет собой совокупность оценочных параметров, которые помогают сопоставить множество фактов, связанных с выявлением потенциального риска выдачи конкретной ссуды. Итогом всей проделанной кредитным отделом работой является составление</w:t>
      </w:r>
      <w:r w:rsidRPr="00C44105">
        <w:rPr>
          <w:sz w:val="28"/>
        </w:rPr>
        <w:t xml:space="preserve"> «Заключения кредитного работника на заявку» </w:t>
      </w:r>
      <w:r w:rsidRPr="00C44105">
        <w:rPr>
          <w:bCs/>
          <w:sz w:val="28"/>
        </w:rPr>
        <w:t>которое имеет следующие разделы:</w:t>
      </w:r>
      <w:r>
        <w:rPr>
          <w:bCs/>
          <w:sz w:val="28"/>
        </w:rPr>
        <w:t xml:space="preserve"> </w:t>
      </w:r>
      <w:r w:rsidRPr="00C44105">
        <w:rPr>
          <w:sz w:val="28"/>
          <w:szCs w:val="28"/>
        </w:rPr>
        <w:t xml:space="preserve"> правовая форма заявителя;</w:t>
      </w:r>
      <w:r>
        <w:rPr>
          <w:sz w:val="28"/>
          <w:szCs w:val="28"/>
        </w:rPr>
        <w:t xml:space="preserve"> </w:t>
      </w:r>
      <w:r w:rsidRPr="00C44105">
        <w:rPr>
          <w:sz w:val="28"/>
        </w:rPr>
        <w:t xml:space="preserve"> н</w:t>
      </w:r>
      <w:r w:rsidRPr="00C44105">
        <w:rPr>
          <w:sz w:val="28"/>
          <w:szCs w:val="28"/>
        </w:rPr>
        <w:t>аименование банка, где открыт расчетный счет заемщика;</w:t>
      </w:r>
      <w:r>
        <w:rPr>
          <w:sz w:val="28"/>
          <w:szCs w:val="28"/>
        </w:rPr>
        <w:t xml:space="preserve"> </w:t>
      </w:r>
      <w:r w:rsidRPr="00C44105">
        <w:rPr>
          <w:sz w:val="28"/>
        </w:rPr>
        <w:t xml:space="preserve"> наличие задолженности по ссудам;  финансовое состояние заявителя: коэффициент </w:t>
      </w:r>
      <w:r w:rsidR="001D7801" w:rsidRPr="00C44105">
        <w:rPr>
          <w:sz w:val="28"/>
        </w:rPr>
        <w:t>ликвидности коэффициент</w:t>
      </w:r>
      <w:r w:rsidRPr="00C44105">
        <w:rPr>
          <w:sz w:val="28"/>
        </w:rPr>
        <w:t xml:space="preserve"> покрытия, коэффициент независимости, класс кредитоспособности, объем реализации, объем прибыли, объем актив</w:t>
      </w:r>
      <w:r>
        <w:rPr>
          <w:sz w:val="28"/>
        </w:rPr>
        <w:t xml:space="preserve">ов, объем просроченных платежей; </w:t>
      </w:r>
      <w:r w:rsidRPr="00C44105">
        <w:rPr>
          <w:sz w:val="28"/>
        </w:rPr>
        <w:t>оценка управления и состояния учета;</w:t>
      </w:r>
      <w:r>
        <w:rPr>
          <w:sz w:val="28"/>
        </w:rPr>
        <w:t xml:space="preserve"> </w:t>
      </w:r>
      <w:r w:rsidRPr="00C44105">
        <w:rPr>
          <w:sz w:val="28"/>
        </w:rPr>
        <w:t xml:space="preserve"> соответствие целевой направленности ссуды приоритетам кредитной политики банка</w:t>
      </w:r>
      <w:r>
        <w:rPr>
          <w:sz w:val="28"/>
        </w:rPr>
        <w:t xml:space="preserve"> </w:t>
      </w:r>
      <w:r w:rsidRPr="00C44105">
        <w:rPr>
          <w:sz w:val="28"/>
        </w:rPr>
        <w:t xml:space="preserve"> проект решения [</w:t>
      </w:r>
      <w:r w:rsidR="0024055F" w:rsidRPr="0024055F">
        <w:rPr>
          <w:sz w:val="28"/>
        </w:rPr>
        <w:t>31</w:t>
      </w:r>
      <w:r w:rsidR="00D344AD">
        <w:rPr>
          <w:sz w:val="28"/>
          <w:szCs w:val="28"/>
          <w:lang w:eastAsia="uk-UA"/>
        </w:rPr>
        <w:t>. С.</w:t>
      </w:r>
      <w:r>
        <w:rPr>
          <w:sz w:val="28"/>
        </w:rPr>
        <w:t>115</w:t>
      </w:r>
      <w:r w:rsidRPr="00C44105">
        <w:rPr>
          <w:sz w:val="28"/>
        </w:rPr>
        <w:t>].</w:t>
      </w:r>
    </w:p>
    <w:p w14:paraId="7FD43739" w14:textId="77777777" w:rsidR="00F817F4" w:rsidRPr="00962787" w:rsidRDefault="00F817F4" w:rsidP="006148FD">
      <w:pPr>
        <w:suppressAutoHyphens/>
        <w:spacing w:after="0" w:line="360" w:lineRule="auto"/>
        <w:ind w:firstLine="709"/>
        <w:jc w:val="both"/>
        <w:rPr>
          <w:rFonts w:ascii="Times New Roman" w:hAnsi="Times New Roman"/>
          <w:sz w:val="28"/>
          <w:lang w:val="ru-RU"/>
        </w:rPr>
      </w:pPr>
      <w:r w:rsidRPr="00A36DF1">
        <w:rPr>
          <w:rFonts w:ascii="Times New Roman" w:hAnsi="Times New Roman"/>
          <w:sz w:val="28"/>
        </w:rPr>
        <w:t>Скоринг-система обеспечивает заемщ</w:t>
      </w:r>
      <w:r w:rsidR="00EE7F1C">
        <w:rPr>
          <w:rFonts w:ascii="Times New Roman" w:hAnsi="Times New Roman"/>
          <w:sz w:val="28"/>
        </w:rPr>
        <w:t>ику следующие возможности (рис</w:t>
      </w:r>
      <w:r w:rsidR="00717976">
        <w:rPr>
          <w:rFonts w:ascii="Times New Roman" w:hAnsi="Times New Roman"/>
          <w:sz w:val="28"/>
        </w:rPr>
        <w:t>.6</w:t>
      </w:r>
      <w:r w:rsidRPr="00A36DF1">
        <w:rPr>
          <w:rFonts w:ascii="Times New Roman" w:hAnsi="Times New Roman"/>
          <w:sz w:val="28"/>
        </w:rPr>
        <w:t>)</w:t>
      </w:r>
      <w:r w:rsidR="00EE7F1C">
        <w:rPr>
          <w:rFonts w:ascii="Times New Roman" w:hAnsi="Times New Roman"/>
          <w:sz w:val="28"/>
        </w:rPr>
        <w:t>.</w:t>
      </w:r>
    </w:p>
    <w:p w14:paraId="0B57925A" w14:textId="77777777" w:rsidR="00962787" w:rsidRPr="00962787" w:rsidRDefault="000C7E81" w:rsidP="006148FD">
      <w:pPr>
        <w:suppressAutoHyphens/>
        <w:spacing w:after="0" w:line="360" w:lineRule="auto"/>
        <w:ind w:firstLine="709"/>
        <w:jc w:val="both"/>
        <w:rPr>
          <w:rFonts w:ascii="Times New Roman" w:hAnsi="Times New Roman"/>
          <w:sz w:val="28"/>
          <w:lang w:val="ru-RU"/>
        </w:rPr>
      </w:pPr>
      <w:r>
        <w:rPr>
          <w:rFonts w:ascii="Times New Roman" w:hAnsi="Times New Roman"/>
          <w:noProof/>
          <w:sz w:val="28"/>
          <w:lang w:val="en-US"/>
        </w:rPr>
        <w:pict w14:anchorId="3B4EE2A9">
          <v:roundrect id="AutoShape 132" o:spid="_x0000_s1066" style="position:absolute;left:0;text-align:left;margin-left:116.7pt;margin-top:10.4pt;width:210.75pt;height:36.75pt;z-index:25168844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">
            <v:textbox style="mso-next-textbox:#AutoShape 132">
              <w:txbxContent>
                <w:p w14:paraId="5537C60E" w14:textId="77777777" w:rsidR="00050A4E" w:rsidRPr="00717976" w:rsidRDefault="00050A4E" w:rsidP="00F817F4">
                  <w:pPr>
                    <w:jc w:val="center"/>
                    <w:rPr>
                      <w:rFonts w:ascii="Times New Roman" w:hAnsi="Times New Roman"/>
                      <w:sz w:val="24"/>
                      <w:szCs w:val="24"/>
                    </w:rPr>
                  </w:pPr>
                  <w:r w:rsidRPr="00717976">
                    <w:rPr>
                      <w:rFonts w:ascii="Times New Roman" w:hAnsi="Times New Roman"/>
                      <w:sz w:val="24"/>
                      <w:szCs w:val="24"/>
                    </w:rPr>
                    <w:t>Возможности для клиента</w:t>
                  </w:r>
                </w:p>
              </w:txbxContent>
            </v:textbox>
          </v:roundrect>
        </w:pict>
      </w:r>
    </w:p>
    <w:p w14:paraId="39964376" w14:textId="77777777" w:rsidR="00F817F4" w:rsidRDefault="00F817F4" w:rsidP="006148FD">
      <w:pPr>
        <w:suppressAutoHyphens/>
        <w:spacing w:after="0" w:line="360" w:lineRule="auto"/>
        <w:ind w:firstLine="709"/>
        <w:jc w:val="both"/>
        <w:rPr>
          <w:rFonts w:ascii="Times New Roman" w:hAnsi="Times New Roman"/>
          <w:sz w:val="28"/>
        </w:rPr>
      </w:pPr>
    </w:p>
    <w:p w14:paraId="54A6EB9E" w14:textId="77777777" w:rsidR="00F817F4" w:rsidRPr="00A36DF1" w:rsidRDefault="000C7E81" w:rsidP="006148FD">
      <w:pPr>
        <w:suppressAutoHyphens/>
        <w:spacing w:after="0" w:line="360" w:lineRule="auto"/>
        <w:ind w:firstLine="709"/>
        <w:jc w:val="both"/>
        <w:rPr>
          <w:rFonts w:ascii="Times New Roman" w:hAnsi="Times New Roman"/>
          <w:sz w:val="28"/>
        </w:rPr>
      </w:pPr>
      <w:r>
        <w:rPr>
          <w:rFonts w:ascii="Times New Roman" w:hAnsi="Times New Roman"/>
          <w:noProof/>
          <w:sz w:val="28"/>
          <w:lang w:val="en-US"/>
        </w:rPr>
        <w:pict w14:anchorId="5C5A3F24">
          <v:shape id="AutoShape 137" o:spid="_x0000_s1085" type="#_x0000_t32" style="position:absolute;left:0;text-align:left;margin-left:353.7pt;margin-top:9.8pt;width:0;height:12.75pt;z-index:2516935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">
            <v:stroke endarrow="block"/>
          </v:shape>
        </w:pict>
      </w:r>
      <w:r>
        <w:rPr>
          <w:rFonts w:ascii="Times New Roman" w:hAnsi="Times New Roman"/>
          <w:noProof/>
          <w:sz w:val="28"/>
          <w:lang w:val="en-US"/>
        </w:rPr>
        <w:pict w14:anchorId="0D352870">
          <v:shape id="AutoShape 135" o:spid="_x0000_s1084" type="#_x0000_t32" style="position:absolute;left:0;text-align:left;margin-left:92.7pt;margin-top:9.8pt;width:261pt;height:0;z-index:2516915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"/>
        </w:pict>
      </w:r>
      <w:r>
        <w:rPr>
          <w:rFonts w:ascii="Times New Roman" w:hAnsi="Times New Roman"/>
          <w:noProof/>
          <w:sz w:val="28"/>
          <w:lang w:val="en-US"/>
        </w:rPr>
        <w:pict w14:anchorId="4B5D1ACB">
          <v:shape id="AutoShape 138" o:spid="_x0000_s1083" type="#_x0000_t32" style="position:absolute;left:0;text-align:left;margin-left:92.7pt;margin-top:9.8pt;width:0;height:12.75pt;z-index:2516945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">
            <v:stroke endarrow="block"/>
          </v:shape>
        </w:pict>
      </w:r>
      <w:r>
        <w:rPr>
          <w:rFonts w:ascii="Times New Roman" w:hAnsi="Times New Roman"/>
          <w:noProof/>
          <w:sz w:val="28"/>
          <w:lang w:val="en-US"/>
        </w:rPr>
        <w:pict w14:anchorId="4DD9A9DF">
          <v:shape id="AutoShape 136" o:spid="_x0000_s1082" type="#_x0000_t32" style="position:absolute;left:0;text-align:left;margin-left:222.45pt;margin-top:3.05pt;width:0;height:6.75pt;z-index:2516925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"/>
        </w:pict>
      </w:r>
      <w:r>
        <w:rPr>
          <w:rFonts w:ascii="Times New Roman" w:hAnsi="Times New Roman"/>
          <w:noProof/>
          <w:sz w:val="28"/>
          <w:lang w:val="en-US"/>
        </w:rPr>
        <w:pict w14:anchorId="3256BED5">
          <v:roundrect id="AutoShape 133" o:spid="_x0000_s1067" style="position:absolute;left:0;text-align:left;margin-left:9.45pt;margin-top:22.55pt;width:165pt;height:53.25pt;z-index:25168947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">
            <v:textbox style="mso-next-textbox:#AutoShape 133">
              <w:txbxContent>
                <w:p w14:paraId="78A51FB5" w14:textId="77777777" w:rsidR="00050A4E" w:rsidRPr="00717976" w:rsidRDefault="00050A4E" w:rsidP="00F817F4">
                  <w:pPr>
                    <w:jc w:val="center"/>
                    <w:rPr>
                      <w:rFonts w:ascii="Times New Roman" w:hAnsi="Times New Roman"/>
                      <w:sz w:val="24"/>
                      <w:szCs w:val="24"/>
                    </w:rPr>
                  </w:pPr>
                  <w:r w:rsidRPr="00717976">
                    <w:rPr>
                      <w:rFonts w:ascii="Times New Roman" w:hAnsi="Times New Roman"/>
                      <w:sz w:val="24"/>
                      <w:szCs w:val="24"/>
                    </w:rPr>
                    <w:t>Получение кредита без залога</w:t>
                  </w:r>
                </w:p>
              </w:txbxContent>
            </v:textbox>
          </v:roundrect>
        </w:pict>
      </w:r>
      <w:r>
        <w:rPr>
          <w:rFonts w:ascii="Times New Roman" w:hAnsi="Times New Roman"/>
          <w:noProof/>
          <w:sz w:val="28"/>
          <w:lang w:val="en-US"/>
        </w:rPr>
        <w:pict w14:anchorId="44E3BDA8">
          <v:roundrect id="AutoShape 134" o:spid="_x0000_s1068" style="position:absolute;left:0;text-align:left;margin-left:271.2pt;margin-top:22.55pt;width:165pt;height:52.5pt;z-index:251690496;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">
            <v:textbox style="mso-next-textbox:#AutoShape 134">
              <w:txbxContent>
                <w:p w14:paraId="2F576938" w14:textId="77777777" w:rsidR="00050A4E" w:rsidRPr="00717976" w:rsidRDefault="00050A4E" w:rsidP="00F817F4">
                  <w:pPr>
                    <w:jc w:val="center"/>
                    <w:rPr>
                      <w:rFonts w:ascii="Times New Roman" w:hAnsi="Times New Roman"/>
                      <w:sz w:val="24"/>
                      <w:szCs w:val="24"/>
                    </w:rPr>
                  </w:pPr>
                  <w:r w:rsidRPr="00717976">
                    <w:rPr>
                      <w:rFonts w:ascii="Times New Roman" w:hAnsi="Times New Roman"/>
                      <w:sz w:val="24"/>
                      <w:szCs w:val="24"/>
                    </w:rPr>
                    <w:t>Ускорение процедуры выдачи кредита</w:t>
                  </w:r>
                </w:p>
              </w:txbxContent>
            </v:textbox>
          </v:roundrect>
        </w:pict>
      </w:r>
    </w:p>
    <w:p w14:paraId="22A9FFDD" w14:textId="77777777" w:rsidR="00F817F4" w:rsidRPr="00A36DF1" w:rsidRDefault="00F817F4" w:rsidP="006148FD">
      <w:pPr>
        <w:suppressAutoHyphens/>
        <w:spacing w:after="0" w:line="360" w:lineRule="auto"/>
        <w:ind w:firstLine="709"/>
        <w:jc w:val="both"/>
        <w:rPr>
          <w:rFonts w:ascii="Times New Roman" w:hAnsi="Times New Roman"/>
          <w:sz w:val="28"/>
        </w:rPr>
      </w:pPr>
    </w:p>
    <w:p w14:paraId="6EC9979A" w14:textId="77777777" w:rsidR="00F817F4" w:rsidRPr="00A36DF1" w:rsidRDefault="00F817F4" w:rsidP="006148FD">
      <w:pPr>
        <w:suppressAutoHyphens/>
        <w:spacing w:after="0" w:line="360" w:lineRule="auto"/>
        <w:ind w:firstLine="709"/>
        <w:jc w:val="both"/>
        <w:rPr>
          <w:rFonts w:ascii="Times New Roman" w:hAnsi="Times New Roman"/>
          <w:sz w:val="28"/>
        </w:rPr>
      </w:pPr>
    </w:p>
    <w:p w14:paraId="46C9D260" w14:textId="77777777" w:rsidR="00F817F4" w:rsidRPr="00A36DF1" w:rsidRDefault="00F817F4" w:rsidP="006148FD">
      <w:pPr>
        <w:suppressAutoHyphens/>
        <w:spacing w:after="0" w:line="360" w:lineRule="auto"/>
        <w:ind w:firstLine="709"/>
        <w:jc w:val="center"/>
        <w:rPr>
          <w:rFonts w:ascii="Times New Roman" w:hAnsi="Times New Roman"/>
          <w:sz w:val="28"/>
        </w:rPr>
      </w:pPr>
    </w:p>
    <w:p w14:paraId="47988836" w14:textId="77777777" w:rsidR="008D2FC3" w:rsidRDefault="00EE7F1C" w:rsidP="00962787">
      <w:pPr>
        <w:pStyle w:val="afb"/>
      </w:pPr>
      <w:r>
        <w:t>Рис.</w:t>
      </w:r>
      <w:r w:rsidR="00717976">
        <w:t>6</w:t>
      </w:r>
      <w:r w:rsidR="00962787">
        <w:t>.</w:t>
      </w:r>
      <w:r w:rsidR="00243FF3">
        <w:t xml:space="preserve"> </w:t>
      </w:r>
      <w:r w:rsidR="00F817F4" w:rsidRPr="00A36DF1">
        <w:t>Возможности для заемщика при использовании Скоринг-системы</w:t>
      </w:r>
    </w:p>
    <w:p w14:paraId="41AE6991" w14:textId="77777777" w:rsidR="008D2FC3" w:rsidRDefault="008D2FC3" w:rsidP="006148FD">
      <w:pPr>
        <w:suppressAutoHyphens/>
        <w:spacing w:after="0" w:line="360" w:lineRule="auto"/>
        <w:ind w:firstLine="709"/>
        <w:jc w:val="both"/>
        <w:rPr>
          <w:rFonts w:ascii="Times New Roman" w:hAnsi="Times New Roman"/>
          <w:sz w:val="28"/>
        </w:rPr>
      </w:pPr>
    </w:p>
    <w:p w14:paraId="5B14B35F" w14:textId="77777777" w:rsidR="00F817F4" w:rsidRDefault="00F817F4" w:rsidP="006148FD">
      <w:pPr>
        <w:suppressAutoHyphens/>
        <w:spacing w:after="0" w:line="360" w:lineRule="auto"/>
        <w:ind w:firstLine="709"/>
        <w:jc w:val="both"/>
        <w:rPr>
          <w:rFonts w:ascii="Times New Roman" w:hAnsi="Times New Roman"/>
          <w:sz w:val="28"/>
          <w:lang w:val="ru-RU"/>
        </w:rPr>
      </w:pPr>
      <w:r w:rsidRPr="00A36DF1">
        <w:rPr>
          <w:rFonts w:ascii="Times New Roman" w:hAnsi="Times New Roman"/>
          <w:sz w:val="28"/>
        </w:rPr>
        <w:t>Скоринг-система обеспечивает с</w:t>
      </w:r>
      <w:r w:rsidR="00962787">
        <w:rPr>
          <w:rFonts w:ascii="Times New Roman" w:hAnsi="Times New Roman"/>
          <w:sz w:val="28"/>
        </w:rPr>
        <w:t>ледующие возможности банку (рис</w:t>
      </w:r>
      <w:r w:rsidR="00962787">
        <w:rPr>
          <w:rFonts w:ascii="Times New Roman" w:hAnsi="Times New Roman"/>
          <w:sz w:val="28"/>
          <w:lang w:val="ru-RU"/>
        </w:rPr>
        <w:t>. </w:t>
      </w:r>
      <w:r w:rsidR="00717976">
        <w:rPr>
          <w:rFonts w:ascii="Times New Roman" w:hAnsi="Times New Roman"/>
          <w:sz w:val="28"/>
        </w:rPr>
        <w:t>7</w:t>
      </w:r>
      <w:r w:rsidRPr="00A36DF1">
        <w:rPr>
          <w:rFonts w:ascii="Times New Roman" w:hAnsi="Times New Roman"/>
          <w:sz w:val="28"/>
        </w:rPr>
        <w:t>)</w:t>
      </w:r>
      <w:r>
        <w:rPr>
          <w:rFonts w:ascii="Times New Roman" w:hAnsi="Times New Roman"/>
          <w:sz w:val="28"/>
        </w:rPr>
        <w:t>:</w:t>
      </w:r>
    </w:p>
    <w:p w14:paraId="4432193B" w14:textId="77777777" w:rsidR="00962787" w:rsidRDefault="00962787" w:rsidP="006148FD">
      <w:pPr>
        <w:suppressAutoHyphens/>
        <w:spacing w:after="0" w:line="360" w:lineRule="auto"/>
        <w:ind w:firstLine="709"/>
        <w:jc w:val="both"/>
        <w:rPr>
          <w:rFonts w:ascii="Times New Roman" w:hAnsi="Times New Roman"/>
          <w:sz w:val="28"/>
          <w:lang w:val="ru-RU"/>
        </w:rPr>
      </w:pPr>
    </w:p>
    <w:p w14:paraId="50FEBE7B" w14:textId="77777777" w:rsidR="00962787" w:rsidRPr="00962787" w:rsidRDefault="00962787" w:rsidP="006148FD">
      <w:pPr>
        <w:suppressAutoHyphens/>
        <w:spacing w:after="0" w:line="360" w:lineRule="auto"/>
        <w:ind w:firstLine="709"/>
        <w:jc w:val="both"/>
        <w:rPr>
          <w:rFonts w:ascii="Times New Roman" w:hAnsi="Times New Roman"/>
          <w:sz w:val="28"/>
          <w:lang w:val="ru-RU"/>
        </w:rPr>
      </w:pPr>
    </w:p>
    <w:p w14:paraId="57DE4A8D" w14:textId="77777777" w:rsidR="00F817F4" w:rsidRPr="00A36DF1" w:rsidRDefault="000C7E81" w:rsidP="006148FD">
      <w:pPr>
        <w:suppressAutoHyphens/>
        <w:spacing w:after="0" w:line="360" w:lineRule="auto"/>
        <w:ind w:firstLine="709"/>
        <w:jc w:val="both"/>
        <w:rPr>
          <w:rFonts w:ascii="Times New Roman" w:hAnsi="Times New Roman"/>
          <w:b/>
          <w:sz w:val="34"/>
          <w:szCs w:val="32"/>
        </w:rPr>
      </w:pPr>
      <w:r>
        <w:rPr>
          <w:rFonts w:ascii="Times New Roman" w:hAnsi="Times New Roman"/>
          <w:b/>
          <w:noProof/>
          <w:sz w:val="34"/>
          <w:szCs w:val="32"/>
          <w:lang w:val="en-US"/>
        </w:rPr>
        <w:pict w14:anchorId="6FEFAC6C">
          <v:roundrect id="AutoShape 139" o:spid="_x0000_s1069" style="position:absolute;left:0;text-align:left;margin-left:52.95pt;margin-top:4.35pt;width:321pt;height:33.75pt;z-index:251695616;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">
            <v:textbox style="mso-next-textbox:#AutoShape 139">
              <w:txbxContent>
                <w:p w14:paraId="21853203" w14:textId="77777777" w:rsidR="00050A4E" w:rsidRPr="00714FB8" w:rsidRDefault="00050A4E" w:rsidP="00F817F4">
                  <w:pPr>
                    <w:jc w:val="center"/>
                    <w:rPr>
                      <w:rFonts w:ascii="Times New Roman" w:hAnsi="Times New Roman"/>
                      <w:sz w:val="28"/>
                      <w:szCs w:val="28"/>
                    </w:rPr>
                  </w:pPr>
                  <w:r w:rsidRPr="00714FB8">
                    <w:rPr>
                      <w:rFonts w:ascii="Times New Roman" w:hAnsi="Times New Roman"/>
                      <w:sz w:val="28"/>
                      <w:szCs w:val="28"/>
                    </w:rPr>
                    <w:t>Возможности для банка</w:t>
                  </w:r>
                </w:p>
              </w:txbxContent>
            </v:textbox>
          </v:roundrect>
        </w:pict>
      </w:r>
    </w:p>
    <w:p w14:paraId="05DEE336" w14:textId="77777777" w:rsidR="00F817F4" w:rsidRDefault="000C7E81" w:rsidP="006148FD">
      <w:pPr>
        <w:suppressAutoHyphens/>
        <w:spacing w:after="0" w:line="360" w:lineRule="auto"/>
        <w:ind w:firstLine="709"/>
        <w:jc w:val="both"/>
        <w:rPr>
          <w:rFonts w:ascii="Times New Roman" w:hAnsi="Times New Roman"/>
          <w:noProof/>
          <w:sz w:val="28"/>
        </w:rPr>
      </w:pPr>
      <w:r>
        <w:rPr>
          <w:rFonts w:ascii="Times New Roman" w:hAnsi="Times New Roman"/>
          <w:noProof/>
          <w:sz w:val="28"/>
          <w:lang w:val="en-US"/>
        </w:rPr>
        <w:pict w14:anchorId="58B695A2">
          <v:shape id="AutoShape 144" o:spid="_x0000_s1081" type="#_x0000_t32" style="position:absolute;left:0;text-align:left;margin-left:197.7pt;margin-top:8.75pt;width:.75pt;height:36.75pt;z-index:2517007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">
            <v:stroke endarrow="block"/>
          </v:shape>
        </w:pict>
      </w:r>
    </w:p>
    <w:p w14:paraId="52BF35E1" w14:textId="77777777" w:rsidR="00F817F4" w:rsidRDefault="000C7E81" w:rsidP="006148FD">
      <w:pPr>
        <w:suppressAutoHyphens/>
        <w:spacing w:after="0" w:line="360" w:lineRule="auto"/>
        <w:ind w:firstLine="709"/>
        <w:jc w:val="both"/>
        <w:rPr>
          <w:rFonts w:ascii="Times New Roman" w:hAnsi="Times New Roman"/>
          <w:noProof/>
          <w:sz w:val="28"/>
        </w:rPr>
      </w:pPr>
      <w:r>
        <w:rPr>
          <w:rFonts w:ascii="Times New Roman" w:hAnsi="Times New Roman"/>
          <w:noProof/>
          <w:sz w:val="28"/>
          <w:lang w:val="en-US"/>
        </w:rPr>
        <w:pict w14:anchorId="6F973EFE">
          <v:roundrect id="AutoShape 142" o:spid="_x0000_s1070" style="position:absolute;left:0;text-align:left;margin-left:252.35pt;margin-top:9.55pt;width:193.35pt;height:242.6pt;z-index:25169868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">
            <v:textbox style="mso-next-textbox:#AutoShape 142">
              <w:txbxContent>
                <w:p w14:paraId="0CCE12C0" w14:textId="77777777" w:rsidR="00050A4E" w:rsidRDefault="00050A4E" w:rsidP="00F817F4">
                  <w:pPr>
                    <w:spacing w:after="0" w:line="240" w:lineRule="auto"/>
                    <w:jc w:val="center"/>
                    <w:rPr>
                      <w:rFonts w:ascii="Times New Roman" w:hAnsi="Times New Roman"/>
                      <w:sz w:val="24"/>
                    </w:rPr>
                  </w:pPr>
                  <w:r w:rsidRPr="008C3B24">
                    <w:rPr>
                      <w:rFonts w:ascii="Times New Roman" w:hAnsi="Times New Roman"/>
                      <w:sz w:val="24"/>
                    </w:rPr>
                    <w:t>контроля всех этапов рассмотрения заявок, включая процесс формирования оценок, на основе данных информационной системы, что позволяет регулировать объемы кредитования в зависимости от ситуации на рынке, централизованно вносить коррективы в методологию оценки и немедленно вводить их в действие во всех отделениях</w:t>
                  </w:r>
                </w:p>
                <w:p w14:paraId="58C39412" w14:textId="3E556F36" w:rsidR="00050A4E" w:rsidRPr="008C3B24" w:rsidRDefault="00050A4E" w:rsidP="00E64F29">
                  <w:pPr>
                    <w:spacing w:after="0" w:line="240" w:lineRule="auto"/>
                    <w:jc w:val="center"/>
                    <w:rPr>
                      <w:rFonts w:ascii="Times New Roman" w:hAnsi="Times New Roman"/>
                      <w:sz w:val="24"/>
                    </w:rPr>
                  </w:pPr>
                  <w:r w:rsidRPr="008C3B24">
                    <w:rPr>
                      <w:rFonts w:ascii="Times New Roman" w:hAnsi="Times New Roman"/>
                      <w:sz w:val="24"/>
                    </w:rPr>
                    <w:t xml:space="preserve"> </w:t>
                  </w:r>
                  <w:r>
                    <w:rPr>
                      <w:rFonts w:ascii="Times New Roman" w:hAnsi="Times New Roman"/>
                      <w:sz w:val="24"/>
                    </w:rPr>
                    <w:t xml:space="preserve"> </w:t>
                  </w:r>
                  <w:r w:rsidRPr="008C3B24">
                    <w:rPr>
                      <w:rFonts w:ascii="Times New Roman" w:hAnsi="Times New Roman"/>
                      <w:sz w:val="24"/>
                    </w:rPr>
                    <w:t>банка</w:t>
                  </w:r>
                </w:p>
                <w:p w14:paraId="621454B9" w14:textId="77777777" w:rsidR="00050A4E" w:rsidRPr="00714FB8" w:rsidRDefault="00050A4E" w:rsidP="00F817F4">
                  <w:pPr>
                    <w:spacing w:after="0" w:line="240" w:lineRule="auto"/>
                    <w:rPr>
                      <w:rFonts w:ascii="Times New Roman" w:hAnsi="Times New Roman"/>
                    </w:rPr>
                  </w:pPr>
                </w:p>
              </w:txbxContent>
            </v:textbox>
          </v:roundrect>
        </w:pict>
      </w:r>
      <w:r>
        <w:rPr>
          <w:rFonts w:ascii="Times New Roman" w:hAnsi="Times New Roman"/>
          <w:noProof/>
          <w:sz w:val="28"/>
          <w:lang w:val="en-US"/>
        </w:rPr>
        <w:pict w14:anchorId="185879A2">
          <v:roundrect id="AutoShape 141" o:spid="_x0000_s1072" style="position:absolute;left:0;text-align:left;margin-left:114.45pt;margin-top:21.4pt;width:149.25pt;height:115.4pt;z-index:25169766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">
            <v:textbox style="mso-next-textbox:#AutoShape 141">
              <w:txbxContent>
                <w:p w14:paraId="307243B2" w14:textId="77777777" w:rsidR="00050A4E" w:rsidRPr="008C3B24" w:rsidRDefault="00050A4E" w:rsidP="00F817F4">
                  <w:pPr>
                    <w:spacing w:after="0" w:line="240" w:lineRule="auto"/>
                    <w:jc w:val="center"/>
                    <w:rPr>
                      <w:rFonts w:ascii="Times New Roman" w:hAnsi="Times New Roman"/>
                      <w:sz w:val="24"/>
                    </w:rPr>
                  </w:pPr>
                  <w:r w:rsidRPr="008C3B24">
                    <w:rPr>
                      <w:rFonts w:ascii="Times New Roman" w:hAnsi="Times New Roman"/>
                      <w:sz w:val="24"/>
                    </w:rPr>
                    <w:t>повышения степени объективности и единообразия критериев при оценке заявок кредитными специалистами во всех отделениях банка</w:t>
                  </w:r>
                </w:p>
                <w:p w14:paraId="2A9BC142" w14:textId="77777777" w:rsidR="00050A4E" w:rsidRPr="00714FB8" w:rsidRDefault="00050A4E" w:rsidP="00F817F4">
                  <w:pPr>
                    <w:spacing w:after="0" w:line="240" w:lineRule="auto"/>
                    <w:rPr>
                      <w:rFonts w:ascii="Times New Roman" w:hAnsi="Times New Roman"/>
                    </w:rPr>
                  </w:pPr>
                </w:p>
              </w:txbxContent>
            </v:textbox>
          </v:roundrect>
        </w:pict>
      </w:r>
      <w:r>
        <w:rPr>
          <w:rFonts w:ascii="Times New Roman" w:hAnsi="Times New Roman"/>
          <w:noProof/>
          <w:sz w:val="28"/>
          <w:lang w:val="en-US"/>
        </w:rPr>
        <w:pict w14:anchorId="153EE9EF">
          <v:roundrect id="AutoShape 140" o:spid="_x0000_s1071" style="position:absolute;left:0;text-align:left;margin-left:2.15pt;margin-top:21.4pt;width:92.85pt;height:100.35pt;z-index:25169664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">
            <v:textbox style="mso-next-textbox:#AutoShape 140">
              <w:txbxContent>
                <w:p w14:paraId="3F4AC361" w14:textId="77777777" w:rsidR="00050A4E" w:rsidRPr="008C3B24" w:rsidRDefault="00050A4E" w:rsidP="00F817F4">
                  <w:pPr>
                    <w:spacing w:after="0" w:line="240" w:lineRule="auto"/>
                    <w:jc w:val="center"/>
                    <w:rPr>
                      <w:rFonts w:ascii="Times New Roman" w:hAnsi="Times New Roman"/>
                      <w:sz w:val="24"/>
                    </w:rPr>
                  </w:pPr>
                  <w:r w:rsidRPr="008C3B24">
                    <w:rPr>
                      <w:rFonts w:ascii="Times New Roman" w:hAnsi="Times New Roman"/>
                      <w:sz w:val="24"/>
                    </w:rPr>
                    <w:t>ускорение процесса обработки кредитных заявок</w:t>
                  </w:r>
                </w:p>
                <w:p w14:paraId="32363AAE" w14:textId="77777777" w:rsidR="00050A4E" w:rsidRPr="003E2952" w:rsidRDefault="00050A4E" w:rsidP="00F817F4"/>
              </w:txbxContent>
            </v:textbox>
          </v:roundrect>
        </w:pict>
      </w:r>
      <w:r>
        <w:rPr>
          <w:rFonts w:ascii="Times New Roman" w:hAnsi="Times New Roman"/>
          <w:noProof/>
          <w:sz w:val="28"/>
          <w:lang w:val="en-US"/>
        </w:rPr>
        <w:pict w14:anchorId="29A14480">
          <v:shape id="AutoShape 146" o:spid="_x0000_s1080" type="#_x0000_t32" style="position:absolute;left:0;text-align:left;margin-left:378.45pt;margin-top:2.65pt;width:0;height:18.75pt;z-index:2517027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">
            <v:stroke endarrow="block"/>
          </v:shape>
        </w:pict>
      </w:r>
      <w:r>
        <w:rPr>
          <w:rFonts w:ascii="Times New Roman" w:hAnsi="Times New Roman"/>
          <w:noProof/>
          <w:sz w:val="28"/>
          <w:lang w:val="en-US"/>
        </w:rPr>
        <w:pict w14:anchorId="2ACDB1B3">
          <v:shape id="AutoShape 145" o:spid="_x0000_s1079" type="#_x0000_t32" style="position:absolute;left:0;text-align:left;margin-left:45.45pt;margin-top:2.65pt;width:0;height:18.75pt;z-index:2517017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">
            <v:stroke endarrow="block"/>
          </v:shape>
        </w:pict>
      </w:r>
      <w:r>
        <w:rPr>
          <w:rFonts w:ascii="Times New Roman" w:hAnsi="Times New Roman"/>
          <w:noProof/>
          <w:sz w:val="28"/>
          <w:lang w:val="en-US"/>
        </w:rPr>
        <w:pict w14:anchorId="3026F9A5">
          <v:shape id="AutoShape 143" o:spid="_x0000_s1078" type="#_x0000_t32" style="position:absolute;left:0;text-align:left;margin-left:45.45pt;margin-top:2.65pt;width:333pt;height:0;z-index:2516997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"/>
        </w:pict>
      </w:r>
    </w:p>
    <w:p w14:paraId="0C82D979" w14:textId="77777777" w:rsidR="00F817F4" w:rsidRDefault="00F817F4" w:rsidP="006148FD">
      <w:pPr>
        <w:suppressAutoHyphens/>
        <w:spacing w:after="0" w:line="360" w:lineRule="auto"/>
        <w:ind w:firstLine="709"/>
        <w:jc w:val="both"/>
        <w:rPr>
          <w:rFonts w:ascii="Times New Roman" w:hAnsi="Times New Roman"/>
          <w:noProof/>
          <w:sz w:val="28"/>
        </w:rPr>
      </w:pPr>
    </w:p>
    <w:p w14:paraId="12DDBD8B" w14:textId="77777777" w:rsidR="00F817F4" w:rsidRDefault="00F817F4" w:rsidP="006148FD">
      <w:pPr>
        <w:suppressAutoHyphens/>
        <w:spacing w:after="0" w:line="360" w:lineRule="auto"/>
        <w:ind w:firstLine="709"/>
        <w:jc w:val="both"/>
        <w:rPr>
          <w:rFonts w:ascii="Times New Roman" w:hAnsi="Times New Roman"/>
          <w:noProof/>
          <w:sz w:val="28"/>
        </w:rPr>
      </w:pPr>
    </w:p>
    <w:p w14:paraId="5FBD3504" w14:textId="77777777" w:rsidR="00F817F4" w:rsidRDefault="00F817F4" w:rsidP="006148FD">
      <w:pPr>
        <w:suppressAutoHyphens/>
        <w:spacing w:after="0" w:line="360" w:lineRule="auto"/>
        <w:ind w:firstLine="709"/>
        <w:jc w:val="both"/>
        <w:rPr>
          <w:rFonts w:ascii="Times New Roman" w:hAnsi="Times New Roman"/>
          <w:noProof/>
          <w:sz w:val="28"/>
        </w:rPr>
      </w:pPr>
    </w:p>
    <w:p w14:paraId="78A7CB24" w14:textId="77777777" w:rsidR="00F817F4" w:rsidRDefault="00F817F4" w:rsidP="006148FD">
      <w:pPr>
        <w:suppressAutoHyphens/>
        <w:spacing w:after="0" w:line="360" w:lineRule="auto"/>
        <w:ind w:firstLine="709"/>
        <w:jc w:val="both"/>
        <w:rPr>
          <w:rFonts w:ascii="Times New Roman" w:hAnsi="Times New Roman"/>
          <w:noProof/>
          <w:sz w:val="28"/>
        </w:rPr>
      </w:pPr>
    </w:p>
    <w:p w14:paraId="58292B79" w14:textId="77777777" w:rsidR="00F817F4" w:rsidRDefault="00F817F4" w:rsidP="00E64F29">
      <w:pPr>
        <w:suppressAutoHyphens/>
        <w:spacing w:after="0" w:line="360" w:lineRule="auto"/>
        <w:ind w:firstLine="709"/>
        <w:jc w:val="right"/>
        <w:rPr>
          <w:rFonts w:ascii="Times New Roman" w:hAnsi="Times New Roman"/>
          <w:sz w:val="28"/>
        </w:rPr>
      </w:pPr>
    </w:p>
    <w:p w14:paraId="3E75A37D" w14:textId="77777777" w:rsidR="004B5A4D" w:rsidRDefault="004B5A4D" w:rsidP="006148FD">
      <w:pPr>
        <w:suppressAutoHyphens/>
        <w:spacing w:after="0" w:line="360" w:lineRule="auto"/>
        <w:ind w:firstLine="709"/>
        <w:jc w:val="center"/>
        <w:rPr>
          <w:rFonts w:ascii="Times New Roman" w:hAnsi="Times New Roman"/>
          <w:sz w:val="28"/>
        </w:rPr>
      </w:pPr>
    </w:p>
    <w:p w14:paraId="420DC6C8" w14:textId="77777777" w:rsidR="004B5A4D" w:rsidRDefault="004B5A4D" w:rsidP="006148FD">
      <w:pPr>
        <w:suppressAutoHyphens/>
        <w:spacing w:after="0" w:line="360" w:lineRule="auto"/>
        <w:ind w:firstLine="709"/>
        <w:jc w:val="center"/>
        <w:rPr>
          <w:rFonts w:ascii="Times New Roman" w:hAnsi="Times New Roman"/>
          <w:sz w:val="28"/>
          <w:lang w:val="ru-RU"/>
        </w:rPr>
      </w:pPr>
    </w:p>
    <w:p w14:paraId="258FAE5D" w14:textId="77777777" w:rsidR="008C3B24" w:rsidRDefault="008C3B24" w:rsidP="006148FD">
      <w:pPr>
        <w:suppressAutoHyphens/>
        <w:spacing w:after="0" w:line="360" w:lineRule="auto"/>
        <w:ind w:firstLine="709"/>
        <w:jc w:val="center"/>
        <w:rPr>
          <w:rFonts w:ascii="Times New Roman" w:hAnsi="Times New Roman"/>
          <w:sz w:val="28"/>
          <w:lang w:val="ru-RU"/>
        </w:rPr>
      </w:pPr>
    </w:p>
    <w:p w14:paraId="1420F91C" w14:textId="77777777" w:rsidR="008C3B24" w:rsidRPr="008C3B24" w:rsidRDefault="008C3B24" w:rsidP="006148FD">
      <w:pPr>
        <w:suppressAutoHyphens/>
        <w:spacing w:after="0" w:line="360" w:lineRule="auto"/>
        <w:ind w:firstLine="709"/>
        <w:jc w:val="center"/>
        <w:rPr>
          <w:rFonts w:ascii="Times New Roman" w:hAnsi="Times New Roman"/>
          <w:sz w:val="28"/>
          <w:lang w:val="ru-RU"/>
        </w:rPr>
      </w:pPr>
    </w:p>
    <w:p w14:paraId="50015A0C" w14:textId="77777777" w:rsidR="004B5A4D" w:rsidRDefault="004B5A4D" w:rsidP="006148FD">
      <w:pPr>
        <w:suppressAutoHyphens/>
        <w:spacing w:after="0" w:line="360" w:lineRule="auto"/>
        <w:ind w:firstLine="709"/>
        <w:jc w:val="center"/>
        <w:rPr>
          <w:rFonts w:ascii="Times New Roman" w:hAnsi="Times New Roman"/>
          <w:sz w:val="28"/>
        </w:rPr>
      </w:pPr>
    </w:p>
    <w:p w14:paraId="5EE86502" w14:textId="77777777" w:rsidR="00F817F4" w:rsidRDefault="00EE7F1C" w:rsidP="00ED43A8">
      <w:pPr>
        <w:pStyle w:val="afb"/>
      </w:pPr>
      <w:r>
        <w:t>Рис.</w:t>
      </w:r>
      <w:r w:rsidR="00717976">
        <w:t>7</w:t>
      </w:r>
      <w:r w:rsidR="00ED43A8">
        <w:t>.</w:t>
      </w:r>
      <w:r w:rsidR="00F817F4" w:rsidRPr="00A36DF1">
        <w:t xml:space="preserve"> Возможности для Банка при использовании </w:t>
      </w:r>
      <w:r w:rsidR="00F817F4">
        <w:t>с</w:t>
      </w:r>
      <w:r w:rsidR="00F817F4" w:rsidRPr="00A36DF1">
        <w:t>коринг-системы</w:t>
      </w:r>
    </w:p>
    <w:p w14:paraId="1477F816" w14:textId="77777777" w:rsidR="005817C1" w:rsidRDefault="005817C1" w:rsidP="000C1ACB">
      <w:pPr>
        <w:spacing w:after="0" w:line="360" w:lineRule="auto"/>
        <w:ind w:firstLine="709"/>
        <w:jc w:val="both"/>
        <w:rPr>
          <w:rFonts w:ascii="Times New Roman" w:eastAsia="Times New Roman" w:hAnsi="Times New Roman"/>
          <w:sz w:val="28"/>
          <w:szCs w:val="28"/>
          <w:lang w:val="ru-RU" w:eastAsia="ru-RU"/>
        </w:rPr>
      </w:pPr>
    </w:p>
    <w:p w14:paraId="59752F38" w14:textId="77777777" w:rsidR="00404E0A" w:rsidRPr="00404E0A" w:rsidRDefault="00404E0A" w:rsidP="000C1ACB">
      <w:pPr>
        <w:spacing w:after="0" w:line="360" w:lineRule="auto"/>
        <w:ind w:firstLine="709"/>
        <w:jc w:val="both"/>
        <w:rPr>
          <w:rFonts w:ascii="Times New Roman" w:eastAsia="Times New Roman" w:hAnsi="Times New Roman"/>
          <w:sz w:val="28"/>
          <w:szCs w:val="28"/>
          <w:lang w:val="ru-RU" w:eastAsia="ru-RU"/>
        </w:rPr>
      </w:pPr>
      <w:r w:rsidRPr="00404E0A">
        <w:rPr>
          <w:rFonts w:ascii="Times New Roman" w:eastAsia="Times New Roman" w:hAnsi="Times New Roman"/>
          <w:sz w:val="28"/>
          <w:szCs w:val="28"/>
          <w:lang w:val="ru-RU" w:eastAsia="ru-RU"/>
        </w:rPr>
        <w:t xml:space="preserve">На сегодняшний день существует несколько основных методик оценки кредитоспособности клиентов. Системы отличаются друг от друга количеством показателей, которые применяются в качестве составных частей общей оценки заемщика, а также разными подходами к характеристикам и приоритетностью каждого из них. </w:t>
      </w:r>
    </w:p>
    <w:p w14:paraId="7FA15F44" w14:textId="77777777" w:rsidR="00404E0A" w:rsidRPr="00404E0A" w:rsidRDefault="00404E0A" w:rsidP="000C1ACB">
      <w:pPr>
        <w:spacing w:after="0" w:line="360" w:lineRule="auto"/>
        <w:ind w:firstLine="709"/>
        <w:jc w:val="both"/>
        <w:rPr>
          <w:rFonts w:ascii="Times New Roman" w:eastAsia="Times New Roman" w:hAnsi="Times New Roman"/>
          <w:sz w:val="28"/>
          <w:szCs w:val="28"/>
          <w:lang w:val="ru-RU" w:eastAsia="ru-RU"/>
        </w:rPr>
      </w:pPr>
      <w:r w:rsidRPr="00404E0A">
        <w:rPr>
          <w:rFonts w:ascii="Times New Roman" w:eastAsia="Times New Roman" w:hAnsi="Times New Roman"/>
          <w:sz w:val="28"/>
          <w:szCs w:val="28"/>
          <w:lang w:val="ru-RU" w:eastAsia="ru-RU"/>
        </w:rPr>
        <w:t xml:space="preserve">Существуют следующие способы оценки кредитоспособности физических лиц: </w:t>
      </w:r>
    </w:p>
    <w:p w14:paraId="6CD0B16E" w14:textId="77777777" w:rsidR="00404E0A" w:rsidRPr="00404E0A" w:rsidRDefault="00404E0A" w:rsidP="000C1ACB">
      <w:pPr>
        <w:pStyle w:val="a"/>
        <w:rPr>
          <w:lang w:eastAsia="ru-RU"/>
        </w:rPr>
      </w:pPr>
      <w:r w:rsidRPr="00404E0A">
        <w:rPr>
          <w:lang w:eastAsia="ru-RU"/>
        </w:rPr>
        <w:t xml:space="preserve">скоринговые модели; </w:t>
      </w:r>
    </w:p>
    <w:p w14:paraId="1D33C160" w14:textId="77777777" w:rsidR="00404E0A" w:rsidRPr="00404E0A" w:rsidRDefault="00404E0A" w:rsidP="000C1ACB">
      <w:pPr>
        <w:pStyle w:val="a"/>
        <w:rPr>
          <w:lang w:eastAsia="ru-RU"/>
        </w:rPr>
      </w:pPr>
      <w:r w:rsidRPr="00404E0A">
        <w:rPr>
          <w:lang w:eastAsia="ru-RU"/>
        </w:rPr>
        <w:t xml:space="preserve">методика определения платежеспособности; </w:t>
      </w:r>
    </w:p>
    <w:p w14:paraId="3A3CCE39" w14:textId="645666A7" w:rsidR="00A535CB" w:rsidRPr="00A16603" w:rsidRDefault="00E22F12" w:rsidP="00A16603">
      <w:pPr>
        <w:pStyle w:val="a"/>
        <w:rPr>
          <w:lang w:eastAsia="ru-RU"/>
        </w:rPr>
      </w:pPr>
      <w:r>
        <w:rPr>
          <w:lang w:eastAsia="ru-RU"/>
        </w:rPr>
        <w:t>андеррайтинг.</w:t>
      </w:r>
      <w:r w:rsidR="00A535CB">
        <w:br w:type="page"/>
      </w:r>
    </w:p>
    <w:p w14:paraId="49C041D0" w14:textId="77777777" w:rsidR="007B67C0" w:rsidRPr="00507692" w:rsidRDefault="0004054E" w:rsidP="00A16603">
      <w:pPr>
        <w:pStyle w:val="aff"/>
        <w:ind w:left="709"/>
      </w:pPr>
      <w:bookmarkStart w:id="5" w:name="_Toc389917036"/>
      <w:r w:rsidRPr="00564F1C">
        <w:lastRenderedPageBreak/>
        <w:t>1</w:t>
      </w:r>
      <w:r w:rsidR="00A54BFE" w:rsidRPr="00564F1C">
        <w:t>.4</w:t>
      </w:r>
      <w:r w:rsidRPr="00564F1C">
        <w:t>.</w:t>
      </w:r>
      <w:r w:rsidR="00A54BFE" w:rsidRPr="00564F1C">
        <w:t xml:space="preserve"> </w:t>
      </w:r>
      <w:r w:rsidR="000C1ACB">
        <w:tab/>
      </w:r>
      <w:r w:rsidRPr="00564F1C">
        <w:t xml:space="preserve">Нормативно-правовое регулирование </w:t>
      </w:r>
      <w:r w:rsidR="00A54BFE" w:rsidRPr="00564F1C">
        <w:t>кредитования физических лиц в Рф</w:t>
      </w:r>
      <w:bookmarkEnd w:id="5"/>
    </w:p>
    <w:p w14:paraId="6FA9B1FC" w14:textId="77777777" w:rsidR="000C1ACB" w:rsidRDefault="00CF0E74" w:rsidP="006148FD">
      <w:pPr>
        <w:spacing w:after="0" w:line="360" w:lineRule="auto"/>
        <w:ind w:firstLine="547"/>
        <w:jc w:val="both"/>
        <w:rPr>
          <w:rFonts w:ascii="Times New Roman" w:hAnsi="Times New Roman"/>
          <w:color w:val="000000" w:themeColor="text1"/>
          <w:sz w:val="28"/>
          <w:szCs w:val="28"/>
          <w:lang w:val="ru-RU"/>
        </w:rPr>
      </w:pPr>
      <w:r w:rsidRPr="00741A92">
        <w:rPr>
          <w:rFonts w:ascii="Times New Roman" w:hAnsi="Times New Roman"/>
          <w:color w:val="000000" w:themeColor="text1"/>
          <w:sz w:val="28"/>
          <w:szCs w:val="28"/>
          <w:lang w:val="ru-RU"/>
        </w:rPr>
        <w:t xml:space="preserve">   </w:t>
      </w:r>
      <w:r w:rsidR="008E147D">
        <w:rPr>
          <w:rFonts w:ascii="Times New Roman" w:hAnsi="Times New Roman"/>
          <w:color w:val="000000" w:themeColor="text1"/>
          <w:sz w:val="28"/>
          <w:szCs w:val="28"/>
          <w:lang w:val="ru-RU"/>
        </w:rPr>
        <w:t xml:space="preserve"> </w:t>
      </w:r>
      <w:r w:rsidR="006B2B55">
        <w:rPr>
          <w:rFonts w:ascii="Times New Roman" w:hAnsi="Times New Roman"/>
          <w:color w:val="000000" w:themeColor="text1"/>
          <w:sz w:val="28"/>
          <w:szCs w:val="28"/>
          <w:lang w:val="ru-RU"/>
        </w:rPr>
        <w:t xml:space="preserve"> </w:t>
      </w:r>
      <w:r w:rsidRPr="00741A92">
        <w:rPr>
          <w:rFonts w:ascii="Times New Roman" w:hAnsi="Times New Roman"/>
          <w:color w:val="000000" w:themeColor="text1"/>
          <w:sz w:val="28"/>
          <w:szCs w:val="28"/>
          <w:lang w:val="ru-RU"/>
        </w:rPr>
        <w:t xml:space="preserve"> </w:t>
      </w:r>
    </w:p>
    <w:p w14:paraId="5C1E0030" w14:textId="77777777" w:rsidR="00AA6E73" w:rsidRPr="00741A92" w:rsidRDefault="008D2FC3" w:rsidP="00A535CB">
      <w:pPr>
        <w:spacing w:after="0" w:line="360" w:lineRule="auto"/>
        <w:ind w:firstLine="709"/>
        <w:jc w:val="both"/>
        <w:rPr>
          <w:rFonts w:ascii="Times New Roman" w:eastAsia="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lang w:val="ru-RU"/>
        </w:rPr>
        <w:t>Кредитной  организаци</w:t>
      </w:r>
      <w:r w:rsidR="004A7E41">
        <w:rPr>
          <w:rFonts w:ascii="Times New Roman" w:hAnsi="Times New Roman"/>
          <w:color w:val="000000" w:themeColor="text1"/>
          <w:sz w:val="28"/>
          <w:szCs w:val="28"/>
          <w:lang w:val="ru-RU"/>
        </w:rPr>
        <w:t>ей</w:t>
      </w:r>
      <w:r>
        <w:rPr>
          <w:rFonts w:ascii="Times New Roman" w:hAnsi="Times New Roman"/>
          <w:color w:val="000000" w:themeColor="text1"/>
          <w:sz w:val="28"/>
          <w:szCs w:val="28"/>
          <w:lang w:val="ru-RU"/>
        </w:rPr>
        <w:t xml:space="preserve"> –</w:t>
      </w:r>
      <w:r w:rsidR="004A7E41">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являет</w:t>
      </w:r>
      <w:r w:rsidRPr="00741A92">
        <w:rPr>
          <w:rFonts w:ascii="Times New Roman" w:hAnsi="Times New Roman"/>
          <w:color w:val="000000" w:themeColor="text1"/>
          <w:sz w:val="28"/>
          <w:szCs w:val="28"/>
          <w:lang w:val="ru-RU"/>
        </w:rPr>
        <w:t>ся</w:t>
      </w:r>
      <w:r>
        <w:rPr>
          <w:rFonts w:ascii="Times New Roman" w:hAnsi="Times New Roman"/>
          <w:color w:val="000000" w:themeColor="text1"/>
          <w:sz w:val="28"/>
          <w:szCs w:val="28"/>
          <w:lang w:val="ru-RU"/>
        </w:rPr>
        <w:t xml:space="preserve"> юридическое лицо</w:t>
      </w:r>
      <w:r w:rsidR="00026EDF">
        <w:rPr>
          <w:rFonts w:ascii="Times New Roman" w:hAnsi="Times New Roman"/>
          <w:color w:val="000000" w:themeColor="text1"/>
          <w:sz w:val="28"/>
          <w:szCs w:val="28"/>
          <w:lang w:val="ru-RU"/>
        </w:rPr>
        <w:t>,</w:t>
      </w:r>
      <w:r w:rsidR="003C4614" w:rsidRPr="00741A92">
        <w:rPr>
          <w:rFonts w:ascii="Times New Roman" w:hAnsi="Times New Roman"/>
          <w:color w:val="000000" w:themeColor="text1"/>
          <w:sz w:val="28"/>
          <w:szCs w:val="28"/>
          <w:lang w:val="ru-RU"/>
        </w:rPr>
        <w:t xml:space="preserve"> которое с целью </w:t>
      </w:r>
      <w:r w:rsidR="00CF0E74" w:rsidRPr="00741A92">
        <w:rPr>
          <w:rFonts w:ascii="Times New Roman" w:hAnsi="Times New Roman"/>
          <w:color w:val="000000" w:themeColor="text1"/>
          <w:sz w:val="28"/>
          <w:szCs w:val="28"/>
          <w:lang w:val="ru-RU"/>
        </w:rPr>
        <w:t xml:space="preserve">  </w:t>
      </w:r>
      <w:r w:rsidR="003C4614" w:rsidRPr="00741A92">
        <w:rPr>
          <w:rFonts w:ascii="Times New Roman" w:hAnsi="Times New Roman"/>
          <w:color w:val="000000" w:themeColor="text1"/>
          <w:sz w:val="28"/>
          <w:szCs w:val="28"/>
          <w:lang w:val="ru-RU"/>
        </w:rPr>
        <w:t>получения прибыли и согласно специальному разрешению (лицензии) центрального банка РФ (банка Росси) обладает правом производить банковс</w:t>
      </w:r>
      <w:r w:rsidR="00426F5D">
        <w:rPr>
          <w:rFonts w:ascii="Times New Roman" w:hAnsi="Times New Roman"/>
          <w:color w:val="000000" w:themeColor="text1"/>
          <w:sz w:val="28"/>
          <w:szCs w:val="28"/>
          <w:lang w:val="ru-RU"/>
        </w:rPr>
        <w:t>кие операции</w:t>
      </w:r>
      <w:r w:rsidR="00026EDF">
        <w:rPr>
          <w:rFonts w:ascii="Times New Roman" w:hAnsi="Times New Roman"/>
          <w:color w:val="000000" w:themeColor="text1"/>
          <w:sz w:val="28"/>
          <w:szCs w:val="28"/>
          <w:lang w:val="ru-RU"/>
        </w:rPr>
        <w:t>,</w:t>
      </w:r>
      <w:r w:rsidR="00AA6E73" w:rsidRPr="00741A92">
        <w:rPr>
          <w:rFonts w:ascii="Times New Roman" w:hAnsi="Times New Roman"/>
          <w:color w:val="000000" w:themeColor="text1"/>
          <w:sz w:val="28"/>
          <w:szCs w:val="28"/>
          <w:lang w:val="ru-RU"/>
        </w:rPr>
        <w:t xml:space="preserve"> предусматриваемые ФЗ </w:t>
      </w:r>
      <w:r w:rsidR="00AA6E73" w:rsidRPr="00DD210C">
        <w:rPr>
          <w:rFonts w:ascii="Times New Roman" w:eastAsia="Times New Roman" w:hAnsi="Times New Roman"/>
          <w:color w:val="000000" w:themeColor="text1"/>
          <w:sz w:val="28"/>
          <w:szCs w:val="28"/>
          <w:shd w:val="clear" w:color="auto" w:fill="FFFFFF"/>
          <w:lang w:val="ru-RU"/>
        </w:rPr>
        <w:t>«</w:t>
      </w:r>
      <w:r w:rsidR="00AA6E73" w:rsidRPr="00741A92">
        <w:rPr>
          <w:rFonts w:ascii="Times New Roman" w:eastAsia="Times New Roman" w:hAnsi="Times New Roman"/>
          <w:color w:val="000000" w:themeColor="text1"/>
          <w:sz w:val="28"/>
          <w:szCs w:val="28"/>
          <w:shd w:val="clear" w:color="auto" w:fill="FFFFFF"/>
          <w:lang w:val="ru-RU"/>
        </w:rPr>
        <w:t xml:space="preserve">О банках и банковской деятельности </w:t>
      </w:r>
      <w:r w:rsidR="00AA6E73" w:rsidRPr="00DD210C">
        <w:rPr>
          <w:rFonts w:ascii="Times New Roman" w:eastAsia="Times New Roman" w:hAnsi="Times New Roman"/>
          <w:color w:val="000000" w:themeColor="text1"/>
          <w:sz w:val="28"/>
          <w:szCs w:val="28"/>
          <w:shd w:val="clear" w:color="auto" w:fill="FFFFFF"/>
          <w:lang w:val="ru-RU"/>
        </w:rPr>
        <w:t>»</w:t>
      </w:r>
      <w:r w:rsidR="00426F5D">
        <w:rPr>
          <w:rFonts w:ascii="Times New Roman" w:eastAsia="Times New Roman" w:hAnsi="Times New Roman"/>
          <w:color w:val="000000" w:themeColor="text1"/>
          <w:sz w:val="28"/>
          <w:szCs w:val="28"/>
          <w:shd w:val="clear" w:color="auto" w:fill="FFFFFF"/>
          <w:lang w:val="ru-RU"/>
        </w:rPr>
        <w:t>. Кредитная организация</w:t>
      </w:r>
      <w:r w:rsidR="00AA6E73" w:rsidRPr="00741A92">
        <w:rPr>
          <w:rFonts w:ascii="Times New Roman" w:eastAsia="Times New Roman" w:hAnsi="Times New Roman"/>
          <w:color w:val="000000" w:themeColor="text1"/>
          <w:sz w:val="28"/>
          <w:szCs w:val="28"/>
          <w:shd w:val="clear" w:color="auto" w:fill="FFFFFF"/>
          <w:lang w:val="ru-RU"/>
        </w:rPr>
        <w:t xml:space="preserve"> может образовываться на о</w:t>
      </w:r>
      <w:r w:rsidR="00426F5D">
        <w:rPr>
          <w:rFonts w:ascii="Times New Roman" w:eastAsia="Times New Roman" w:hAnsi="Times New Roman"/>
          <w:color w:val="000000" w:themeColor="text1"/>
          <w:sz w:val="28"/>
          <w:szCs w:val="28"/>
          <w:shd w:val="clear" w:color="auto" w:fill="FFFFFF"/>
          <w:lang w:val="ru-RU"/>
        </w:rPr>
        <w:t>снове разной формы собственности</w:t>
      </w:r>
      <w:r w:rsidR="00AA6E73" w:rsidRPr="00741A92">
        <w:rPr>
          <w:rFonts w:ascii="Times New Roman" w:eastAsia="Times New Roman" w:hAnsi="Times New Roman"/>
          <w:color w:val="000000" w:themeColor="text1"/>
          <w:sz w:val="28"/>
          <w:szCs w:val="28"/>
          <w:shd w:val="clear" w:color="auto" w:fill="FFFFFF"/>
          <w:lang w:val="ru-RU"/>
        </w:rPr>
        <w:t xml:space="preserve"> в качестве хозяйственного общества ( общества с ограниченной ответственностью или акционерное общество, как от</w:t>
      </w:r>
      <w:r w:rsidR="009E3396">
        <w:rPr>
          <w:rFonts w:ascii="Times New Roman" w:eastAsia="Times New Roman" w:hAnsi="Times New Roman"/>
          <w:color w:val="000000" w:themeColor="text1"/>
          <w:sz w:val="28"/>
          <w:szCs w:val="28"/>
          <w:shd w:val="clear" w:color="auto" w:fill="FFFFFF"/>
          <w:lang w:val="ru-RU"/>
        </w:rPr>
        <w:t>крытого</w:t>
      </w:r>
      <w:r w:rsidR="00026EDF">
        <w:rPr>
          <w:rFonts w:ascii="Times New Roman" w:eastAsia="Times New Roman" w:hAnsi="Times New Roman"/>
          <w:color w:val="000000" w:themeColor="text1"/>
          <w:sz w:val="28"/>
          <w:szCs w:val="28"/>
          <w:shd w:val="clear" w:color="auto" w:fill="FFFFFF"/>
          <w:lang w:val="ru-RU"/>
        </w:rPr>
        <w:t>,</w:t>
      </w:r>
      <w:r w:rsidR="009E3396">
        <w:rPr>
          <w:rFonts w:ascii="Times New Roman" w:eastAsia="Times New Roman" w:hAnsi="Times New Roman"/>
          <w:color w:val="000000" w:themeColor="text1"/>
          <w:sz w:val="28"/>
          <w:szCs w:val="28"/>
          <w:shd w:val="clear" w:color="auto" w:fill="FFFFFF"/>
          <w:lang w:val="ru-RU"/>
        </w:rPr>
        <w:t xml:space="preserve"> так и закрыто типа ).</w:t>
      </w:r>
    </w:p>
    <w:p w14:paraId="05FA2428" w14:textId="77777777" w:rsidR="00573B61" w:rsidRPr="00DD210C" w:rsidRDefault="00AA6E73" w:rsidP="00A535CB">
      <w:pPr>
        <w:spacing w:after="0" w:line="360" w:lineRule="auto"/>
        <w:ind w:firstLine="709"/>
        <w:jc w:val="both"/>
        <w:rPr>
          <w:rFonts w:ascii="Times New Roman" w:eastAsia="Times New Roman" w:hAnsi="Times New Roman"/>
          <w:color w:val="000000" w:themeColor="text1"/>
          <w:sz w:val="28"/>
          <w:szCs w:val="28"/>
          <w:shd w:val="clear" w:color="auto" w:fill="FFFFFF"/>
          <w:lang w:val="ru-RU"/>
        </w:rPr>
      </w:pPr>
      <w:r w:rsidRPr="00741A92">
        <w:rPr>
          <w:rFonts w:ascii="Times New Roman" w:eastAsia="Times New Roman" w:hAnsi="Times New Roman"/>
          <w:color w:val="000000" w:themeColor="text1"/>
          <w:sz w:val="28"/>
          <w:szCs w:val="28"/>
          <w:shd w:val="clear" w:color="auto" w:fill="FFFFFF"/>
          <w:lang w:val="ru-RU"/>
        </w:rPr>
        <w:t>Банк – это кредитная организация обладающая  исключительным правом производить в совоку</w:t>
      </w:r>
      <w:r w:rsidR="00426F5D">
        <w:rPr>
          <w:rFonts w:ascii="Times New Roman" w:eastAsia="Times New Roman" w:hAnsi="Times New Roman"/>
          <w:color w:val="000000" w:themeColor="text1"/>
          <w:sz w:val="28"/>
          <w:szCs w:val="28"/>
          <w:shd w:val="clear" w:color="auto" w:fill="FFFFFF"/>
          <w:lang w:val="ru-RU"/>
        </w:rPr>
        <w:t>пности также банковские операции</w:t>
      </w:r>
      <w:r w:rsidRPr="00741A92">
        <w:rPr>
          <w:rFonts w:ascii="Times New Roman" w:eastAsia="Times New Roman" w:hAnsi="Times New Roman"/>
          <w:color w:val="000000" w:themeColor="text1"/>
          <w:sz w:val="28"/>
          <w:szCs w:val="28"/>
          <w:shd w:val="clear" w:color="auto" w:fill="FFFFFF"/>
          <w:lang w:val="ru-RU"/>
        </w:rPr>
        <w:t xml:space="preserve">: привлекать </w:t>
      </w:r>
      <w:r w:rsidR="00573B61" w:rsidRPr="00741A92">
        <w:rPr>
          <w:rFonts w:ascii="Times New Roman" w:eastAsia="Times New Roman" w:hAnsi="Times New Roman"/>
          <w:color w:val="000000" w:themeColor="text1"/>
          <w:sz w:val="28"/>
          <w:szCs w:val="28"/>
          <w:shd w:val="clear" w:color="auto" w:fill="FFFFFF"/>
          <w:lang w:val="ru-RU"/>
        </w:rPr>
        <w:t>денежные</w:t>
      </w:r>
      <w:r w:rsidRPr="00741A92">
        <w:rPr>
          <w:rFonts w:ascii="Times New Roman" w:eastAsia="Times New Roman" w:hAnsi="Times New Roman"/>
          <w:color w:val="000000" w:themeColor="text1"/>
          <w:sz w:val="28"/>
          <w:szCs w:val="28"/>
          <w:shd w:val="clear" w:color="auto" w:fill="FFFFFF"/>
          <w:lang w:val="ru-RU"/>
        </w:rPr>
        <w:t xml:space="preserve"> сред</w:t>
      </w:r>
      <w:r w:rsidR="00573B61" w:rsidRPr="00741A92">
        <w:rPr>
          <w:rFonts w:ascii="Times New Roman" w:eastAsia="Times New Roman" w:hAnsi="Times New Roman"/>
          <w:color w:val="000000" w:themeColor="text1"/>
          <w:sz w:val="28"/>
          <w:szCs w:val="28"/>
          <w:shd w:val="clear" w:color="auto" w:fill="FFFFFF"/>
          <w:lang w:val="ru-RU"/>
        </w:rPr>
        <w:t>ств во вклады от физических лиц</w:t>
      </w:r>
      <w:r w:rsidR="00026EDF">
        <w:rPr>
          <w:rFonts w:ascii="Times New Roman" w:eastAsia="Times New Roman" w:hAnsi="Times New Roman"/>
          <w:color w:val="000000" w:themeColor="text1"/>
          <w:sz w:val="28"/>
          <w:szCs w:val="28"/>
          <w:shd w:val="clear" w:color="auto" w:fill="FFFFFF"/>
          <w:lang w:val="ru-RU"/>
        </w:rPr>
        <w:t>,</w:t>
      </w:r>
      <w:r w:rsidR="00573B61" w:rsidRPr="00741A92">
        <w:rPr>
          <w:rFonts w:ascii="Times New Roman" w:eastAsia="Times New Roman" w:hAnsi="Times New Roman"/>
          <w:color w:val="000000" w:themeColor="text1"/>
          <w:sz w:val="28"/>
          <w:szCs w:val="28"/>
          <w:shd w:val="clear" w:color="auto" w:fill="FFFFFF"/>
          <w:lang w:val="ru-RU"/>
        </w:rPr>
        <w:t xml:space="preserve"> размешать указанные средств</w:t>
      </w:r>
      <w:r w:rsidR="00426F5D">
        <w:rPr>
          <w:rFonts w:ascii="Times New Roman" w:eastAsia="Times New Roman" w:hAnsi="Times New Roman"/>
          <w:color w:val="000000" w:themeColor="text1"/>
          <w:sz w:val="28"/>
          <w:szCs w:val="28"/>
          <w:shd w:val="clear" w:color="auto" w:fill="FFFFFF"/>
          <w:lang w:val="ru-RU"/>
        </w:rPr>
        <w:t>а</w:t>
      </w:r>
      <w:r w:rsidR="00573B61" w:rsidRPr="00741A92">
        <w:rPr>
          <w:rFonts w:ascii="Times New Roman" w:eastAsia="Times New Roman" w:hAnsi="Times New Roman"/>
          <w:color w:val="000000" w:themeColor="text1"/>
          <w:sz w:val="28"/>
          <w:szCs w:val="28"/>
          <w:shd w:val="clear" w:color="auto" w:fill="FFFFFF"/>
          <w:lang w:val="ru-RU"/>
        </w:rPr>
        <w:t xml:space="preserve"> от своего имени и за собственный счет с условиями возвратности</w:t>
      </w:r>
      <w:r w:rsidR="00026EDF">
        <w:rPr>
          <w:rFonts w:ascii="Times New Roman" w:eastAsia="Times New Roman" w:hAnsi="Times New Roman"/>
          <w:color w:val="000000" w:themeColor="text1"/>
          <w:sz w:val="28"/>
          <w:szCs w:val="28"/>
          <w:shd w:val="clear" w:color="auto" w:fill="FFFFFF"/>
          <w:lang w:val="ru-RU"/>
        </w:rPr>
        <w:t>,</w:t>
      </w:r>
      <w:r w:rsidR="00573B61" w:rsidRPr="00741A92">
        <w:rPr>
          <w:rFonts w:ascii="Times New Roman" w:eastAsia="Times New Roman" w:hAnsi="Times New Roman"/>
          <w:color w:val="000000" w:themeColor="text1"/>
          <w:sz w:val="28"/>
          <w:szCs w:val="28"/>
          <w:shd w:val="clear" w:color="auto" w:fill="FFFFFF"/>
          <w:lang w:val="ru-RU"/>
        </w:rPr>
        <w:t xml:space="preserve"> платности и срочности</w:t>
      </w:r>
      <w:r w:rsidR="00026EDF">
        <w:rPr>
          <w:rFonts w:ascii="Times New Roman" w:eastAsia="Times New Roman" w:hAnsi="Times New Roman"/>
          <w:color w:val="000000" w:themeColor="text1"/>
          <w:sz w:val="28"/>
          <w:szCs w:val="28"/>
          <w:shd w:val="clear" w:color="auto" w:fill="FFFFFF"/>
          <w:lang w:val="ru-RU"/>
        </w:rPr>
        <w:t>,</w:t>
      </w:r>
      <w:r w:rsidR="00573B61" w:rsidRPr="00741A92">
        <w:rPr>
          <w:rFonts w:ascii="Times New Roman" w:eastAsia="Times New Roman" w:hAnsi="Times New Roman"/>
          <w:color w:val="000000" w:themeColor="text1"/>
          <w:sz w:val="28"/>
          <w:szCs w:val="28"/>
          <w:shd w:val="clear" w:color="auto" w:fill="FFFFFF"/>
          <w:lang w:val="ru-RU"/>
        </w:rPr>
        <w:t xml:space="preserve"> открывать   и в</w:t>
      </w:r>
      <w:r w:rsidR="00426F5D">
        <w:rPr>
          <w:rFonts w:ascii="Times New Roman" w:eastAsia="Times New Roman" w:hAnsi="Times New Roman"/>
          <w:color w:val="000000" w:themeColor="text1"/>
          <w:sz w:val="28"/>
          <w:szCs w:val="28"/>
          <w:shd w:val="clear" w:color="auto" w:fill="FFFFFF"/>
          <w:lang w:val="ru-RU"/>
        </w:rPr>
        <w:t>е</w:t>
      </w:r>
      <w:r w:rsidR="006B0928">
        <w:rPr>
          <w:rFonts w:ascii="Times New Roman" w:eastAsia="Times New Roman" w:hAnsi="Times New Roman"/>
          <w:color w:val="000000" w:themeColor="text1"/>
          <w:sz w:val="28"/>
          <w:szCs w:val="28"/>
          <w:shd w:val="clear" w:color="auto" w:fill="FFFFFF"/>
          <w:lang w:val="ru-RU"/>
        </w:rPr>
        <w:t xml:space="preserve">сти банковские счета физических лиц </w:t>
      </w:r>
      <w:r w:rsidR="00573B61" w:rsidRPr="00741A92">
        <w:rPr>
          <w:rFonts w:ascii="Times New Roman" w:eastAsia="Times New Roman" w:hAnsi="Times New Roman"/>
          <w:color w:val="000000" w:themeColor="text1"/>
          <w:sz w:val="28"/>
          <w:szCs w:val="28"/>
          <w:shd w:val="clear" w:color="auto" w:fill="FFFFFF"/>
          <w:lang w:val="ru-RU"/>
        </w:rPr>
        <w:t xml:space="preserve">( ст.1 ФЗ </w:t>
      </w:r>
      <w:r w:rsidR="00573B61" w:rsidRPr="00DD210C">
        <w:rPr>
          <w:rFonts w:ascii="Times New Roman" w:eastAsia="Times New Roman" w:hAnsi="Times New Roman"/>
          <w:color w:val="000000" w:themeColor="text1"/>
          <w:sz w:val="28"/>
          <w:szCs w:val="28"/>
          <w:shd w:val="clear" w:color="auto" w:fill="FFFFFF"/>
          <w:lang w:val="ru-RU"/>
        </w:rPr>
        <w:t>«О банках и банковской деятельности »).</w:t>
      </w:r>
    </w:p>
    <w:p w14:paraId="6849C987" w14:textId="77777777" w:rsidR="00A535CB" w:rsidRDefault="001736F4" w:rsidP="00A535CB">
      <w:pPr>
        <w:spacing w:after="0" w:line="360" w:lineRule="auto"/>
        <w:ind w:firstLine="709"/>
        <w:jc w:val="both"/>
        <w:rPr>
          <w:rFonts w:ascii="Times New Roman" w:eastAsia="Times New Roman" w:hAnsi="Times New Roman"/>
          <w:color w:val="000000" w:themeColor="text1"/>
          <w:sz w:val="28"/>
          <w:szCs w:val="28"/>
          <w:shd w:val="clear" w:color="auto" w:fill="FFFFFF"/>
          <w:lang w:val="ru-RU"/>
        </w:rPr>
      </w:pPr>
      <w:r w:rsidRPr="00DD210C">
        <w:rPr>
          <w:rFonts w:ascii="Times New Roman" w:eastAsia="Times New Roman" w:hAnsi="Times New Roman"/>
          <w:color w:val="000000" w:themeColor="text1"/>
          <w:sz w:val="28"/>
          <w:szCs w:val="28"/>
          <w:shd w:val="clear" w:color="auto" w:fill="FFFFFF"/>
          <w:lang w:val="ru-RU"/>
        </w:rPr>
        <w:t>Оснований, способствующих законодательному разгра</w:t>
      </w:r>
      <w:r w:rsidR="00CF0E74" w:rsidRPr="00DD210C">
        <w:rPr>
          <w:rFonts w:ascii="Times New Roman" w:eastAsia="Times New Roman" w:hAnsi="Times New Roman"/>
          <w:color w:val="000000" w:themeColor="text1"/>
          <w:sz w:val="28"/>
          <w:szCs w:val="28"/>
          <w:shd w:val="clear" w:color="auto" w:fill="FFFFFF"/>
          <w:lang w:val="ru-RU"/>
        </w:rPr>
        <w:t xml:space="preserve">ничению банковского и небанковского кредитования существует достаточно, также как и очевидной выступает проблема разграничения профессиональной кредитной деятельности от деятельности непрофессиональной с </w:t>
      </w:r>
      <w:r w:rsidR="00AD3D27" w:rsidRPr="00DD210C">
        <w:rPr>
          <w:rFonts w:ascii="Times New Roman" w:eastAsia="Times New Roman" w:hAnsi="Times New Roman"/>
          <w:color w:val="000000" w:themeColor="text1"/>
          <w:sz w:val="28"/>
          <w:szCs w:val="28"/>
          <w:shd w:val="clear" w:color="auto" w:fill="FFFFFF"/>
          <w:lang w:val="ru-RU"/>
        </w:rPr>
        <w:t xml:space="preserve">ограничениями для </w:t>
      </w:r>
      <w:r w:rsidR="00426F5D" w:rsidRPr="00DD210C">
        <w:rPr>
          <w:rFonts w:ascii="Times New Roman" w:eastAsia="Times New Roman" w:hAnsi="Times New Roman"/>
          <w:color w:val="000000" w:themeColor="text1"/>
          <w:sz w:val="28"/>
          <w:szCs w:val="28"/>
          <w:shd w:val="clear" w:color="auto" w:fill="FFFFFF"/>
          <w:lang w:val="ru-RU"/>
        </w:rPr>
        <w:t>последней</w:t>
      </w:r>
      <w:r w:rsidR="00AD3D27" w:rsidRPr="00DD210C">
        <w:rPr>
          <w:rFonts w:ascii="Times New Roman" w:eastAsia="Times New Roman" w:hAnsi="Times New Roman"/>
          <w:color w:val="000000" w:themeColor="text1"/>
          <w:sz w:val="28"/>
          <w:szCs w:val="28"/>
          <w:shd w:val="clear" w:color="auto" w:fill="FFFFFF"/>
          <w:lang w:val="ru-RU"/>
        </w:rPr>
        <w:t>. Данный механизм в российском праве является недостаточно разработанным и</w:t>
      </w:r>
      <w:r w:rsidR="00426F5D">
        <w:rPr>
          <w:rFonts w:ascii="Times New Roman" w:eastAsia="Times New Roman" w:hAnsi="Times New Roman"/>
          <w:color w:val="000000" w:themeColor="text1"/>
          <w:sz w:val="28"/>
          <w:szCs w:val="28"/>
          <w:shd w:val="clear" w:color="auto" w:fill="FFFFFF"/>
          <w:lang w:val="ru-RU"/>
        </w:rPr>
        <w:t>з</w:t>
      </w:r>
      <w:r w:rsidR="00AD3D27" w:rsidRPr="00DD210C">
        <w:rPr>
          <w:rFonts w:ascii="Times New Roman" w:eastAsia="Times New Roman" w:hAnsi="Times New Roman"/>
          <w:color w:val="000000" w:themeColor="text1"/>
          <w:sz w:val="28"/>
          <w:szCs w:val="28"/>
          <w:shd w:val="clear" w:color="auto" w:fill="FFFFFF"/>
          <w:lang w:val="ru-RU"/>
        </w:rPr>
        <w:t xml:space="preserve"> –за этого на финансовом рынке еще до этих пор могут вести свою деятельность различные </w:t>
      </w:r>
      <w:r w:rsidR="00426F5D" w:rsidRPr="00DD210C">
        <w:rPr>
          <w:rFonts w:ascii="Times New Roman" w:eastAsia="Times New Roman" w:hAnsi="Times New Roman"/>
          <w:color w:val="000000" w:themeColor="text1"/>
          <w:sz w:val="28"/>
          <w:szCs w:val="28"/>
          <w:shd w:val="clear" w:color="auto" w:fill="FFFFFF"/>
          <w:lang w:val="ru-RU"/>
        </w:rPr>
        <w:t>субъекты</w:t>
      </w:r>
      <w:r w:rsidR="00741A92" w:rsidRPr="00DD210C">
        <w:rPr>
          <w:rFonts w:ascii="Times New Roman" w:eastAsia="Times New Roman" w:hAnsi="Times New Roman"/>
          <w:color w:val="000000" w:themeColor="text1"/>
          <w:sz w:val="28"/>
          <w:szCs w:val="28"/>
          <w:shd w:val="clear" w:color="auto" w:fill="FFFFFF"/>
          <w:lang w:val="ru-RU"/>
        </w:rPr>
        <w:t>,</w:t>
      </w:r>
      <w:r w:rsidR="00C141D3" w:rsidRPr="00DD210C">
        <w:rPr>
          <w:rFonts w:ascii="Times New Roman" w:eastAsia="Times New Roman" w:hAnsi="Times New Roman"/>
          <w:color w:val="000000" w:themeColor="text1"/>
          <w:sz w:val="28"/>
          <w:szCs w:val="28"/>
          <w:shd w:val="clear" w:color="auto" w:fill="FFFFFF"/>
          <w:lang w:val="ru-RU"/>
        </w:rPr>
        <w:t xml:space="preserve"> а в области права пр</w:t>
      </w:r>
      <w:r w:rsidR="00741A92" w:rsidRPr="00DD210C">
        <w:rPr>
          <w:rFonts w:ascii="Times New Roman" w:eastAsia="Times New Roman" w:hAnsi="Times New Roman"/>
          <w:color w:val="000000" w:themeColor="text1"/>
          <w:sz w:val="28"/>
          <w:szCs w:val="28"/>
          <w:shd w:val="clear" w:color="auto" w:fill="FFFFFF"/>
          <w:lang w:val="ru-RU"/>
        </w:rPr>
        <w:t xml:space="preserve">оисходят споры о коммерческом и </w:t>
      </w:r>
      <w:r w:rsidR="00426F5D">
        <w:rPr>
          <w:rFonts w:ascii="Times New Roman" w:eastAsia="Times New Roman" w:hAnsi="Times New Roman"/>
          <w:color w:val="000000" w:themeColor="text1"/>
          <w:sz w:val="28"/>
          <w:szCs w:val="28"/>
          <w:shd w:val="clear" w:color="auto" w:fill="FFFFFF"/>
          <w:lang w:val="ru-RU"/>
        </w:rPr>
        <w:t>банковском кредитовании</w:t>
      </w:r>
      <w:r w:rsidR="00B27991" w:rsidRPr="00741A92">
        <w:rPr>
          <w:rFonts w:ascii="Times New Roman" w:eastAsia="Times New Roman" w:hAnsi="Times New Roman"/>
          <w:color w:val="000000" w:themeColor="text1"/>
          <w:sz w:val="28"/>
          <w:szCs w:val="28"/>
          <w:shd w:val="clear" w:color="auto" w:fill="FFFFFF"/>
          <w:lang w:val="ru-RU"/>
        </w:rPr>
        <w:t>.</w:t>
      </w:r>
    </w:p>
    <w:p w14:paraId="71C52651" w14:textId="77777777" w:rsidR="00B27991" w:rsidRPr="00741A92" w:rsidRDefault="00B27991" w:rsidP="00A535CB">
      <w:pPr>
        <w:spacing w:after="0" w:line="360" w:lineRule="auto"/>
        <w:ind w:firstLine="709"/>
        <w:jc w:val="both"/>
        <w:rPr>
          <w:rFonts w:ascii="Times New Roman" w:eastAsia="Times New Roman" w:hAnsi="Times New Roman"/>
          <w:color w:val="000000" w:themeColor="text1"/>
          <w:sz w:val="28"/>
          <w:szCs w:val="28"/>
          <w:shd w:val="clear" w:color="auto" w:fill="FFFFFF"/>
          <w:lang w:val="ru-RU"/>
        </w:rPr>
      </w:pPr>
      <w:r w:rsidRPr="00741A92">
        <w:rPr>
          <w:rFonts w:ascii="Times New Roman" w:eastAsia="Times New Roman" w:hAnsi="Times New Roman"/>
          <w:color w:val="000000" w:themeColor="text1"/>
          <w:sz w:val="28"/>
          <w:szCs w:val="28"/>
          <w:shd w:val="clear" w:color="auto" w:fill="FFFFFF"/>
          <w:lang w:val="ru-RU"/>
        </w:rPr>
        <w:t>Определение правовой природы кредитования требуется для того</w:t>
      </w:r>
      <w:r w:rsidR="00026EDF">
        <w:rPr>
          <w:rFonts w:ascii="Times New Roman" w:eastAsia="Times New Roman" w:hAnsi="Times New Roman"/>
          <w:color w:val="000000" w:themeColor="text1"/>
          <w:sz w:val="28"/>
          <w:szCs w:val="28"/>
          <w:shd w:val="clear" w:color="auto" w:fill="FFFFFF"/>
          <w:lang w:val="ru-RU"/>
        </w:rPr>
        <w:t>,</w:t>
      </w:r>
      <w:r w:rsidR="004A7E41">
        <w:rPr>
          <w:rFonts w:ascii="Times New Roman" w:eastAsia="Times New Roman" w:hAnsi="Times New Roman"/>
          <w:color w:val="000000" w:themeColor="text1"/>
          <w:sz w:val="28"/>
          <w:szCs w:val="28"/>
          <w:shd w:val="clear" w:color="auto" w:fill="FFFFFF"/>
          <w:lang w:val="ru-RU"/>
        </w:rPr>
        <w:t xml:space="preserve"> </w:t>
      </w:r>
      <w:r w:rsidRPr="00741A92">
        <w:rPr>
          <w:rFonts w:ascii="Times New Roman" w:eastAsia="Times New Roman" w:hAnsi="Times New Roman"/>
          <w:color w:val="000000" w:themeColor="text1"/>
          <w:sz w:val="28"/>
          <w:szCs w:val="28"/>
          <w:shd w:val="clear" w:color="auto" w:fill="FFFFFF"/>
          <w:lang w:val="ru-RU"/>
        </w:rPr>
        <w:t>чтобы установить перечень и характер  складывающихся при этом</w:t>
      </w:r>
      <w:r w:rsidR="00426F5D">
        <w:rPr>
          <w:rFonts w:ascii="Times New Roman" w:eastAsia="Times New Roman" w:hAnsi="Times New Roman"/>
          <w:color w:val="000000" w:themeColor="text1"/>
          <w:sz w:val="28"/>
          <w:szCs w:val="28"/>
          <w:shd w:val="clear" w:color="auto" w:fill="FFFFFF"/>
          <w:lang w:val="ru-RU"/>
        </w:rPr>
        <w:t xml:space="preserve"> </w:t>
      </w:r>
      <w:r w:rsidR="00426F5D">
        <w:rPr>
          <w:rFonts w:ascii="Times New Roman" w:eastAsia="Times New Roman" w:hAnsi="Times New Roman"/>
          <w:color w:val="000000" w:themeColor="text1"/>
          <w:sz w:val="28"/>
          <w:szCs w:val="28"/>
          <w:shd w:val="clear" w:color="auto" w:fill="FFFFFF"/>
          <w:lang w:val="ru-RU"/>
        </w:rPr>
        <w:lastRenderedPageBreak/>
        <w:t>отношений</w:t>
      </w:r>
      <w:r w:rsidRPr="00741A92">
        <w:rPr>
          <w:rFonts w:ascii="Times New Roman" w:eastAsia="Times New Roman" w:hAnsi="Times New Roman"/>
          <w:color w:val="000000" w:themeColor="text1"/>
          <w:sz w:val="28"/>
          <w:szCs w:val="28"/>
          <w:shd w:val="clear" w:color="auto" w:fill="FFFFFF"/>
          <w:lang w:val="ru-RU"/>
        </w:rPr>
        <w:t xml:space="preserve"> и определить их соответствие ил</w:t>
      </w:r>
      <w:r w:rsidR="00426F5D">
        <w:rPr>
          <w:rFonts w:ascii="Times New Roman" w:eastAsia="Times New Roman" w:hAnsi="Times New Roman"/>
          <w:color w:val="000000" w:themeColor="text1"/>
          <w:sz w:val="28"/>
          <w:szCs w:val="28"/>
          <w:shd w:val="clear" w:color="auto" w:fill="FFFFFF"/>
          <w:lang w:val="ru-RU"/>
        </w:rPr>
        <w:t>и несоответствие  экономических</w:t>
      </w:r>
      <w:r w:rsidRPr="00741A92">
        <w:rPr>
          <w:rFonts w:ascii="Times New Roman" w:eastAsia="Times New Roman" w:hAnsi="Times New Roman"/>
          <w:color w:val="000000" w:themeColor="text1"/>
          <w:sz w:val="28"/>
          <w:szCs w:val="28"/>
          <w:shd w:val="clear" w:color="auto" w:fill="FFFFFF"/>
          <w:lang w:val="ru-RU"/>
        </w:rPr>
        <w:t xml:space="preserve"> и потребностям</w:t>
      </w:r>
      <w:r w:rsidR="00026EDF">
        <w:rPr>
          <w:rFonts w:ascii="Times New Roman" w:eastAsia="Times New Roman" w:hAnsi="Times New Roman"/>
          <w:color w:val="000000" w:themeColor="text1"/>
          <w:sz w:val="28"/>
          <w:szCs w:val="28"/>
          <w:shd w:val="clear" w:color="auto" w:fill="FFFFFF"/>
          <w:lang w:val="ru-RU"/>
        </w:rPr>
        <w:t>.</w:t>
      </w:r>
      <w:r w:rsidRPr="00741A92">
        <w:rPr>
          <w:rFonts w:ascii="Times New Roman" w:eastAsia="Times New Roman" w:hAnsi="Times New Roman"/>
          <w:color w:val="000000" w:themeColor="text1"/>
          <w:sz w:val="28"/>
          <w:szCs w:val="28"/>
          <w:shd w:val="clear" w:color="auto" w:fill="FFFFFF"/>
          <w:lang w:val="ru-RU"/>
        </w:rPr>
        <w:t xml:space="preserve"> </w:t>
      </w:r>
    </w:p>
    <w:p w14:paraId="335BEF4E" w14:textId="77777777" w:rsidR="00B27991" w:rsidRPr="00741A92" w:rsidRDefault="00426F5D" w:rsidP="00A535CB">
      <w:pPr>
        <w:spacing w:after="0" w:line="360" w:lineRule="auto"/>
        <w:ind w:firstLine="709"/>
        <w:jc w:val="both"/>
        <w:rPr>
          <w:rFonts w:ascii="Times New Roman" w:eastAsia="Times New Roman" w:hAnsi="Times New Roman"/>
          <w:color w:val="000000" w:themeColor="text1"/>
          <w:sz w:val="28"/>
          <w:szCs w:val="28"/>
          <w:shd w:val="clear" w:color="auto" w:fill="FFFFFF"/>
          <w:lang w:val="ru-RU"/>
        </w:rPr>
      </w:pPr>
      <w:r>
        <w:rPr>
          <w:rFonts w:ascii="Times New Roman" w:eastAsia="Times New Roman" w:hAnsi="Times New Roman"/>
          <w:color w:val="000000" w:themeColor="text1"/>
          <w:sz w:val="28"/>
          <w:szCs w:val="28"/>
          <w:shd w:val="clear" w:color="auto" w:fill="FFFFFF"/>
          <w:lang w:val="ru-RU"/>
        </w:rPr>
        <w:t>Гражданский кодекс Р</w:t>
      </w:r>
      <w:r w:rsidR="004A7E41">
        <w:rPr>
          <w:rFonts w:ascii="Times New Roman" w:eastAsia="Times New Roman" w:hAnsi="Times New Roman"/>
          <w:color w:val="000000" w:themeColor="text1"/>
          <w:sz w:val="28"/>
          <w:szCs w:val="28"/>
          <w:shd w:val="clear" w:color="auto" w:fill="FFFFFF"/>
          <w:lang w:val="ru-RU"/>
        </w:rPr>
        <w:t>Ф</w:t>
      </w:r>
      <w:r w:rsidR="00B27991" w:rsidRPr="00741A92">
        <w:rPr>
          <w:rFonts w:ascii="Times New Roman" w:eastAsia="Times New Roman" w:hAnsi="Times New Roman"/>
          <w:color w:val="000000" w:themeColor="text1"/>
          <w:sz w:val="28"/>
          <w:szCs w:val="28"/>
          <w:shd w:val="clear" w:color="auto" w:fill="FFFFFF"/>
          <w:lang w:val="ru-RU"/>
        </w:rPr>
        <w:t xml:space="preserve"> устанавливает</w:t>
      </w:r>
      <w:r w:rsidR="00026EDF">
        <w:rPr>
          <w:rFonts w:ascii="Times New Roman" w:eastAsia="Times New Roman" w:hAnsi="Times New Roman"/>
          <w:color w:val="000000" w:themeColor="text1"/>
          <w:sz w:val="28"/>
          <w:szCs w:val="28"/>
          <w:shd w:val="clear" w:color="auto" w:fill="FFFFFF"/>
          <w:lang w:val="ru-RU"/>
        </w:rPr>
        <w:t>,</w:t>
      </w:r>
      <w:r w:rsidR="00B27991" w:rsidRPr="00741A92">
        <w:rPr>
          <w:rFonts w:ascii="Times New Roman" w:eastAsia="Times New Roman" w:hAnsi="Times New Roman"/>
          <w:color w:val="000000" w:themeColor="text1"/>
          <w:sz w:val="28"/>
          <w:szCs w:val="28"/>
          <w:shd w:val="clear" w:color="auto" w:fill="FFFFFF"/>
          <w:lang w:val="ru-RU"/>
        </w:rPr>
        <w:t xml:space="preserve"> что кредитный договор являющийся основой взаимодействия банка и клиента</w:t>
      </w:r>
      <w:r w:rsidR="00026EDF">
        <w:rPr>
          <w:rFonts w:ascii="Times New Roman" w:eastAsia="Times New Roman" w:hAnsi="Times New Roman"/>
          <w:color w:val="000000" w:themeColor="text1"/>
          <w:sz w:val="28"/>
          <w:szCs w:val="28"/>
          <w:shd w:val="clear" w:color="auto" w:fill="FFFFFF"/>
          <w:lang w:val="ru-RU"/>
        </w:rPr>
        <w:t>,</w:t>
      </w:r>
      <w:r w:rsidR="00B27991" w:rsidRPr="00741A92">
        <w:rPr>
          <w:rFonts w:ascii="Times New Roman" w:eastAsia="Times New Roman" w:hAnsi="Times New Roman"/>
          <w:color w:val="000000" w:themeColor="text1"/>
          <w:sz w:val="28"/>
          <w:szCs w:val="28"/>
          <w:shd w:val="clear" w:color="auto" w:fill="FFFFFF"/>
          <w:lang w:val="ru-RU"/>
        </w:rPr>
        <w:t xml:space="preserve"> считается </w:t>
      </w:r>
      <w:r w:rsidR="00A6174F" w:rsidRPr="00741A92">
        <w:rPr>
          <w:rFonts w:ascii="Times New Roman" w:eastAsia="Times New Roman" w:hAnsi="Times New Roman"/>
          <w:color w:val="000000" w:themeColor="text1"/>
          <w:sz w:val="28"/>
          <w:szCs w:val="28"/>
          <w:shd w:val="clear" w:color="auto" w:fill="FFFFFF"/>
          <w:lang w:val="ru-RU"/>
        </w:rPr>
        <w:t>консенсуальным, а именно: как права</w:t>
      </w:r>
      <w:r w:rsidR="00026EDF">
        <w:rPr>
          <w:rFonts w:ascii="Times New Roman" w:eastAsia="Times New Roman" w:hAnsi="Times New Roman"/>
          <w:color w:val="000000" w:themeColor="text1"/>
          <w:sz w:val="28"/>
          <w:szCs w:val="28"/>
          <w:shd w:val="clear" w:color="auto" w:fill="FFFFFF"/>
          <w:lang w:val="ru-RU"/>
        </w:rPr>
        <w:t>,</w:t>
      </w:r>
      <w:r w:rsidR="00A6174F" w:rsidRPr="00741A92">
        <w:rPr>
          <w:rFonts w:ascii="Times New Roman" w:eastAsia="Times New Roman" w:hAnsi="Times New Roman"/>
          <w:color w:val="000000" w:themeColor="text1"/>
          <w:sz w:val="28"/>
          <w:szCs w:val="28"/>
          <w:shd w:val="clear" w:color="auto" w:fill="FFFFFF"/>
          <w:lang w:val="ru-RU"/>
        </w:rPr>
        <w:t xml:space="preserve"> так и обязанности по нему</w:t>
      </w:r>
      <w:r w:rsidR="00026EDF">
        <w:rPr>
          <w:rFonts w:ascii="Times New Roman" w:eastAsia="Times New Roman" w:hAnsi="Times New Roman"/>
          <w:color w:val="000000" w:themeColor="text1"/>
          <w:sz w:val="28"/>
          <w:szCs w:val="28"/>
          <w:shd w:val="clear" w:color="auto" w:fill="FFFFFF"/>
          <w:lang w:val="ru-RU"/>
        </w:rPr>
        <w:t>,</w:t>
      </w:r>
      <w:r w:rsidR="00A6174F" w:rsidRPr="00741A92">
        <w:rPr>
          <w:rFonts w:ascii="Times New Roman" w:eastAsia="Times New Roman" w:hAnsi="Times New Roman"/>
          <w:color w:val="000000" w:themeColor="text1"/>
          <w:sz w:val="28"/>
          <w:szCs w:val="28"/>
          <w:shd w:val="clear" w:color="auto" w:fill="FFFFFF"/>
          <w:lang w:val="ru-RU"/>
        </w:rPr>
        <w:t xml:space="preserve"> возникают после достижения согласия обеих сторон по всем определяющим вопросам</w:t>
      </w:r>
      <w:r w:rsidR="00026EDF">
        <w:rPr>
          <w:rFonts w:ascii="Times New Roman" w:eastAsia="Times New Roman" w:hAnsi="Times New Roman"/>
          <w:color w:val="000000" w:themeColor="text1"/>
          <w:sz w:val="28"/>
          <w:szCs w:val="28"/>
          <w:shd w:val="clear" w:color="auto" w:fill="FFFFFF"/>
          <w:lang w:val="ru-RU"/>
        </w:rPr>
        <w:t>.</w:t>
      </w:r>
      <w:r w:rsidR="00A6174F" w:rsidRPr="00741A92">
        <w:rPr>
          <w:rFonts w:ascii="Times New Roman" w:eastAsia="Times New Roman" w:hAnsi="Times New Roman"/>
          <w:color w:val="000000" w:themeColor="text1"/>
          <w:sz w:val="28"/>
          <w:szCs w:val="28"/>
          <w:shd w:val="clear" w:color="auto" w:fill="FFFFFF"/>
          <w:lang w:val="ru-RU"/>
        </w:rPr>
        <w:t xml:space="preserve"> Данную формулировку можно назвать вполне эконмические обоснованной из за того</w:t>
      </w:r>
      <w:r w:rsidR="00026EDF">
        <w:rPr>
          <w:rFonts w:ascii="Times New Roman" w:eastAsia="Times New Roman" w:hAnsi="Times New Roman"/>
          <w:color w:val="000000" w:themeColor="text1"/>
          <w:sz w:val="28"/>
          <w:szCs w:val="28"/>
          <w:shd w:val="clear" w:color="auto" w:fill="FFFFFF"/>
          <w:lang w:val="ru-RU"/>
        </w:rPr>
        <w:t>,</w:t>
      </w:r>
      <w:r w:rsidR="00A6174F" w:rsidRPr="00741A92">
        <w:rPr>
          <w:rFonts w:ascii="Times New Roman" w:eastAsia="Times New Roman" w:hAnsi="Times New Roman"/>
          <w:color w:val="000000" w:themeColor="text1"/>
          <w:sz w:val="28"/>
          <w:szCs w:val="28"/>
          <w:shd w:val="clear" w:color="auto" w:fill="FFFFFF"/>
          <w:lang w:val="ru-RU"/>
        </w:rPr>
        <w:t xml:space="preserve"> осуществля</w:t>
      </w:r>
      <w:r>
        <w:rPr>
          <w:rFonts w:ascii="Times New Roman" w:eastAsia="Times New Roman" w:hAnsi="Times New Roman"/>
          <w:color w:val="000000" w:themeColor="text1"/>
          <w:sz w:val="28"/>
          <w:szCs w:val="28"/>
          <w:shd w:val="clear" w:color="auto" w:fill="FFFFFF"/>
          <w:lang w:val="ru-RU"/>
        </w:rPr>
        <w:t>ется</w:t>
      </w:r>
      <w:r w:rsidR="00A6174F" w:rsidRPr="00741A92">
        <w:rPr>
          <w:rFonts w:ascii="Times New Roman" w:eastAsia="Times New Roman" w:hAnsi="Times New Roman"/>
          <w:color w:val="000000" w:themeColor="text1"/>
          <w:sz w:val="28"/>
          <w:szCs w:val="28"/>
          <w:shd w:val="clear" w:color="auto" w:fill="FFFFFF"/>
          <w:lang w:val="ru-RU"/>
        </w:rPr>
        <w:t xml:space="preserve">  на установленной управленческой основе</w:t>
      </w:r>
      <w:r w:rsidR="00026EDF">
        <w:rPr>
          <w:rFonts w:ascii="Times New Roman" w:eastAsia="Times New Roman" w:hAnsi="Times New Roman"/>
          <w:color w:val="000000" w:themeColor="text1"/>
          <w:sz w:val="28"/>
          <w:szCs w:val="28"/>
          <w:shd w:val="clear" w:color="auto" w:fill="FFFFFF"/>
          <w:lang w:val="ru-RU"/>
        </w:rPr>
        <w:t>,</w:t>
      </w:r>
      <w:r w:rsidR="004A7E41">
        <w:rPr>
          <w:rFonts w:ascii="Times New Roman" w:eastAsia="Times New Roman" w:hAnsi="Times New Roman"/>
          <w:color w:val="000000" w:themeColor="text1"/>
          <w:sz w:val="28"/>
          <w:szCs w:val="28"/>
          <w:shd w:val="clear" w:color="auto" w:fill="FFFFFF"/>
          <w:lang w:val="ru-RU"/>
        </w:rPr>
        <w:t xml:space="preserve"> </w:t>
      </w:r>
      <w:r w:rsidR="00A6174F" w:rsidRPr="00741A92">
        <w:rPr>
          <w:rFonts w:ascii="Times New Roman" w:eastAsia="Times New Roman" w:hAnsi="Times New Roman"/>
          <w:color w:val="000000" w:themeColor="text1"/>
          <w:sz w:val="28"/>
          <w:szCs w:val="28"/>
          <w:shd w:val="clear" w:color="auto" w:fill="FFFFFF"/>
          <w:lang w:val="ru-RU"/>
        </w:rPr>
        <w:t>важным условием которой  считается предсказуемость действий и планируемость</w:t>
      </w:r>
      <w:r w:rsidR="00026EDF">
        <w:rPr>
          <w:rFonts w:ascii="Times New Roman" w:eastAsia="Times New Roman" w:hAnsi="Times New Roman"/>
          <w:color w:val="000000" w:themeColor="text1"/>
          <w:sz w:val="28"/>
          <w:szCs w:val="28"/>
          <w:shd w:val="clear" w:color="auto" w:fill="FFFFFF"/>
          <w:lang w:val="ru-RU"/>
        </w:rPr>
        <w:t>.</w:t>
      </w:r>
      <w:r w:rsidR="00A6174F" w:rsidRPr="00741A92">
        <w:rPr>
          <w:rFonts w:ascii="Times New Roman" w:eastAsia="Times New Roman" w:hAnsi="Times New Roman"/>
          <w:color w:val="000000" w:themeColor="text1"/>
          <w:sz w:val="28"/>
          <w:szCs w:val="28"/>
          <w:shd w:val="clear" w:color="auto" w:fill="FFFFFF"/>
          <w:lang w:val="ru-RU"/>
        </w:rPr>
        <w:t xml:space="preserve"> Предприниматель или другой заемщик, который подписывает с банком    договор кредитования</w:t>
      </w:r>
      <w:r w:rsidR="00026EDF">
        <w:rPr>
          <w:rFonts w:ascii="Times New Roman" w:eastAsia="Times New Roman" w:hAnsi="Times New Roman"/>
          <w:color w:val="000000" w:themeColor="text1"/>
          <w:sz w:val="28"/>
          <w:szCs w:val="28"/>
          <w:shd w:val="clear" w:color="auto" w:fill="FFFFFF"/>
          <w:lang w:val="ru-RU"/>
        </w:rPr>
        <w:t>,</w:t>
      </w:r>
      <w:r w:rsidR="00102254" w:rsidRPr="00741A92">
        <w:rPr>
          <w:rFonts w:ascii="Times New Roman" w:eastAsia="Times New Roman" w:hAnsi="Times New Roman"/>
          <w:color w:val="000000" w:themeColor="text1"/>
          <w:sz w:val="28"/>
          <w:szCs w:val="28"/>
          <w:shd w:val="clear" w:color="auto" w:fill="FFFFFF"/>
          <w:lang w:val="ru-RU"/>
        </w:rPr>
        <w:t xml:space="preserve"> имеет право требовать передачу по нему денежных средств и совершать планирование своей деятельности ( приобретение товаров</w:t>
      </w:r>
      <w:r w:rsidR="00026EDF">
        <w:rPr>
          <w:rFonts w:ascii="Times New Roman" w:eastAsia="Times New Roman" w:hAnsi="Times New Roman"/>
          <w:color w:val="000000" w:themeColor="text1"/>
          <w:sz w:val="28"/>
          <w:szCs w:val="28"/>
          <w:shd w:val="clear" w:color="auto" w:fill="FFFFFF"/>
          <w:lang w:val="ru-RU"/>
        </w:rPr>
        <w:t>,</w:t>
      </w:r>
      <w:r w:rsidR="00102254" w:rsidRPr="00741A92">
        <w:rPr>
          <w:rFonts w:ascii="Times New Roman" w:eastAsia="Times New Roman" w:hAnsi="Times New Roman"/>
          <w:color w:val="000000" w:themeColor="text1"/>
          <w:sz w:val="28"/>
          <w:szCs w:val="28"/>
          <w:shd w:val="clear" w:color="auto" w:fill="FFFFFF"/>
          <w:lang w:val="ru-RU"/>
        </w:rPr>
        <w:t xml:space="preserve"> осуществление строительства и </w:t>
      </w:r>
      <w:r w:rsidR="004460F8" w:rsidRPr="00741A92">
        <w:rPr>
          <w:rFonts w:ascii="Times New Roman" w:eastAsia="Times New Roman" w:hAnsi="Times New Roman"/>
          <w:color w:val="000000" w:themeColor="text1"/>
          <w:sz w:val="28"/>
          <w:szCs w:val="28"/>
          <w:shd w:val="clear" w:color="auto" w:fill="FFFFFF"/>
          <w:lang w:val="ru-RU"/>
        </w:rPr>
        <w:t>др.</w:t>
      </w:r>
      <w:r w:rsidR="00102254" w:rsidRPr="00741A92">
        <w:rPr>
          <w:rFonts w:ascii="Times New Roman" w:eastAsia="Times New Roman" w:hAnsi="Times New Roman"/>
          <w:color w:val="000000" w:themeColor="text1"/>
          <w:sz w:val="28"/>
          <w:szCs w:val="28"/>
          <w:shd w:val="clear" w:color="auto" w:fill="FFFFFF"/>
          <w:lang w:val="ru-RU"/>
        </w:rPr>
        <w:t xml:space="preserve"> )</w:t>
      </w:r>
      <w:r w:rsidR="00026EDF">
        <w:rPr>
          <w:rFonts w:ascii="Times New Roman" w:eastAsia="Times New Roman" w:hAnsi="Times New Roman"/>
          <w:color w:val="000000" w:themeColor="text1"/>
          <w:sz w:val="28"/>
          <w:szCs w:val="28"/>
          <w:shd w:val="clear" w:color="auto" w:fill="FFFFFF"/>
          <w:lang w:val="ru-RU"/>
        </w:rPr>
        <w:t>,</w:t>
      </w:r>
      <w:r w:rsidR="00102254" w:rsidRPr="00741A92">
        <w:rPr>
          <w:rFonts w:ascii="Times New Roman" w:eastAsia="Times New Roman" w:hAnsi="Times New Roman"/>
          <w:color w:val="000000" w:themeColor="text1"/>
          <w:sz w:val="28"/>
          <w:szCs w:val="28"/>
          <w:shd w:val="clear" w:color="auto" w:fill="FFFFFF"/>
          <w:lang w:val="ru-RU"/>
        </w:rPr>
        <w:t xml:space="preserve"> а банк при этом обязан предоставить кредит.</w:t>
      </w:r>
    </w:p>
    <w:p w14:paraId="68F8632B" w14:textId="77777777" w:rsidR="00102254" w:rsidRDefault="00426F5D" w:rsidP="00A535CB">
      <w:pPr>
        <w:spacing w:after="0" w:line="360" w:lineRule="auto"/>
        <w:ind w:firstLine="709"/>
        <w:jc w:val="both"/>
        <w:rPr>
          <w:rFonts w:ascii="Times New Roman" w:eastAsia="Times New Roman" w:hAnsi="Times New Roman"/>
          <w:color w:val="000000" w:themeColor="text1"/>
          <w:sz w:val="28"/>
          <w:szCs w:val="28"/>
          <w:shd w:val="clear" w:color="auto" w:fill="FFFFFF"/>
          <w:lang w:val="ru-RU"/>
        </w:rPr>
      </w:pPr>
      <w:r>
        <w:rPr>
          <w:rFonts w:ascii="Times New Roman" w:eastAsia="Times New Roman" w:hAnsi="Times New Roman"/>
          <w:color w:val="000000" w:themeColor="text1"/>
          <w:sz w:val="28"/>
          <w:szCs w:val="28"/>
          <w:shd w:val="clear" w:color="auto" w:fill="FFFFFF"/>
          <w:lang w:val="ru-RU"/>
        </w:rPr>
        <w:t>Следует отметить, что нормативно-правовая к</w:t>
      </w:r>
      <w:r w:rsidR="00102254" w:rsidRPr="00741A92">
        <w:rPr>
          <w:rFonts w:ascii="Times New Roman" w:eastAsia="Times New Roman" w:hAnsi="Times New Roman"/>
          <w:color w:val="000000" w:themeColor="text1"/>
          <w:sz w:val="28"/>
          <w:szCs w:val="28"/>
          <w:shd w:val="clear" w:color="auto" w:fill="FFFFFF"/>
          <w:lang w:val="ru-RU"/>
        </w:rPr>
        <w:t>редитования</w:t>
      </w:r>
      <w:r w:rsidR="00026EDF">
        <w:rPr>
          <w:rFonts w:ascii="Times New Roman" w:eastAsia="Times New Roman" w:hAnsi="Times New Roman"/>
          <w:color w:val="000000" w:themeColor="text1"/>
          <w:sz w:val="28"/>
          <w:szCs w:val="28"/>
          <w:shd w:val="clear" w:color="auto" w:fill="FFFFFF"/>
          <w:lang w:val="ru-RU"/>
        </w:rPr>
        <w:t>,</w:t>
      </w:r>
      <w:r w:rsidR="00102254" w:rsidRPr="00741A92">
        <w:rPr>
          <w:rFonts w:ascii="Times New Roman" w:eastAsia="Times New Roman" w:hAnsi="Times New Roman"/>
          <w:color w:val="000000" w:themeColor="text1"/>
          <w:sz w:val="28"/>
          <w:szCs w:val="28"/>
          <w:shd w:val="clear" w:color="auto" w:fill="FFFFFF"/>
          <w:lang w:val="ru-RU"/>
        </w:rPr>
        <w:t xml:space="preserve"> определенная в </w:t>
      </w:r>
      <w:r w:rsidR="00953ADC">
        <w:rPr>
          <w:rFonts w:ascii="Times New Roman" w:eastAsia="Times New Roman" w:hAnsi="Times New Roman"/>
          <w:color w:val="000000" w:themeColor="text1"/>
          <w:sz w:val="28"/>
          <w:szCs w:val="28"/>
          <w:shd w:val="clear" w:color="auto" w:fill="FFFFFF"/>
          <w:lang w:val="ru-RU"/>
        </w:rPr>
        <w:t>ст</w:t>
      </w:r>
      <w:r>
        <w:rPr>
          <w:rFonts w:ascii="Times New Roman" w:eastAsia="Times New Roman" w:hAnsi="Times New Roman"/>
          <w:color w:val="000000" w:themeColor="text1"/>
          <w:sz w:val="28"/>
          <w:szCs w:val="28"/>
          <w:shd w:val="clear" w:color="auto" w:fill="FFFFFF"/>
          <w:lang w:val="ru-RU"/>
        </w:rPr>
        <w:t xml:space="preserve">  821 ПС</w:t>
      </w:r>
      <w:r w:rsidR="000B0E7B">
        <w:rPr>
          <w:rFonts w:ascii="Times New Roman" w:eastAsia="Times New Roman" w:hAnsi="Times New Roman"/>
          <w:color w:val="000000" w:themeColor="text1"/>
          <w:sz w:val="28"/>
          <w:szCs w:val="28"/>
          <w:shd w:val="clear" w:color="auto" w:fill="FFFFFF"/>
          <w:lang w:val="ru-RU"/>
        </w:rPr>
        <w:t>(Вторая Глава ГК)</w:t>
      </w:r>
      <w:r>
        <w:rPr>
          <w:rFonts w:ascii="Times New Roman" w:eastAsia="Times New Roman" w:hAnsi="Times New Roman"/>
          <w:color w:val="000000" w:themeColor="text1"/>
          <w:sz w:val="28"/>
          <w:szCs w:val="28"/>
          <w:shd w:val="clear" w:color="auto" w:fill="FFFFFF"/>
          <w:lang w:val="ru-RU"/>
        </w:rPr>
        <w:t xml:space="preserve"> РФ предоставляет банк право</w:t>
      </w:r>
      <w:r w:rsidR="00102254" w:rsidRPr="00741A92">
        <w:rPr>
          <w:rFonts w:ascii="Times New Roman" w:eastAsia="Times New Roman" w:hAnsi="Times New Roman"/>
          <w:color w:val="000000" w:themeColor="text1"/>
          <w:sz w:val="28"/>
          <w:szCs w:val="28"/>
          <w:shd w:val="clear" w:color="auto" w:fill="FFFFFF"/>
          <w:lang w:val="ru-RU"/>
        </w:rPr>
        <w:t xml:space="preserve"> отказа от выдачи заемщику кредита</w:t>
      </w:r>
      <w:r w:rsidR="00026EDF">
        <w:rPr>
          <w:rFonts w:ascii="Times New Roman" w:eastAsia="Times New Roman" w:hAnsi="Times New Roman"/>
          <w:color w:val="000000" w:themeColor="text1"/>
          <w:sz w:val="28"/>
          <w:szCs w:val="28"/>
          <w:shd w:val="clear" w:color="auto" w:fill="FFFFFF"/>
          <w:lang w:val="ru-RU"/>
        </w:rPr>
        <w:t>,</w:t>
      </w:r>
      <w:r w:rsidR="00102254" w:rsidRPr="00741A92">
        <w:rPr>
          <w:rFonts w:ascii="Times New Roman" w:eastAsia="Times New Roman" w:hAnsi="Times New Roman"/>
          <w:color w:val="000000" w:themeColor="text1"/>
          <w:sz w:val="28"/>
          <w:szCs w:val="28"/>
          <w:shd w:val="clear" w:color="auto" w:fill="FFFFFF"/>
          <w:lang w:val="ru-RU"/>
        </w:rPr>
        <w:t xml:space="preserve"> как полностью</w:t>
      </w:r>
      <w:r w:rsidR="00026EDF">
        <w:rPr>
          <w:rFonts w:ascii="Times New Roman" w:eastAsia="Times New Roman" w:hAnsi="Times New Roman"/>
          <w:color w:val="000000" w:themeColor="text1"/>
          <w:sz w:val="28"/>
          <w:szCs w:val="28"/>
          <w:shd w:val="clear" w:color="auto" w:fill="FFFFFF"/>
          <w:lang w:val="ru-RU"/>
        </w:rPr>
        <w:t>,</w:t>
      </w:r>
      <w:r w:rsidR="00102254" w:rsidRPr="00741A92">
        <w:rPr>
          <w:rFonts w:ascii="Times New Roman" w:eastAsia="Times New Roman" w:hAnsi="Times New Roman"/>
          <w:color w:val="000000" w:themeColor="text1"/>
          <w:sz w:val="28"/>
          <w:szCs w:val="28"/>
          <w:shd w:val="clear" w:color="auto" w:fill="FFFFFF"/>
          <w:lang w:val="ru-RU"/>
        </w:rPr>
        <w:t xml:space="preserve"> так и частично при возникновений оснований</w:t>
      </w:r>
      <w:r w:rsidR="00026EDF">
        <w:rPr>
          <w:rFonts w:ascii="Times New Roman" w:eastAsia="Times New Roman" w:hAnsi="Times New Roman"/>
          <w:color w:val="000000" w:themeColor="text1"/>
          <w:sz w:val="28"/>
          <w:szCs w:val="28"/>
          <w:shd w:val="clear" w:color="auto" w:fill="FFFFFF"/>
          <w:lang w:val="ru-RU"/>
        </w:rPr>
        <w:t>,</w:t>
      </w:r>
      <w:r w:rsidR="00102254" w:rsidRPr="00741A92">
        <w:rPr>
          <w:rFonts w:ascii="Times New Roman" w:eastAsia="Times New Roman" w:hAnsi="Times New Roman"/>
          <w:color w:val="000000" w:themeColor="text1"/>
          <w:sz w:val="28"/>
          <w:szCs w:val="28"/>
          <w:shd w:val="clear" w:color="auto" w:fill="FFFFFF"/>
          <w:lang w:val="ru-RU"/>
        </w:rPr>
        <w:t xml:space="preserve"> которые будут подтверждать </w:t>
      </w:r>
      <w:r>
        <w:rPr>
          <w:rFonts w:ascii="Times New Roman" w:eastAsia="Times New Roman" w:hAnsi="Times New Roman"/>
          <w:color w:val="000000" w:themeColor="text1"/>
          <w:sz w:val="28"/>
          <w:szCs w:val="28"/>
          <w:shd w:val="clear" w:color="auto" w:fill="FFFFFF"/>
          <w:lang w:val="ru-RU"/>
        </w:rPr>
        <w:t>ч</w:t>
      </w:r>
      <w:r w:rsidR="00102254" w:rsidRPr="00741A92">
        <w:rPr>
          <w:rFonts w:ascii="Times New Roman" w:eastAsia="Times New Roman" w:hAnsi="Times New Roman"/>
          <w:color w:val="000000" w:themeColor="text1"/>
          <w:sz w:val="28"/>
          <w:szCs w:val="28"/>
          <w:shd w:val="clear" w:color="auto" w:fill="FFFFFF"/>
          <w:lang w:val="ru-RU"/>
        </w:rPr>
        <w:t>то</w:t>
      </w:r>
      <w:r w:rsidR="00026EDF">
        <w:rPr>
          <w:rFonts w:ascii="Times New Roman" w:eastAsia="Times New Roman" w:hAnsi="Times New Roman"/>
          <w:color w:val="000000" w:themeColor="text1"/>
          <w:sz w:val="28"/>
          <w:szCs w:val="28"/>
          <w:shd w:val="clear" w:color="auto" w:fill="FFFFFF"/>
          <w:lang w:val="ru-RU"/>
        </w:rPr>
        <w:t>,</w:t>
      </w:r>
      <w:r w:rsidR="00102254" w:rsidRPr="00741A92">
        <w:rPr>
          <w:rFonts w:ascii="Times New Roman" w:eastAsia="Times New Roman" w:hAnsi="Times New Roman"/>
          <w:color w:val="000000" w:themeColor="text1"/>
          <w:sz w:val="28"/>
          <w:szCs w:val="28"/>
          <w:shd w:val="clear" w:color="auto" w:fill="FFFFFF"/>
          <w:lang w:val="ru-RU"/>
        </w:rPr>
        <w:t xml:space="preserve"> то кредитная сумма не будет выплачено им в надлежащий период. Подобная формулировка  обладает слишком общим характером и необходимо ее суде</w:t>
      </w:r>
      <w:r w:rsidR="0051163A" w:rsidRPr="00741A92">
        <w:rPr>
          <w:rFonts w:ascii="Times New Roman" w:eastAsia="Times New Roman" w:hAnsi="Times New Roman"/>
          <w:color w:val="000000" w:themeColor="text1"/>
          <w:sz w:val="28"/>
          <w:szCs w:val="28"/>
          <w:shd w:val="clear" w:color="auto" w:fill="FFFFFF"/>
          <w:lang w:val="ru-RU"/>
        </w:rPr>
        <w:t>бное толкование.  Но понятно</w:t>
      </w:r>
      <w:r w:rsidR="00026EDF">
        <w:rPr>
          <w:rFonts w:ascii="Times New Roman" w:eastAsia="Times New Roman" w:hAnsi="Times New Roman"/>
          <w:color w:val="000000" w:themeColor="text1"/>
          <w:sz w:val="28"/>
          <w:szCs w:val="28"/>
          <w:shd w:val="clear" w:color="auto" w:fill="FFFFFF"/>
          <w:lang w:val="ru-RU"/>
        </w:rPr>
        <w:t>,</w:t>
      </w:r>
      <w:r w:rsidR="0051163A" w:rsidRPr="00741A92">
        <w:rPr>
          <w:rFonts w:ascii="Times New Roman" w:eastAsia="Times New Roman" w:hAnsi="Times New Roman"/>
          <w:color w:val="000000" w:themeColor="text1"/>
          <w:sz w:val="28"/>
          <w:szCs w:val="28"/>
          <w:shd w:val="clear" w:color="auto" w:fill="FFFFFF"/>
          <w:lang w:val="ru-RU"/>
        </w:rPr>
        <w:t xml:space="preserve"> что одним из наиболее весомых подобных оснований считается неплатежеспособность заемщика.    </w:t>
      </w:r>
    </w:p>
    <w:p w14:paraId="1C014EAD" w14:textId="77777777" w:rsidR="003729EF" w:rsidRPr="002F16D8" w:rsidRDefault="003729EF" w:rsidP="00A535CB">
      <w:pPr>
        <w:spacing w:after="0" w:line="360" w:lineRule="auto"/>
        <w:ind w:firstLine="709"/>
        <w:jc w:val="both"/>
        <w:rPr>
          <w:rFonts w:ascii="Times New Roman" w:hAnsi="Times New Roman"/>
          <w:sz w:val="28"/>
          <w:szCs w:val="28"/>
        </w:rPr>
      </w:pPr>
      <w:r w:rsidRPr="002F16D8">
        <w:rPr>
          <w:rFonts w:ascii="Times New Roman" w:hAnsi="Times New Roman"/>
          <w:sz w:val="28"/>
          <w:szCs w:val="28"/>
        </w:rPr>
        <w:t>Банковское законодательство являетс</w:t>
      </w:r>
      <w:r w:rsidR="00426F5D">
        <w:rPr>
          <w:rFonts w:ascii="Times New Roman" w:hAnsi="Times New Roman"/>
          <w:sz w:val="28"/>
          <w:szCs w:val="28"/>
        </w:rPr>
        <w:t>я отраслью права, представляющее</w:t>
      </w:r>
      <w:r w:rsidRPr="002F16D8">
        <w:rPr>
          <w:rFonts w:ascii="Times New Roman" w:hAnsi="Times New Roman"/>
          <w:sz w:val="28"/>
          <w:szCs w:val="28"/>
        </w:rPr>
        <w:t xml:space="preserve"> систему нормативных актов, регулирующих ба</w:t>
      </w:r>
      <w:r w:rsidR="00021D4C">
        <w:rPr>
          <w:rFonts w:ascii="Times New Roman" w:hAnsi="Times New Roman"/>
          <w:sz w:val="28"/>
          <w:szCs w:val="28"/>
        </w:rPr>
        <w:t xml:space="preserve">нковскую деятельность. Правовое </w:t>
      </w:r>
      <w:r w:rsidRPr="002F16D8">
        <w:rPr>
          <w:rFonts w:ascii="Times New Roman" w:hAnsi="Times New Roman"/>
          <w:sz w:val="28"/>
          <w:szCs w:val="28"/>
        </w:rPr>
        <w:t xml:space="preserve">регулирование банковской деятельности осуществляется Конституцией Российской Федерации, Гражданским кодексом Российской Федерации, закладывающим основы правоотношений по договорам займа и кредита, банковского вклада, банковского счета и отношений, складывающихся в связи с </w:t>
      </w:r>
      <w:r w:rsidRPr="002F16D8">
        <w:rPr>
          <w:rFonts w:ascii="Times New Roman" w:hAnsi="Times New Roman"/>
          <w:sz w:val="28"/>
          <w:szCs w:val="28"/>
        </w:rPr>
        <w:lastRenderedPageBreak/>
        <w:t>осуществлением расчетов, Федеральными законами "О Центральном банке Российской Федерации (Банке России)", "О банках и банковской деятельности", другими федеральными законами и нормативными актами Банка России.</w:t>
      </w:r>
    </w:p>
    <w:p w14:paraId="79340575" w14:textId="77777777" w:rsidR="003729EF" w:rsidRPr="002F16D8" w:rsidRDefault="003729EF" w:rsidP="00A535CB">
      <w:pPr>
        <w:spacing w:after="0" w:line="360" w:lineRule="auto"/>
        <w:ind w:firstLine="709"/>
        <w:jc w:val="both"/>
        <w:rPr>
          <w:rFonts w:ascii="Times New Roman" w:hAnsi="Times New Roman"/>
          <w:sz w:val="28"/>
          <w:szCs w:val="28"/>
        </w:rPr>
      </w:pPr>
      <w:r w:rsidRPr="002F16D8">
        <w:rPr>
          <w:rFonts w:ascii="Times New Roman" w:hAnsi="Times New Roman"/>
          <w:sz w:val="28"/>
          <w:szCs w:val="28"/>
        </w:rPr>
        <w:t xml:space="preserve">    В соответствии с пунктом "ж" статьи 71 Конституции Российской Федерации в ведении Российской Федерации находятся, в частности, финансовое, валютное, кредитное, таможенное регулирование, денежная эмиссия, основы ценовой политики, данное положение означает, что правовое регулирование банковской деятельности может осуществляться только на федеральном уровне. </w:t>
      </w:r>
    </w:p>
    <w:p w14:paraId="5BC245B3" w14:textId="77777777" w:rsidR="003729EF" w:rsidRPr="002F16D8" w:rsidRDefault="003729EF" w:rsidP="00A535CB">
      <w:pPr>
        <w:spacing w:after="0" w:line="360" w:lineRule="auto"/>
        <w:ind w:firstLine="709"/>
        <w:jc w:val="both"/>
        <w:rPr>
          <w:rFonts w:ascii="Times New Roman" w:hAnsi="Times New Roman"/>
          <w:sz w:val="28"/>
          <w:szCs w:val="28"/>
        </w:rPr>
      </w:pPr>
      <w:r w:rsidRPr="002F16D8">
        <w:rPr>
          <w:rFonts w:ascii="Times New Roman" w:hAnsi="Times New Roman"/>
          <w:sz w:val="28"/>
          <w:szCs w:val="28"/>
        </w:rPr>
        <w:t xml:space="preserve">    В части 2 статьи 75 Конституции Российской Федерации закреплен принцип независимости Банка России от других государственных органов при осуществлении своей основной функции - защиты и обеспечения устойчивости рубля. </w:t>
      </w:r>
    </w:p>
    <w:p w14:paraId="46F8C8F5" w14:textId="77777777" w:rsidR="003729EF" w:rsidRDefault="006B2B55" w:rsidP="00A535C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729EF" w:rsidRPr="002F16D8">
        <w:rPr>
          <w:rFonts w:ascii="Times New Roman" w:hAnsi="Times New Roman"/>
          <w:sz w:val="28"/>
          <w:szCs w:val="28"/>
        </w:rPr>
        <w:t>Федеральный закон от 10 июля 2002 года № 86-ФЗ "О Центральном банке Российской Федерации (Банке России)" (далее – Закон о Банке России) конкретизировал принцип независимости Банка России, установив, что функции и полномочия, предусмотренные Конституцией Российской Федерации и Законом о Банке России, Центральный банк Российской Федерации осуществляет независимо от других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51422C2E" w14:textId="77777777" w:rsidR="00A93615" w:rsidRPr="002F16D8" w:rsidRDefault="00A93615" w:rsidP="00A535CB">
      <w:pPr>
        <w:spacing w:after="0" w:line="360" w:lineRule="auto"/>
        <w:ind w:firstLine="709"/>
        <w:jc w:val="both"/>
        <w:rPr>
          <w:rFonts w:ascii="Times New Roman" w:hAnsi="Times New Roman"/>
          <w:sz w:val="28"/>
          <w:szCs w:val="28"/>
        </w:rPr>
      </w:pPr>
      <w:r w:rsidRPr="002F16D8">
        <w:rPr>
          <w:rFonts w:ascii="Times New Roman" w:hAnsi="Times New Roman"/>
          <w:sz w:val="28"/>
          <w:szCs w:val="28"/>
        </w:rPr>
        <w:t xml:space="preserve">Важную роль в реализации данного Федерального закона играет Банк России, структурное подразделение которого - Центральный каталог кредитных историй - призвано выполнять функцию единого информационного центра, в котором можно будет бесплатно получить информацию о том, в каком бюро кредитных историй находится информация о конкретном субъекте кредитных историй. </w:t>
      </w:r>
    </w:p>
    <w:p w14:paraId="72A5BDFE" w14:textId="77777777" w:rsidR="00A93615" w:rsidRPr="002F16D8" w:rsidRDefault="00A93615" w:rsidP="00A535CB">
      <w:pPr>
        <w:spacing w:after="0" w:line="360" w:lineRule="auto"/>
        <w:ind w:firstLine="709"/>
        <w:jc w:val="both"/>
        <w:rPr>
          <w:rFonts w:ascii="Times New Roman" w:hAnsi="Times New Roman"/>
          <w:sz w:val="28"/>
          <w:szCs w:val="28"/>
        </w:rPr>
      </w:pPr>
      <w:r w:rsidRPr="002F16D8">
        <w:rPr>
          <w:rFonts w:ascii="Times New Roman" w:hAnsi="Times New Roman"/>
          <w:sz w:val="28"/>
          <w:szCs w:val="28"/>
        </w:rPr>
        <w:lastRenderedPageBreak/>
        <w:t xml:space="preserve">    Участниками отношений обмена информации о добросовестности исполнения заемщиками обязательств перед кредиторами, помимо самих заемщиков и кредиторов, Центрального каталога кредитных историй выступают кредитные бюро. </w:t>
      </w:r>
    </w:p>
    <w:p w14:paraId="5B76BEF2" w14:textId="77777777" w:rsidR="00A93615" w:rsidRPr="002F16D8" w:rsidRDefault="00A93615" w:rsidP="00A535CB">
      <w:pPr>
        <w:spacing w:after="0" w:line="360" w:lineRule="auto"/>
        <w:ind w:firstLine="709"/>
        <w:jc w:val="both"/>
        <w:rPr>
          <w:rFonts w:ascii="Times New Roman" w:hAnsi="Times New Roman"/>
          <w:sz w:val="28"/>
          <w:szCs w:val="28"/>
        </w:rPr>
      </w:pPr>
      <w:r w:rsidRPr="002F16D8">
        <w:rPr>
          <w:rFonts w:ascii="Times New Roman" w:hAnsi="Times New Roman"/>
          <w:sz w:val="28"/>
          <w:szCs w:val="28"/>
        </w:rPr>
        <w:t xml:space="preserve">    Основная цель бюро кредитных историй состоит в накоплении определенного перечня информации, характеризующей платежную дисциплину заемщика по исполнению договоров займа (кредита), и в совокупности составляющей кредитные истории юридических и физических лиц для ее последующей передачи лицам, получившим согласие на получение кредитного отчета для заключения договора займа. </w:t>
      </w:r>
    </w:p>
    <w:p w14:paraId="7588258C" w14:textId="77777777" w:rsidR="00A93615" w:rsidRPr="002F16D8" w:rsidRDefault="00A93615" w:rsidP="006148FD">
      <w:pPr>
        <w:spacing w:line="360" w:lineRule="auto"/>
        <w:ind w:firstLine="540"/>
        <w:jc w:val="both"/>
        <w:rPr>
          <w:rFonts w:ascii="Times New Roman" w:hAnsi="Times New Roman"/>
          <w:sz w:val="28"/>
          <w:szCs w:val="28"/>
        </w:rPr>
      </w:pPr>
    </w:p>
    <w:p w14:paraId="031571AF" w14:textId="77777777" w:rsidR="00B636E9" w:rsidRPr="003B11D1" w:rsidRDefault="00B636E9" w:rsidP="006148FD">
      <w:pPr>
        <w:pStyle w:val="ad"/>
        <w:shd w:val="clear" w:color="auto" w:fill="FFFFFF"/>
        <w:spacing w:before="0" w:beforeAutospacing="0" w:after="0" w:afterAutospacing="0"/>
        <w:rPr>
          <w:rFonts w:ascii="Tahoma" w:eastAsia="Calibri" w:hAnsi="Tahoma" w:cs="Tahoma"/>
          <w:color w:val="444444"/>
          <w:sz w:val="20"/>
          <w:szCs w:val="20"/>
        </w:rPr>
      </w:pPr>
    </w:p>
    <w:p w14:paraId="68B709EF" w14:textId="77777777" w:rsidR="00A535CB" w:rsidRDefault="009F0647" w:rsidP="006148FD">
      <w:pPr>
        <w:spacing w:after="0" w:line="360" w:lineRule="auto"/>
        <w:ind w:firstLine="567"/>
        <w:jc w:val="center"/>
        <w:rPr>
          <w:rFonts w:ascii="Times New Roman" w:hAnsi="Times New Roman"/>
          <w:b/>
          <w:sz w:val="32"/>
          <w:szCs w:val="32"/>
          <w:lang w:val="ru-RU"/>
        </w:rPr>
      </w:pPr>
      <w:r>
        <w:rPr>
          <w:rFonts w:ascii="Times New Roman" w:hAnsi="Times New Roman"/>
          <w:b/>
          <w:sz w:val="32"/>
          <w:szCs w:val="32"/>
          <w:lang w:val="ru-RU"/>
        </w:rPr>
        <w:t xml:space="preserve"> </w:t>
      </w:r>
    </w:p>
    <w:p w14:paraId="5104FAFB" w14:textId="77777777" w:rsidR="00A535CB" w:rsidRDefault="00A535CB">
      <w:pPr>
        <w:spacing w:after="0" w:line="240" w:lineRule="auto"/>
        <w:rPr>
          <w:rFonts w:ascii="Times New Roman" w:hAnsi="Times New Roman"/>
          <w:b/>
          <w:sz w:val="32"/>
          <w:szCs w:val="32"/>
          <w:lang w:val="ru-RU"/>
        </w:rPr>
      </w:pPr>
      <w:r>
        <w:rPr>
          <w:rFonts w:ascii="Times New Roman" w:hAnsi="Times New Roman"/>
          <w:b/>
          <w:sz w:val="32"/>
          <w:szCs w:val="32"/>
          <w:lang w:val="ru-RU"/>
        </w:rPr>
        <w:br w:type="page"/>
      </w:r>
    </w:p>
    <w:p w14:paraId="471D41E8" w14:textId="77777777" w:rsidR="004460F8" w:rsidRPr="00A535CB" w:rsidRDefault="005B3548" w:rsidP="00A535CB">
      <w:pPr>
        <w:pStyle w:val="afd"/>
      </w:pPr>
      <w:bookmarkStart w:id="6" w:name="_Toc389917037"/>
      <w:r w:rsidRPr="00A535CB">
        <w:lastRenderedPageBreak/>
        <w:t xml:space="preserve">Глава </w:t>
      </w:r>
      <w:r w:rsidR="00426F5D" w:rsidRPr="00A535CB">
        <w:t>2</w:t>
      </w:r>
      <w:r w:rsidRPr="00A535CB">
        <w:t xml:space="preserve">. </w:t>
      </w:r>
      <w:r w:rsidR="00A535CB">
        <w:rPr>
          <w:rFonts w:asciiTheme="minorHAnsi" w:hAnsiTheme="minorHAnsi"/>
        </w:rPr>
        <w:tab/>
      </w:r>
      <w:r w:rsidR="00F047B1" w:rsidRPr="00A535CB">
        <w:t>Анализ креди</w:t>
      </w:r>
      <w:r w:rsidR="007B67C0" w:rsidRPr="00A535CB">
        <w:t xml:space="preserve">тования физических </w:t>
      </w:r>
      <w:r w:rsidR="00F047B1" w:rsidRPr="00A535CB">
        <w:t xml:space="preserve"> лиц в Замбии</w:t>
      </w:r>
      <w:bookmarkEnd w:id="6"/>
    </w:p>
    <w:p w14:paraId="48762923" w14:textId="77777777" w:rsidR="005B3548" w:rsidRPr="00A535CB" w:rsidRDefault="005B3548" w:rsidP="00A535CB">
      <w:pPr>
        <w:pStyle w:val="aff"/>
      </w:pPr>
      <w:bookmarkStart w:id="7" w:name="_Toc389917038"/>
      <w:r w:rsidRPr="00A535CB">
        <w:t xml:space="preserve">2.1. </w:t>
      </w:r>
      <w:r w:rsidR="00A535CB">
        <w:tab/>
      </w:r>
      <w:r w:rsidR="00F047B1" w:rsidRPr="00A535CB">
        <w:t>Структура банковск</w:t>
      </w:r>
      <w:r w:rsidR="004A7E41">
        <w:t>ой</w:t>
      </w:r>
      <w:r w:rsidR="00F047B1" w:rsidRPr="00A535CB">
        <w:t xml:space="preserve"> системы Замбии</w:t>
      </w:r>
      <w:bookmarkEnd w:id="7"/>
    </w:p>
    <w:p w14:paraId="781504F8" w14:textId="77777777" w:rsidR="00426F5D" w:rsidRPr="00A535CB" w:rsidRDefault="00426F5D" w:rsidP="00A535CB">
      <w:pPr>
        <w:pStyle w:val="PlainText1"/>
        <w:tabs>
          <w:tab w:val="left" w:pos="360"/>
        </w:tabs>
        <w:spacing w:line="360" w:lineRule="auto"/>
        <w:jc w:val="both"/>
        <w:rPr>
          <w:rStyle w:val="d"/>
          <w:rFonts w:ascii="Times New Roman" w:hAnsi="Times New Roman"/>
          <w:sz w:val="28"/>
          <w:szCs w:val="28"/>
        </w:rPr>
      </w:pPr>
    </w:p>
    <w:p w14:paraId="596C9574" w14:textId="77777777" w:rsidR="00807060" w:rsidRPr="00A535CB" w:rsidRDefault="00807060" w:rsidP="00FC26A6">
      <w:pPr>
        <w:pStyle w:val="PlainText1"/>
        <w:tabs>
          <w:tab w:val="left" w:pos="360"/>
        </w:tabs>
        <w:spacing w:line="360" w:lineRule="auto"/>
        <w:ind w:firstLine="709"/>
        <w:jc w:val="both"/>
        <w:rPr>
          <w:sz w:val="28"/>
          <w:szCs w:val="28"/>
        </w:rPr>
      </w:pPr>
      <w:r w:rsidRPr="00A535CB">
        <w:rPr>
          <w:rStyle w:val="d"/>
          <w:rFonts w:ascii="Times New Roman" w:hAnsi="Times New Roman"/>
          <w:sz w:val="28"/>
          <w:szCs w:val="28"/>
        </w:rPr>
        <w:t xml:space="preserve">В Республике Замбии также как в </w:t>
      </w:r>
      <w:r w:rsidR="004A7E41">
        <w:rPr>
          <w:rStyle w:val="d"/>
          <w:rFonts w:ascii="Times New Roman" w:hAnsi="Times New Roman"/>
          <w:sz w:val="28"/>
          <w:szCs w:val="28"/>
        </w:rPr>
        <w:t>России</w:t>
      </w:r>
      <w:r w:rsidRPr="00A535CB">
        <w:rPr>
          <w:rStyle w:val="d"/>
          <w:rFonts w:ascii="Times New Roman" w:hAnsi="Times New Roman"/>
          <w:sz w:val="28"/>
          <w:szCs w:val="28"/>
        </w:rPr>
        <w:t xml:space="preserve">, </w:t>
      </w:r>
      <w:r w:rsidRPr="00A535CB">
        <w:rPr>
          <w:rFonts w:ascii="Times New Roman" w:hAnsi="Times New Roman"/>
          <w:sz w:val="28"/>
          <w:szCs w:val="28"/>
        </w:rPr>
        <w:t>действует двухуровневая</w:t>
      </w:r>
      <w:r w:rsidRPr="00A535CB">
        <w:rPr>
          <w:sz w:val="28"/>
          <w:szCs w:val="28"/>
        </w:rPr>
        <w:t xml:space="preserve"> </w:t>
      </w:r>
      <w:r w:rsidRPr="00A535CB">
        <w:rPr>
          <w:rStyle w:val="d"/>
          <w:rFonts w:ascii="Times New Roman" w:hAnsi="Times New Roman"/>
          <w:sz w:val="28"/>
          <w:szCs w:val="28"/>
        </w:rPr>
        <w:t>Банковская система.</w:t>
      </w:r>
      <w:r w:rsidRPr="00A535CB">
        <w:rPr>
          <w:sz w:val="28"/>
          <w:szCs w:val="28"/>
        </w:rPr>
        <w:t xml:space="preserve"> </w:t>
      </w:r>
      <w:r w:rsidRPr="00A535CB">
        <w:rPr>
          <w:rFonts w:ascii="Times New Roman" w:hAnsi="Times New Roman"/>
          <w:sz w:val="28"/>
          <w:szCs w:val="28"/>
        </w:rPr>
        <w:t xml:space="preserve">В нее входят </w:t>
      </w:r>
      <w:bookmarkStart w:id="8" w:name="OLE_LINK1"/>
      <w:bookmarkStart w:id="9" w:name="OLE_LINK2"/>
      <w:r w:rsidRPr="00A535CB">
        <w:rPr>
          <w:rFonts w:ascii="Times New Roman" w:hAnsi="Times New Roman"/>
          <w:sz w:val="28"/>
          <w:szCs w:val="28"/>
        </w:rPr>
        <w:t>Центральный банк Замбии (</w:t>
      </w:r>
      <w:r w:rsidRPr="00A535CB">
        <w:rPr>
          <w:rFonts w:ascii="Times New Roman" w:hAnsi="Times New Roman"/>
          <w:sz w:val="28"/>
          <w:szCs w:val="28"/>
          <w:lang w:val="en-US"/>
        </w:rPr>
        <w:t>Bank</w:t>
      </w:r>
      <w:r w:rsidRPr="00A535CB">
        <w:rPr>
          <w:rFonts w:ascii="Times New Roman" w:hAnsi="Times New Roman"/>
          <w:sz w:val="28"/>
          <w:szCs w:val="28"/>
        </w:rPr>
        <w:t xml:space="preserve"> </w:t>
      </w:r>
      <w:r w:rsidRPr="00A535CB">
        <w:rPr>
          <w:rFonts w:ascii="Times New Roman" w:hAnsi="Times New Roman"/>
          <w:sz w:val="28"/>
          <w:szCs w:val="28"/>
          <w:lang w:val="en-US"/>
        </w:rPr>
        <w:t>of</w:t>
      </w:r>
      <w:r w:rsidRPr="00A535CB">
        <w:rPr>
          <w:rFonts w:ascii="Times New Roman" w:hAnsi="Times New Roman"/>
          <w:sz w:val="28"/>
          <w:szCs w:val="28"/>
        </w:rPr>
        <w:t xml:space="preserve"> </w:t>
      </w:r>
      <w:r w:rsidRPr="00A535CB">
        <w:rPr>
          <w:rFonts w:ascii="Times New Roman" w:hAnsi="Times New Roman"/>
          <w:sz w:val="28"/>
          <w:szCs w:val="28"/>
          <w:lang w:val="en-US"/>
        </w:rPr>
        <w:t>Zambia</w:t>
      </w:r>
      <w:r w:rsidRPr="00A535CB">
        <w:rPr>
          <w:rFonts w:ascii="Times New Roman" w:hAnsi="Times New Roman"/>
          <w:sz w:val="28"/>
          <w:szCs w:val="28"/>
        </w:rPr>
        <w:t xml:space="preserve">) </w:t>
      </w:r>
      <w:bookmarkEnd w:id="8"/>
      <w:bookmarkEnd w:id="9"/>
      <w:r w:rsidRPr="00A535CB">
        <w:rPr>
          <w:rFonts w:ascii="Times New Roman" w:hAnsi="Times New Roman"/>
          <w:sz w:val="28"/>
          <w:szCs w:val="28"/>
        </w:rPr>
        <w:t>и кредитные организации, к которым относятся коммерческие банки и небан</w:t>
      </w:r>
      <w:r w:rsidRPr="00A535CB">
        <w:rPr>
          <w:rFonts w:ascii="Times New Roman" w:hAnsi="Times New Roman"/>
          <w:sz w:val="28"/>
          <w:szCs w:val="28"/>
        </w:rPr>
        <w:softHyphen/>
      </w:r>
      <w:r w:rsidR="007B67C0" w:rsidRPr="00A535CB">
        <w:rPr>
          <w:rFonts w:ascii="Times New Roman" w:hAnsi="Times New Roman"/>
          <w:sz w:val="28"/>
          <w:szCs w:val="28"/>
        </w:rPr>
        <w:t>ковские кредитные организации,</w:t>
      </w:r>
      <w:r w:rsidRPr="00A535CB">
        <w:rPr>
          <w:rFonts w:ascii="Times New Roman" w:hAnsi="Times New Roman"/>
          <w:sz w:val="28"/>
          <w:szCs w:val="28"/>
        </w:rPr>
        <w:t xml:space="preserve"> также филиалы и представительства ино</w:t>
      </w:r>
      <w:r w:rsidRPr="00A535CB">
        <w:rPr>
          <w:rFonts w:ascii="Times New Roman" w:hAnsi="Times New Roman"/>
          <w:sz w:val="28"/>
          <w:szCs w:val="28"/>
        </w:rPr>
        <w:softHyphen/>
        <w:t>странных банков</w:t>
      </w:r>
      <w:r w:rsidR="00D344AD">
        <w:rPr>
          <w:rFonts w:ascii="Times New Roman" w:hAnsi="Times New Roman"/>
          <w:sz w:val="28"/>
          <w:szCs w:val="28"/>
        </w:rPr>
        <w:t xml:space="preserve"> </w:t>
      </w:r>
      <w:r w:rsidRPr="00A535CB">
        <w:rPr>
          <w:rFonts w:ascii="Times New Roman" w:hAnsi="Times New Roman"/>
          <w:sz w:val="28"/>
          <w:szCs w:val="28"/>
        </w:rPr>
        <w:t>[</w:t>
      </w:r>
      <w:r w:rsidR="00F648AE" w:rsidRPr="00F648AE">
        <w:rPr>
          <w:rFonts w:ascii="Times New Roman" w:hAnsi="Times New Roman"/>
          <w:sz w:val="28"/>
          <w:szCs w:val="28"/>
        </w:rPr>
        <w:t>51</w:t>
      </w:r>
      <w:r w:rsidR="00D344AD">
        <w:rPr>
          <w:rFonts w:ascii="Times New Roman" w:hAnsi="Times New Roman"/>
          <w:sz w:val="28"/>
          <w:szCs w:val="28"/>
          <w:lang w:eastAsia="uk-UA"/>
        </w:rPr>
        <w:t>. С.63</w:t>
      </w:r>
      <w:r w:rsidRPr="00A535CB">
        <w:rPr>
          <w:rFonts w:ascii="Times New Roman" w:hAnsi="Times New Roman"/>
          <w:sz w:val="28"/>
          <w:szCs w:val="28"/>
        </w:rPr>
        <w:t>].</w:t>
      </w:r>
    </w:p>
    <w:p w14:paraId="35AE6A9E" w14:textId="77777777" w:rsidR="00807060" w:rsidRDefault="00807060" w:rsidP="00FC26A6">
      <w:pPr>
        <w:spacing w:after="0" w:line="360" w:lineRule="auto"/>
        <w:ind w:firstLine="709"/>
        <w:jc w:val="both"/>
        <w:rPr>
          <w:rFonts w:ascii="Times New Roman" w:hAnsi="Times New Roman"/>
          <w:sz w:val="28"/>
          <w:szCs w:val="28"/>
        </w:rPr>
      </w:pPr>
      <w:r w:rsidRPr="00A535CB">
        <w:rPr>
          <w:rFonts w:ascii="Times New Roman" w:hAnsi="Times New Roman"/>
          <w:sz w:val="28"/>
          <w:szCs w:val="28"/>
        </w:rPr>
        <w:t>Центральный</w:t>
      </w:r>
      <w:r w:rsidR="007B67C0" w:rsidRPr="00A535CB">
        <w:rPr>
          <w:rFonts w:ascii="Times New Roman" w:hAnsi="Times New Roman"/>
          <w:sz w:val="28"/>
          <w:szCs w:val="28"/>
        </w:rPr>
        <w:t xml:space="preserve"> Банк</w:t>
      </w:r>
      <w:r w:rsidR="007B67C0">
        <w:rPr>
          <w:rFonts w:ascii="Times New Roman" w:hAnsi="Times New Roman"/>
          <w:sz w:val="28"/>
          <w:szCs w:val="28"/>
        </w:rPr>
        <w:t xml:space="preserve"> Замбии был </w:t>
      </w:r>
      <w:r w:rsidR="007B67C0">
        <w:rPr>
          <w:rFonts w:ascii="Times New Roman" w:hAnsi="Times New Roman"/>
          <w:sz w:val="28"/>
          <w:szCs w:val="28"/>
          <w:lang w:val="ru-RU"/>
        </w:rPr>
        <w:t xml:space="preserve">основан </w:t>
      </w:r>
      <w:r w:rsidR="007B67C0" w:rsidRPr="00CF52CE">
        <w:rPr>
          <w:rFonts w:ascii="Times New Roman" w:hAnsi="Times New Roman"/>
          <w:sz w:val="28"/>
          <w:szCs w:val="28"/>
        </w:rPr>
        <w:t>7-ого августа 1964</w:t>
      </w:r>
      <w:r w:rsidR="00026EDF">
        <w:rPr>
          <w:rFonts w:ascii="Times New Roman" w:hAnsi="Times New Roman"/>
          <w:sz w:val="28"/>
          <w:szCs w:val="28"/>
          <w:lang w:val="ru-RU"/>
        </w:rPr>
        <w:t>,</w:t>
      </w:r>
      <w:r w:rsidRPr="00CF52CE">
        <w:rPr>
          <w:rFonts w:ascii="Times New Roman" w:hAnsi="Times New Roman"/>
          <w:sz w:val="28"/>
          <w:szCs w:val="28"/>
        </w:rPr>
        <w:t xml:space="preserve"> </w:t>
      </w:r>
      <w:r w:rsidR="007B67C0">
        <w:rPr>
          <w:rFonts w:ascii="Times New Roman" w:hAnsi="Times New Roman"/>
          <w:sz w:val="28"/>
          <w:szCs w:val="28"/>
        </w:rPr>
        <w:t>путем</w:t>
      </w:r>
      <w:r w:rsidR="00741A92">
        <w:rPr>
          <w:rFonts w:ascii="Times New Roman" w:hAnsi="Times New Roman"/>
          <w:sz w:val="28"/>
          <w:szCs w:val="28"/>
        </w:rPr>
        <w:t xml:space="preserve">  </w:t>
      </w:r>
      <w:r w:rsidR="00835C29">
        <w:rPr>
          <w:rFonts w:ascii="Times New Roman" w:hAnsi="Times New Roman"/>
          <w:sz w:val="28"/>
          <w:szCs w:val="28"/>
        </w:rPr>
        <w:t xml:space="preserve"> отд</w:t>
      </w:r>
      <w:r w:rsidR="006D027C">
        <w:rPr>
          <w:rFonts w:ascii="Times New Roman" w:hAnsi="Times New Roman"/>
          <w:sz w:val="28"/>
          <w:szCs w:val="28"/>
        </w:rPr>
        <w:t>еление Банка Родезий для осуществл</w:t>
      </w:r>
      <w:r w:rsidR="00835C29">
        <w:rPr>
          <w:rFonts w:ascii="Times New Roman" w:hAnsi="Times New Roman"/>
          <w:sz w:val="28"/>
          <w:szCs w:val="28"/>
        </w:rPr>
        <w:t>ен</w:t>
      </w:r>
      <w:r w:rsidR="004A7E41">
        <w:rPr>
          <w:rFonts w:ascii="Times New Roman" w:hAnsi="Times New Roman"/>
          <w:sz w:val="28"/>
          <w:szCs w:val="28"/>
          <w:lang w:val="ru-RU"/>
        </w:rPr>
        <w:t>ия</w:t>
      </w:r>
      <w:r w:rsidR="00835C29">
        <w:rPr>
          <w:rFonts w:ascii="Times New Roman" w:hAnsi="Times New Roman"/>
          <w:sz w:val="28"/>
          <w:szCs w:val="28"/>
        </w:rPr>
        <w:t xml:space="preserve"> центральных банковских</w:t>
      </w:r>
      <w:r w:rsidR="006D027C">
        <w:rPr>
          <w:rFonts w:ascii="Times New Roman" w:hAnsi="Times New Roman"/>
          <w:sz w:val="28"/>
          <w:szCs w:val="28"/>
        </w:rPr>
        <w:t xml:space="preserve"> </w:t>
      </w:r>
      <w:r w:rsidR="004A7E41">
        <w:rPr>
          <w:rFonts w:ascii="Times New Roman" w:hAnsi="Times New Roman"/>
          <w:sz w:val="28"/>
          <w:szCs w:val="28"/>
        </w:rPr>
        <w:t>функцій</w:t>
      </w:r>
      <w:r w:rsidR="004A7E41">
        <w:rPr>
          <w:rFonts w:ascii="Times New Roman" w:hAnsi="Times New Roman"/>
          <w:sz w:val="28"/>
          <w:szCs w:val="28"/>
          <w:lang w:val="ru-RU"/>
        </w:rPr>
        <w:t>.</w:t>
      </w:r>
      <w:r w:rsidRPr="00CF52CE">
        <w:rPr>
          <w:rFonts w:ascii="Times New Roman" w:hAnsi="Times New Roman"/>
          <w:sz w:val="28"/>
          <w:szCs w:val="28"/>
        </w:rPr>
        <w:t xml:space="preserve"> Закон Банка Замбии </w:t>
      </w:r>
      <w:r w:rsidR="004A7E41">
        <w:rPr>
          <w:rFonts w:ascii="Times New Roman" w:hAnsi="Times New Roman"/>
          <w:sz w:val="28"/>
          <w:szCs w:val="28"/>
          <w:lang w:val="ru-RU"/>
        </w:rPr>
        <w:t>приняли</w:t>
      </w:r>
      <w:r w:rsidRPr="00CF52CE">
        <w:rPr>
          <w:rFonts w:ascii="Times New Roman" w:hAnsi="Times New Roman"/>
          <w:sz w:val="28"/>
          <w:szCs w:val="28"/>
        </w:rPr>
        <w:t xml:space="preserve"> позже в и</w:t>
      </w:r>
      <w:r>
        <w:rPr>
          <w:rFonts w:ascii="Times New Roman" w:hAnsi="Times New Roman"/>
          <w:sz w:val="28"/>
          <w:szCs w:val="28"/>
        </w:rPr>
        <w:t>юне 1965</w:t>
      </w:r>
      <w:r w:rsidR="00D344AD">
        <w:rPr>
          <w:rFonts w:ascii="Times New Roman" w:hAnsi="Times New Roman"/>
          <w:sz w:val="28"/>
          <w:szCs w:val="28"/>
          <w:lang w:val="ru-RU"/>
        </w:rPr>
        <w:t xml:space="preserve"> </w:t>
      </w:r>
      <w:r w:rsidRPr="00DD210C">
        <w:rPr>
          <w:rFonts w:ascii="Times New Roman" w:hAnsi="Times New Roman"/>
          <w:sz w:val="28"/>
          <w:szCs w:val="28"/>
          <w:lang w:val="ru-RU"/>
        </w:rPr>
        <w:t>[</w:t>
      </w:r>
      <w:r w:rsidR="00F648AE" w:rsidRPr="00F648AE">
        <w:rPr>
          <w:rFonts w:ascii="Times New Roman" w:hAnsi="Times New Roman"/>
          <w:sz w:val="28"/>
          <w:szCs w:val="28"/>
          <w:lang w:val="ru-RU"/>
        </w:rPr>
        <w:t>49</w:t>
      </w:r>
      <w:r w:rsidR="00D344AD">
        <w:rPr>
          <w:rFonts w:ascii="Times New Roman" w:eastAsia="Times New Roman" w:hAnsi="Times New Roman"/>
          <w:sz w:val="28"/>
          <w:szCs w:val="28"/>
          <w:lang w:val="ru-RU" w:eastAsia="uk-UA"/>
        </w:rPr>
        <w:t>. С.89</w:t>
      </w:r>
      <w:r w:rsidRPr="00DD210C">
        <w:rPr>
          <w:rFonts w:ascii="Times New Roman" w:hAnsi="Times New Roman"/>
          <w:sz w:val="28"/>
          <w:szCs w:val="28"/>
          <w:lang w:val="ru-RU"/>
        </w:rPr>
        <w:t>]</w:t>
      </w:r>
      <w:r>
        <w:rPr>
          <w:rFonts w:ascii="Times New Roman" w:hAnsi="Times New Roman"/>
          <w:sz w:val="28"/>
          <w:szCs w:val="28"/>
        </w:rPr>
        <w:t>.</w:t>
      </w:r>
    </w:p>
    <w:p w14:paraId="7F3D0351" w14:textId="77777777" w:rsidR="002B13E3" w:rsidRDefault="00835C29" w:rsidP="00FC26A6">
      <w:pPr>
        <w:spacing w:after="0" w:line="360" w:lineRule="auto"/>
        <w:ind w:firstLine="709"/>
        <w:jc w:val="both"/>
        <w:rPr>
          <w:rFonts w:ascii="Times New Roman" w:hAnsi="Times New Roman"/>
          <w:sz w:val="28"/>
          <w:szCs w:val="28"/>
          <w:lang w:val="ru-RU"/>
        </w:rPr>
      </w:pPr>
      <w:r>
        <w:rPr>
          <w:rFonts w:ascii="Times New Roman" w:hAnsi="Times New Roman"/>
          <w:sz w:val="28"/>
          <w:szCs w:val="28"/>
        </w:rPr>
        <w:t>До 1964г в Замбии</w:t>
      </w:r>
      <w:r w:rsidR="006D027C">
        <w:rPr>
          <w:rFonts w:ascii="Times New Roman" w:hAnsi="Times New Roman"/>
          <w:sz w:val="28"/>
          <w:szCs w:val="28"/>
        </w:rPr>
        <w:t xml:space="preserve"> </w:t>
      </w:r>
      <w:r w:rsidR="004A7E41">
        <w:rPr>
          <w:rFonts w:ascii="Times New Roman" w:hAnsi="Times New Roman"/>
          <w:sz w:val="28"/>
          <w:szCs w:val="28"/>
          <w:lang w:val="ru-RU"/>
        </w:rPr>
        <w:t>существовал</w:t>
      </w:r>
      <w:r w:rsidR="006D027C">
        <w:rPr>
          <w:rFonts w:ascii="Times New Roman" w:hAnsi="Times New Roman"/>
          <w:sz w:val="28"/>
          <w:szCs w:val="28"/>
        </w:rPr>
        <w:t xml:space="preserve"> Банк Родезий</w:t>
      </w:r>
      <w:r w:rsidR="00026EDF">
        <w:rPr>
          <w:rFonts w:ascii="Times New Roman" w:hAnsi="Times New Roman"/>
          <w:sz w:val="28"/>
          <w:szCs w:val="28"/>
        </w:rPr>
        <w:t>,</w:t>
      </w:r>
      <w:r w:rsidR="006D027C" w:rsidRPr="00DD210C">
        <w:rPr>
          <w:rFonts w:ascii="Times New Roman" w:hAnsi="Times New Roman"/>
          <w:sz w:val="28"/>
          <w:szCs w:val="28"/>
          <w:lang w:val="ru-RU"/>
        </w:rPr>
        <w:t xml:space="preserve"> </w:t>
      </w:r>
      <w:r>
        <w:rPr>
          <w:rFonts w:ascii="Times New Roman" w:hAnsi="Times New Roman"/>
          <w:sz w:val="28"/>
          <w:szCs w:val="28"/>
          <w:lang w:val="ru-RU"/>
        </w:rPr>
        <w:t>руководство которым</w:t>
      </w:r>
      <w:r w:rsidR="006D027C">
        <w:rPr>
          <w:rFonts w:ascii="Times New Roman" w:hAnsi="Times New Roman"/>
          <w:sz w:val="28"/>
          <w:szCs w:val="28"/>
          <w:lang w:val="ru-RU"/>
        </w:rPr>
        <w:t xml:space="preserve"> </w:t>
      </w:r>
      <w:r w:rsidR="006D027C" w:rsidRPr="006D027C">
        <w:rPr>
          <w:rFonts w:ascii="Times New Roman" w:hAnsi="Times New Roman"/>
          <w:sz w:val="28"/>
          <w:szCs w:val="28"/>
          <w:lang w:val="ru-RU"/>
        </w:rPr>
        <w:t>осуществляло</w:t>
      </w:r>
      <w:r>
        <w:rPr>
          <w:rFonts w:ascii="Times New Roman" w:hAnsi="Times New Roman"/>
          <w:sz w:val="28"/>
          <w:szCs w:val="28"/>
          <w:lang w:val="ru-RU"/>
        </w:rPr>
        <w:t xml:space="preserve"> правительство Англии</w:t>
      </w:r>
      <w:r w:rsidR="004A7E41">
        <w:rPr>
          <w:rFonts w:ascii="Times New Roman" w:hAnsi="Times New Roman"/>
          <w:sz w:val="28"/>
          <w:szCs w:val="28"/>
          <w:lang w:val="ru-RU"/>
        </w:rPr>
        <w:t>,</w:t>
      </w:r>
      <w:r w:rsidR="006D027C">
        <w:rPr>
          <w:rFonts w:ascii="Times New Roman" w:hAnsi="Times New Roman"/>
          <w:sz w:val="28"/>
          <w:szCs w:val="28"/>
          <w:lang w:val="ru-RU"/>
        </w:rPr>
        <w:t xml:space="preserve"> </w:t>
      </w:r>
      <w:r w:rsidR="005E7C1F">
        <w:rPr>
          <w:rFonts w:ascii="Times New Roman" w:hAnsi="Times New Roman"/>
          <w:sz w:val="28"/>
          <w:szCs w:val="28"/>
          <w:lang w:val="ru-RU"/>
        </w:rPr>
        <w:t>т</w:t>
      </w:r>
      <w:r w:rsidR="005E7C1F" w:rsidRPr="00DD210C">
        <w:rPr>
          <w:rFonts w:ascii="Times New Roman" w:hAnsi="Times New Roman"/>
          <w:sz w:val="28"/>
          <w:szCs w:val="28"/>
          <w:lang w:val="ru-RU"/>
        </w:rPr>
        <w:t>.</w:t>
      </w:r>
      <w:r w:rsidR="005E7C1F">
        <w:rPr>
          <w:rFonts w:ascii="Times New Roman" w:hAnsi="Times New Roman"/>
          <w:sz w:val="28"/>
          <w:szCs w:val="28"/>
          <w:lang w:val="ru-RU"/>
        </w:rPr>
        <w:t>е.</w:t>
      </w:r>
      <w:r w:rsidR="006D027C">
        <w:rPr>
          <w:rFonts w:ascii="Times New Roman" w:hAnsi="Times New Roman"/>
          <w:sz w:val="28"/>
          <w:szCs w:val="28"/>
          <w:lang w:val="ru-RU"/>
        </w:rPr>
        <w:t xml:space="preserve"> до этого времени </w:t>
      </w:r>
      <w:r>
        <w:rPr>
          <w:rFonts w:ascii="Times New Roman" w:hAnsi="Times New Roman"/>
          <w:sz w:val="28"/>
          <w:szCs w:val="28"/>
          <w:lang w:val="ru-RU"/>
        </w:rPr>
        <w:t>Замбия не была независим</w:t>
      </w:r>
      <w:r w:rsidR="004A7E41">
        <w:rPr>
          <w:rFonts w:ascii="Times New Roman" w:hAnsi="Times New Roman"/>
          <w:sz w:val="28"/>
          <w:szCs w:val="28"/>
          <w:lang w:val="ru-RU"/>
        </w:rPr>
        <w:t>ым</w:t>
      </w:r>
      <w:r>
        <w:rPr>
          <w:rFonts w:ascii="Times New Roman" w:hAnsi="Times New Roman"/>
          <w:sz w:val="28"/>
          <w:szCs w:val="28"/>
          <w:lang w:val="ru-RU"/>
        </w:rPr>
        <w:t xml:space="preserve"> </w:t>
      </w:r>
      <w:r w:rsidR="002B13E3">
        <w:rPr>
          <w:rFonts w:ascii="Times New Roman" w:hAnsi="Times New Roman"/>
          <w:sz w:val="28"/>
          <w:szCs w:val="28"/>
          <w:lang w:val="ru-RU"/>
        </w:rPr>
        <w:t xml:space="preserve"> госуд</w:t>
      </w:r>
      <w:r>
        <w:rPr>
          <w:rFonts w:ascii="Times New Roman" w:hAnsi="Times New Roman"/>
          <w:sz w:val="28"/>
          <w:szCs w:val="28"/>
          <w:lang w:val="ru-RU"/>
        </w:rPr>
        <w:t>арство</w:t>
      </w:r>
      <w:r w:rsidR="004A7E41">
        <w:rPr>
          <w:rFonts w:ascii="Times New Roman" w:hAnsi="Times New Roman"/>
          <w:sz w:val="28"/>
          <w:szCs w:val="28"/>
          <w:lang w:val="ru-RU"/>
        </w:rPr>
        <w:t>м</w:t>
      </w:r>
      <w:r>
        <w:rPr>
          <w:rFonts w:ascii="Times New Roman" w:hAnsi="Times New Roman"/>
          <w:sz w:val="28"/>
          <w:szCs w:val="28"/>
          <w:lang w:val="ru-RU"/>
        </w:rPr>
        <w:t>. В 1964г Замбия получил</w:t>
      </w:r>
      <w:r w:rsidR="004A7E41">
        <w:rPr>
          <w:rFonts w:ascii="Times New Roman" w:hAnsi="Times New Roman"/>
          <w:sz w:val="28"/>
          <w:szCs w:val="28"/>
          <w:lang w:val="ru-RU"/>
        </w:rPr>
        <w:t>а</w:t>
      </w:r>
      <w:r>
        <w:rPr>
          <w:rFonts w:ascii="Times New Roman" w:hAnsi="Times New Roman"/>
          <w:sz w:val="28"/>
          <w:szCs w:val="28"/>
          <w:lang w:val="ru-RU"/>
        </w:rPr>
        <w:t xml:space="preserve"> </w:t>
      </w:r>
      <w:r w:rsidR="002B13E3">
        <w:rPr>
          <w:rFonts w:ascii="Times New Roman" w:hAnsi="Times New Roman"/>
          <w:sz w:val="28"/>
          <w:szCs w:val="28"/>
          <w:lang w:val="ru-RU"/>
        </w:rPr>
        <w:t>независимость.</w:t>
      </w:r>
    </w:p>
    <w:p w14:paraId="62B5250C" w14:textId="77777777" w:rsidR="006D027C" w:rsidRPr="00DD210C" w:rsidRDefault="002B13E3" w:rsidP="00FC26A6">
      <w:pPr>
        <w:spacing w:after="0" w:line="360" w:lineRule="auto"/>
        <w:ind w:firstLine="709"/>
        <w:jc w:val="both"/>
        <w:rPr>
          <w:rFonts w:ascii="Times New Roman" w:hAnsi="Times New Roman"/>
          <w:color w:val="FF0000"/>
          <w:sz w:val="28"/>
          <w:szCs w:val="28"/>
          <w:lang w:val="ru-RU"/>
        </w:rPr>
      </w:pPr>
      <w:r>
        <w:rPr>
          <w:rFonts w:ascii="Times New Roman" w:hAnsi="Times New Roman"/>
          <w:sz w:val="28"/>
          <w:szCs w:val="28"/>
          <w:lang w:val="ru-RU"/>
        </w:rPr>
        <w:t>Только через год в 1965  центральный банк Замбии  получил право создава</w:t>
      </w:r>
      <w:r w:rsidR="004A7E41">
        <w:rPr>
          <w:rFonts w:ascii="Times New Roman" w:hAnsi="Times New Roman"/>
          <w:sz w:val="28"/>
          <w:szCs w:val="28"/>
          <w:lang w:val="ru-RU"/>
        </w:rPr>
        <w:t>т</w:t>
      </w:r>
      <w:r>
        <w:rPr>
          <w:rFonts w:ascii="Times New Roman" w:hAnsi="Times New Roman"/>
          <w:sz w:val="28"/>
          <w:szCs w:val="28"/>
          <w:lang w:val="ru-RU"/>
        </w:rPr>
        <w:t xml:space="preserve">ь  собственную </w:t>
      </w:r>
      <w:r w:rsidRPr="002B13E3">
        <w:rPr>
          <w:rFonts w:ascii="Times New Roman" w:hAnsi="Times New Roman"/>
          <w:sz w:val="28"/>
          <w:szCs w:val="28"/>
          <w:lang w:val="ru-RU"/>
        </w:rPr>
        <w:t>законодатель</w:t>
      </w:r>
      <w:r w:rsidR="00835C29">
        <w:rPr>
          <w:rFonts w:ascii="Times New Roman" w:hAnsi="Times New Roman"/>
          <w:sz w:val="28"/>
          <w:szCs w:val="28"/>
          <w:lang w:val="ru-RU"/>
        </w:rPr>
        <w:t>ную</w:t>
      </w:r>
      <w:r w:rsidRPr="002B13E3">
        <w:rPr>
          <w:rFonts w:ascii="Times New Roman" w:hAnsi="Times New Roman"/>
          <w:sz w:val="28"/>
          <w:szCs w:val="28"/>
          <w:lang w:val="ru-RU"/>
        </w:rPr>
        <w:t xml:space="preserve"> базу</w:t>
      </w:r>
      <w:r w:rsidRPr="00DD210C">
        <w:rPr>
          <w:rFonts w:ascii="Times New Roman" w:hAnsi="Times New Roman"/>
          <w:sz w:val="28"/>
          <w:szCs w:val="28"/>
          <w:lang w:val="ru-RU"/>
        </w:rPr>
        <w:t>.</w:t>
      </w:r>
    </w:p>
    <w:p w14:paraId="5A5B297B" w14:textId="77777777" w:rsidR="00807060" w:rsidRPr="0014075D" w:rsidRDefault="00807060" w:rsidP="00FC26A6">
      <w:pPr>
        <w:pStyle w:val="a8"/>
        <w:spacing w:after="0" w:line="360" w:lineRule="auto"/>
        <w:ind w:firstLine="709"/>
        <w:jc w:val="both"/>
        <w:rPr>
          <w:szCs w:val="28"/>
        </w:rPr>
      </w:pPr>
      <w:r w:rsidRPr="0014075D">
        <w:rPr>
          <w:szCs w:val="28"/>
        </w:rPr>
        <w:t>Банк Замбии является центральным органом в системе регулирования в Замбии. В течение 1970-х и 1980-х годов способность банка эффективно регулировать и контролировать банковский сектор была серьезно ограничена из-за политической философии социалистического правительства. Основной задачей Центрального банка в то время было обеспечение согласия финансовы</w:t>
      </w:r>
      <w:r w:rsidR="004A7E41">
        <w:rPr>
          <w:szCs w:val="28"/>
          <w:lang w:val="ru-RU"/>
        </w:rPr>
        <w:t xml:space="preserve">х </w:t>
      </w:r>
      <w:r w:rsidRPr="0014075D">
        <w:rPr>
          <w:szCs w:val="28"/>
        </w:rPr>
        <w:t>учреждени</w:t>
      </w:r>
      <w:r w:rsidR="004A7E41">
        <w:rPr>
          <w:szCs w:val="28"/>
          <w:lang w:val="ru-RU"/>
        </w:rPr>
        <w:t>й и</w:t>
      </w:r>
      <w:r w:rsidRPr="0014075D">
        <w:rPr>
          <w:szCs w:val="28"/>
        </w:rPr>
        <w:t xml:space="preserve"> приняти</w:t>
      </w:r>
      <w:r w:rsidR="004A7E41">
        <w:rPr>
          <w:szCs w:val="28"/>
          <w:lang w:val="ru-RU"/>
        </w:rPr>
        <w:t>е</w:t>
      </w:r>
      <w:r w:rsidRPr="0014075D">
        <w:rPr>
          <w:szCs w:val="28"/>
        </w:rPr>
        <w:t xml:space="preserve"> контролируемых мер центральным банком по операциям с иностранной валютой, внутренним кредитам и процентным ставкам. Банк Замбии  игнорировал контроль над коммерческими банками, так как в банковском секторе доминировали филиалы  иностранных банков. Они же в свою очередь преследовали цель постепенного завоевания основных позиций в банковском секторе.</w:t>
      </w:r>
    </w:p>
    <w:p w14:paraId="765331A4" w14:textId="77777777" w:rsidR="00807060" w:rsidRPr="0014075D" w:rsidRDefault="00807060" w:rsidP="00FC26A6">
      <w:pPr>
        <w:autoSpaceDE w:val="0"/>
        <w:autoSpaceDN w:val="0"/>
        <w:adjustRightInd w:val="0"/>
        <w:spacing w:after="0" w:line="360" w:lineRule="auto"/>
        <w:ind w:firstLine="709"/>
        <w:jc w:val="both"/>
        <w:rPr>
          <w:rFonts w:ascii="Times New Roman" w:hAnsi="Times New Roman"/>
          <w:sz w:val="28"/>
          <w:szCs w:val="28"/>
        </w:rPr>
      </w:pPr>
      <w:r w:rsidRPr="0014075D">
        <w:rPr>
          <w:rFonts w:ascii="Times New Roman" w:hAnsi="Times New Roman"/>
          <w:sz w:val="28"/>
          <w:szCs w:val="28"/>
        </w:rPr>
        <w:lastRenderedPageBreak/>
        <w:t>В соответствии с изменениями в структуре финансовой сфер</w:t>
      </w:r>
      <w:r w:rsidR="004A7E41">
        <w:rPr>
          <w:rFonts w:ascii="Times New Roman" w:hAnsi="Times New Roman"/>
          <w:sz w:val="28"/>
          <w:szCs w:val="28"/>
          <w:lang w:val="ru-RU"/>
        </w:rPr>
        <w:t>ы</w:t>
      </w:r>
      <w:r w:rsidRPr="0014075D">
        <w:rPr>
          <w:rFonts w:ascii="Times New Roman" w:hAnsi="Times New Roman"/>
          <w:sz w:val="28"/>
          <w:szCs w:val="28"/>
        </w:rPr>
        <w:t xml:space="preserve"> и общей  экономической системы после либерализации в 1991 году, Банк Замбии претерпел ряд программ по реструктуризации. При поддержке Программы развития ООН (ПРООН), Банк  провел ряд мероприятий по наращиванию потенциала для повышения эффективности финансовой системы. Все розничные продажи физическим лицам отныне производились коммерческими банками. Важным направлением реформы стало укрепление и совершенствование потенциала Отдела по надзору финансовой системы. Оно включало обучение и развитие персонала с помощью семинаров местных и зарубежных специалистов, а также различных курсов (краткосрочных и долгосрочных). </w:t>
      </w:r>
    </w:p>
    <w:p w14:paraId="70A4583C" w14:textId="77777777" w:rsidR="00835C29" w:rsidRDefault="00807060" w:rsidP="00FC26A6">
      <w:pPr>
        <w:spacing w:after="0" w:line="360" w:lineRule="auto"/>
        <w:ind w:firstLine="709"/>
        <w:jc w:val="both"/>
        <w:rPr>
          <w:rFonts w:ascii="Times New Roman" w:hAnsi="Times New Roman"/>
          <w:sz w:val="28"/>
          <w:szCs w:val="28"/>
        </w:rPr>
      </w:pPr>
      <w:r w:rsidRPr="0095513C">
        <w:rPr>
          <w:rFonts w:ascii="Times New Roman" w:hAnsi="Times New Roman"/>
          <w:sz w:val="28"/>
          <w:szCs w:val="28"/>
        </w:rPr>
        <w:t>Основные задачи Центрального банка Замбии</w:t>
      </w:r>
      <w:r w:rsidR="007E1B7F">
        <w:rPr>
          <w:rFonts w:ascii="Times New Roman" w:hAnsi="Times New Roman"/>
          <w:sz w:val="28"/>
          <w:szCs w:val="28"/>
        </w:rPr>
        <w:t xml:space="preserve"> </w:t>
      </w:r>
      <w:r w:rsidR="007E1B7F">
        <w:rPr>
          <w:rFonts w:ascii="Times New Roman" w:hAnsi="Times New Roman"/>
          <w:sz w:val="28"/>
          <w:szCs w:val="28"/>
          <w:lang w:val="ru-RU"/>
        </w:rPr>
        <w:t>сегодня</w:t>
      </w:r>
      <w:r w:rsidR="00835C29">
        <w:rPr>
          <w:rFonts w:ascii="Times New Roman" w:hAnsi="Times New Roman"/>
          <w:sz w:val="28"/>
          <w:szCs w:val="28"/>
        </w:rPr>
        <w:t xml:space="preserve"> это: </w:t>
      </w:r>
    </w:p>
    <w:p w14:paraId="6BD9F925" w14:textId="77777777" w:rsidR="00807060" w:rsidRDefault="00AE0B01" w:rsidP="00AE0B01">
      <w:pPr>
        <w:pStyle w:val="a"/>
      </w:pPr>
      <w:r w:rsidRPr="0095513C">
        <w:t>организация денежного обращения, ра</w:t>
      </w:r>
      <w:r>
        <w:t xml:space="preserve">счетов и валютных отношений; </w:t>
      </w:r>
    </w:p>
    <w:p w14:paraId="2437EA51" w14:textId="77777777" w:rsidR="00835C29" w:rsidRPr="00835C29" w:rsidRDefault="00AE0B01" w:rsidP="00AE0B01">
      <w:pPr>
        <w:pStyle w:val="a"/>
      </w:pPr>
      <w:r w:rsidRPr="00835C29">
        <w:t>обеспечение устойчивости национальной денежной единицы;</w:t>
      </w:r>
    </w:p>
    <w:p w14:paraId="1024F23B" w14:textId="77777777" w:rsidR="00807060" w:rsidRDefault="00AE0B01" w:rsidP="00AE0B01">
      <w:pPr>
        <w:pStyle w:val="a"/>
      </w:pPr>
      <w:r w:rsidRPr="0095513C">
        <w:t>защита интересов кредиторов и вкладчиков путем определения правил деятельности коммерческих банков и</w:t>
      </w:r>
      <w:r>
        <w:t xml:space="preserve"> контроля за их соблюдением; </w:t>
      </w:r>
    </w:p>
    <w:p w14:paraId="746D7BE0" w14:textId="77777777" w:rsidR="00807060" w:rsidRDefault="00AE0B01" w:rsidP="00AE0B01">
      <w:pPr>
        <w:pStyle w:val="a"/>
      </w:pPr>
      <w:r w:rsidRPr="0095513C">
        <w:t xml:space="preserve">содействие </w:t>
      </w:r>
      <w:r w:rsidR="00807060" w:rsidRPr="0095513C">
        <w:t>развитию экономики, созданию единого рынка страны и его интегра</w:t>
      </w:r>
      <w:r w:rsidR="00807060">
        <w:t xml:space="preserve">ции в мировую экономику. </w:t>
      </w:r>
    </w:p>
    <w:p w14:paraId="2736344A" w14:textId="77777777" w:rsidR="00807060" w:rsidRPr="00FF37EC" w:rsidRDefault="00807060" w:rsidP="00FC26A6">
      <w:pPr>
        <w:spacing w:after="0" w:line="360" w:lineRule="auto"/>
        <w:ind w:firstLine="709"/>
        <w:jc w:val="both"/>
        <w:rPr>
          <w:rFonts w:ascii="Times New Roman" w:hAnsi="Times New Roman"/>
          <w:sz w:val="28"/>
          <w:szCs w:val="28"/>
        </w:rPr>
      </w:pPr>
      <w:r w:rsidRPr="0095513C">
        <w:rPr>
          <w:rFonts w:ascii="Times New Roman" w:hAnsi="Times New Roman"/>
          <w:sz w:val="28"/>
          <w:szCs w:val="28"/>
        </w:rPr>
        <w:t xml:space="preserve">Центральный банк Замбии регулирует деятельность коммерческих банков в целях создания общих условий для их функционирования и внедрения принципов добросовестной банковской конкуренции. В текущую деятельность коммерческих банков Центральный банк не вмешивается. Регулирующие и контрольные функции Центробанка направлены на поддержание стабильности денежно-кредитной системы. С этой целью он определяет порядок формирования банками фондов, предназначенных для покрытия возможных убытков, а также устанавливает для них ряд экономических нормативов, среди которых: минимальный размер уставного капитала; показатели ликвидности </w:t>
      </w:r>
      <w:r w:rsidRPr="0095513C">
        <w:rPr>
          <w:rFonts w:ascii="Times New Roman" w:hAnsi="Times New Roman"/>
          <w:sz w:val="28"/>
          <w:szCs w:val="28"/>
        </w:rPr>
        <w:lastRenderedPageBreak/>
        <w:t>баланса; размер обязательных резервов, размеща</w:t>
      </w:r>
      <w:r>
        <w:rPr>
          <w:rFonts w:ascii="Times New Roman" w:hAnsi="Times New Roman"/>
          <w:sz w:val="28"/>
          <w:szCs w:val="28"/>
        </w:rPr>
        <w:t>емых в Центробанке Замбии и т.д</w:t>
      </w:r>
      <w:r w:rsidR="00D344AD">
        <w:rPr>
          <w:rFonts w:ascii="Times New Roman" w:hAnsi="Times New Roman"/>
          <w:sz w:val="28"/>
          <w:szCs w:val="28"/>
          <w:lang w:val="ru-RU"/>
        </w:rPr>
        <w:t xml:space="preserve"> </w:t>
      </w:r>
      <w:r w:rsidRPr="00FF37EC">
        <w:rPr>
          <w:rFonts w:ascii="Times New Roman" w:hAnsi="Times New Roman"/>
          <w:sz w:val="28"/>
          <w:szCs w:val="28"/>
        </w:rPr>
        <w:t>[</w:t>
      </w:r>
      <w:r w:rsidR="00F648AE" w:rsidRPr="00F648AE">
        <w:rPr>
          <w:rFonts w:ascii="Times New Roman" w:hAnsi="Times New Roman"/>
          <w:sz w:val="28"/>
          <w:szCs w:val="28"/>
          <w:lang w:val="ru-RU"/>
        </w:rPr>
        <w:t>29</w:t>
      </w:r>
      <w:r w:rsidR="00D344AD">
        <w:rPr>
          <w:rFonts w:ascii="Times New Roman" w:eastAsia="Times New Roman" w:hAnsi="Times New Roman"/>
          <w:sz w:val="28"/>
          <w:szCs w:val="28"/>
          <w:lang w:val="ru-RU" w:eastAsia="uk-UA"/>
        </w:rPr>
        <w:t>. С.19</w:t>
      </w:r>
      <w:r w:rsidRPr="00FF37EC">
        <w:rPr>
          <w:rFonts w:ascii="Times New Roman" w:hAnsi="Times New Roman"/>
          <w:sz w:val="28"/>
          <w:szCs w:val="28"/>
        </w:rPr>
        <w:t>]</w:t>
      </w:r>
      <w:r>
        <w:rPr>
          <w:rFonts w:ascii="Times New Roman" w:hAnsi="Times New Roman"/>
          <w:sz w:val="28"/>
          <w:szCs w:val="28"/>
        </w:rPr>
        <w:t>.</w:t>
      </w:r>
    </w:p>
    <w:p w14:paraId="6580D4B8" w14:textId="77777777" w:rsidR="00807060" w:rsidRPr="002078DF" w:rsidRDefault="00807060" w:rsidP="00FC26A6">
      <w:pPr>
        <w:spacing w:after="0" w:line="360" w:lineRule="auto"/>
        <w:ind w:firstLine="709"/>
        <w:jc w:val="both"/>
        <w:rPr>
          <w:rFonts w:ascii="Times New Roman" w:hAnsi="Times New Roman"/>
          <w:sz w:val="28"/>
          <w:szCs w:val="28"/>
        </w:rPr>
      </w:pPr>
      <w:r w:rsidRPr="002078DF">
        <w:rPr>
          <w:rFonts w:ascii="Times New Roman" w:hAnsi="Times New Roman"/>
          <w:sz w:val="28"/>
          <w:szCs w:val="28"/>
        </w:rPr>
        <w:t>Основной целью деятельности представительств банка является представление его интересов, осуществление защиты, изучение рынка банковских услуг на определенной территории. Представительства не являются юридическими лицами и не имеют права осуществлять банковские операции.</w:t>
      </w:r>
    </w:p>
    <w:p w14:paraId="1A6D8EE2" w14:textId="77777777" w:rsidR="00807060" w:rsidRPr="00CF52CE" w:rsidRDefault="00807060" w:rsidP="00FC26A6">
      <w:pPr>
        <w:spacing w:after="0" w:line="360" w:lineRule="auto"/>
        <w:ind w:firstLine="709"/>
        <w:jc w:val="both"/>
        <w:rPr>
          <w:rFonts w:ascii="Times New Roman" w:hAnsi="Times New Roman"/>
          <w:sz w:val="28"/>
          <w:szCs w:val="28"/>
        </w:rPr>
      </w:pPr>
      <w:r>
        <w:rPr>
          <w:rFonts w:ascii="Times New Roman" w:hAnsi="Times New Roman"/>
          <w:sz w:val="28"/>
          <w:szCs w:val="28"/>
        </w:rPr>
        <w:t>Как и в</w:t>
      </w:r>
      <w:r w:rsidRPr="00CF52CE">
        <w:rPr>
          <w:rFonts w:ascii="Times New Roman" w:hAnsi="Times New Roman"/>
          <w:sz w:val="28"/>
          <w:szCs w:val="28"/>
        </w:rPr>
        <w:t xml:space="preserve"> </w:t>
      </w:r>
      <w:r>
        <w:rPr>
          <w:rFonts w:ascii="Times New Roman" w:hAnsi="Times New Roman"/>
          <w:sz w:val="28"/>
          <w:szCs w:val="28"/>
        </w:rPr>
        <w:t>других стран</w:t>
      </w:r>
      <w:r w:rsidR="004A7E41">
        <w:rPr>
          <w:rFonts w:ascii="Times New Roman" w:hAnsi="Times New Roman"/>
          <w:sz w:val="28"/>
          <w:szCs w:val="28"/>
          <w:lang w:val="ru-RU"/>
        </w:rPr>
        <w:t>ах</w:t>
      </w:r>
      <w:r>
        <w:rPr>
          <w:rFonts w:ascii="Times New Roman" w:hAnsi="Times New Roman"/>
          <w:sz w:val="28"/>
          <w:szCs w:val="28"/>
        </w:rPr>
        <w:t>,</w:t>
      </w:r>
      <w:r w:rsidRPr="00CF52CE">
        <w:rPr>
          <w:rFonts w:ascii="Times New Roman" w:hAnsi="Times New Roman"/>
          <w:sz w:val="28"/>
          <w:szCs w:val="28"/>
        </w:rPr>
        <w:t xml:space="preserve"> </w:t>
      </w:r>
      <w:r>
        <w:rPr>
          <w:rFonts w:ascii="Times New Roman" w:hAnsi="Times New Roman"/>
          <w:sz w:val="28"/>
          <w:szCs w:val="28"/>
        </w:rPr>
        <w:t xml:space="preserve">центральный </w:t>
      </w:r>
      <w:r w:rsidRPr="00CF52CE">
        <w:rPr>
          <w:rFonts w:ascii="Times New Roman" w:hAnsi="Times New Roman"/>
          <w:sz w:val="28"/>
          <w:szCs w:val="28"/>
        </w:rPr>
        <w:t xml:space="preserve">Банк Замбии обязан выполнять следующие функции: </w:t>
      </w:r>
    </w:p>
    <w:p w14:paraId="780F2720" w14:textId="77777777" w:rsidR="00807060" w:rsidRDefault="00A237A9" w:rsidP="00AE0B01">
      <w:pPr>
        <w:pStyle w:val="a"/>
      </w:pPr>
      <w:r>
        <w:t>Осуществлять</w:t>
      </w:r>
      <w:r w:rsidR="00807060" w:rsidRPr="00AB2DE1">
        <w:t xml:space="preserve"> монетарн</w:t>
      </w:r>
      <w:r>
        <w:t>ую</w:t>
      </w:r>
      <w:r w:rsidR="00807060" w:rsidRPr="00AB2DE1">
        <w:t xml:space="preserve"> политик</w:t>
      </w:r>
      <w:r>
        <w:t>у</w:t>
      </w:r>
      <w:r w:rsidR="00807060" w:rsidRPr="00AB2DE1">
        <w:t xml:space="preserve">. Банк </w:t>
      </w:r>
      <w:r w:rsidR="00807060">
        <w:t>Замбии</w:t>
      </w:r>
      <w:r w:rsidR="00807060" w:rsidRPr="00AB2DE1">
        <w:t xml:space="preserve"> советует по поводу методов политики и ответственен за ее выполнение. Проведение монетарной политики, то есть определения, главным образом, уровня процентных ставок, обеспечивающих достижение инфляционной цели, возложе</w:t>
      </w:r>
      <w:r w:rsidR="00807060">
        <w:t>но на Банк Замбии</w:t>
      </w:r>
      <w:r w:rsidR="00807060" w:rsidRPr="00AB2DE1">
        <w:t>. Одним из важнейших инструментов современной монетарной политики является резервная политика, основанная на изменение требований центрального банка к обязательным (минимальным) резервам коммерческих банков и других кредитных институтов</w:t>
      </w:r>
      <w:r w:rsidR="00807060">
        <w:t>;</w:t>
      </w:r>
    </w:p>
    <w:p w14:paraId="785CEB36" w14:textId="77777777" w:rsidR="00807060" w:rsidRDefault="00807060" w:rsidP="00AE0B01">
      <w:pPr>
        <w:pStyle w:val="a"/>
      </w:pPr>
      <w:r>
        <w:t xml:space="preserve">Обеспечивать формирование и проведения </w:t>
      </w:r>
      <w:r w:rsidRPr="00CF52CE">
        <w:t xml:space="preserve"> </w:t>
      </w:r>
      <w:r>
        <w:t>валютной политики</w:t>
      </w:r>
      <w:r w:rsidRPr="00932D8C">
        <w:t>;</w:t>
      </w:r>
    </w:p>
    <w:p w14:paraId="1FB868BC" w14:textId="77777777" w:rsidR="00807060" w:rsidRDefault="00807060" w:rsidP="00AE0B01">
      <w:pPr>
        <w:pStyle w:val="a"/>
      </w:pPr>
      <w:r w:rsidRPr="00CF52CE">
        <w:t>Действовать как финансовый агент правительства</w:t>
      </w:r>
      <w:r w:rsidRPr="00932D8C">
        <w:t>;</w:t>
      </w:r>
      <w:r w:rsidRPr="00CF52CE">
        <w:t xml:space="preserve"> </w:t>
      </w:r>
    </w:p>
    <w:p w14:paraId="0096C05A" w14:textId="77777777" w:rsidR="00807060" w:rsidRDefault="00807060" w:rsidP="00AE0B01">
      <w:pPr>
        <w:pStyle w:val="a"/>
      </w:pPr>
      <w:r>
        <w:t>Осуществлять контроль</w:t>
      </w:r>
      <w:r w:rsidRPr="00CF52CE">
        <w:t xml:space="preserve"> </w:t>
      </w:r>
      <w:r>
        <w:t xml:space="preserve">за деятельностью </w:t>
      </w:r>
      <w:r w:rsidRPr="00CF52CE">
        <w:t>банков и финансовых учреждений в стране</w:t>
      </w:r>
      <w:r w:rsidRPr="00932D8C">
        <w:t>;</w:t>
      </w:r>
    </w:p>
    <w:p w14:paraId="325DFE2F" w14:textId="77777777" w:rsidR="00807060" w:rsidRDefault="00807060" w:rsidP="00AE0B01">
      <w:pPr>
        <w:pStyle w:val="a"/>
      </w:pPr>
      <w:r>
        <w:t>Осуществлять контроль и управления</w:t>
      </w:r>
      <w:r w:rsidRPr="00CF52CE">
        <w:t xml:space="preserve"> банковски</w:t>
      </w:r>
      <w:r>
        <w:t>ми операциями</w:t>
      </w:r>
      <w:r w:rsidRPr="00CF52CE">
        <w:t xml:space="preserve"> и денеж</w:t>
      </w:r>
      <w:r>
        <w:t>ными сделками коммерческих Банков</w:t>
      </w:r>
      <w:r w:rsidRPr="00932D8C">
        <w:t>;</w:t>
      </w:r>
      <w:r w:rsidRPr="00CF52CE">
        <w:t xml:space="preserve"> </w:t>
      </w:r>
    </w:p>
    <w:p w14:paraId="5AED2179" w14:textId="77777777" w:rsidR="00807060" w:rsidRDefault="00807060" w:rsidP="00AE0B01">
      <w:pPr>
        <w:pStyle w:val="a"/>
      </w:pPr>
      <w:r>
        <w:t>Контролировать</w:t>
      </w:r>
      <w:r w:rsidRPr="00CF52CE">
        <w:t xml:space="preserve"> </w:t>
      </w:r>
      <w:r>
        <w:t>платежные системы и гарантировать их функционирование;</w:t>
      </w:r>
    </w:p>
    <w:p w14:paraId="562A007A" w14:textId="77777777" w:rsidR="00807060" w:rsidRDefault="00807060" w:rsidP="00AE0B01">
      <w:pPr>
        <w:pStyle w:val="a"/>
      </w:pPr>
      <w:r>
        <w:t>Осуществлять эмиссию национальн</w:t>
      </w:r>
      <w:r w:rsidR="00A237A9">
        <w:t>ой</w:t>
      </w:r>
      <w:r>
        <w:t xml:space="preserve"> валют</w:t>
      </w:r>
      <w:r w:rsidR="00A237A9">
        <w:t>ы</w:t>
      </w:r>
      <w:r>
        <w:t xml:space="preserve"> страны и регулировать</w:t>
      </w:r>
      <w:r w:rsidRPr="00CF52CE">
        <w:t xml:space="preserve"> ее </w:t>
      </w:r>
      <w:r>
        <w:t>обращение;</w:t>
      </w:r>
    </w:p>
    <w:p w14:paraId="24611E7D" w14:textId="77777777" w:rsidR="00807060" w:rsidRPr="0095513C" w:rsidRDefault="00807060" w:rsidP="00AE0B01">
      <w:pPr>
        <w:pStyle w:val="a"/>
      </w:pPr>
      <w:r>
        <w:lastRenderedPageBreak/>
        <w:t>Участвовать и регулировать</w:t>
      </w:r>
      <w:r w:rsidRPr="00CF52CE">
        <w:t xml:space="preserve"> </w:t>
      </w:r>
      <w:r w:rsidR="00AE0B01">
        <w:t>функционировани</w:t>
      </w:r>
      <w:r w:rsidR="00A237A9">
        <w:t>е</w:t>
      </w:r>
      <w:r w:rsidR="00AE0B01">
        <w:t xml:space="preserve">  рынка золота</w:t>
      </w:r>
      <w:r w:rsidR="00D344AD">
        <w:t xml:space="preserve"> </w:t>
      </w:r>
      <w:r w:rsidRPr="006E2461">
        <w:t>[</w:t>
      </w:r>
      <w:r w:rsidR="00F648AE" w:rsidRPr="00D344AD">
        <w:t>44</w:t>
      </w:r>
      <w:r w:rsidR="00D344AD">
        <w:rPr>
          <w:rFonts w:eastAsia="Times New Roman"/>
          <w:lang w:eastAsia="uk-UA"/>
        </w:rPr>
        <w:t>. С.107</w:t>
      </w:r>
      <w:r w:rsidRPr="006E2461">
        <w:t>]</w:t>
      </w:r>
      <w:r w:rsidR="00F71559">
        <w:t>.</w:t>
      </w:r>
    </w:p>
    <w:p w14:paraId="3CDB76E7" w14:textId="77777777" w:rsidR="00807060" w:rsidRPr="00CF52CE" w:rsidRDefault="00807060" w:rsidP="00FC26A6">
      <w:pPr>
        <w:autoSpaceDE w:val="0"/>
        <w:autoSpaceDN w:val="0"/>
        <w:adjustRightInd w:val="0"/>
        <w:spacing w:after="0" w:line="360" w:lineRule="auto"/>
        <w:ind w:firstLine="709"/>
        <w:jc w:val="both"/>
        <w:rPr>
          <w:rFonts w:ascii="Times New Roman" w:hAnsi="Times New Roman"/>
          <w:sz w:val="28"/>
          <w:szCs w:val="28"/>
        </w:rPr>
      </w:pPr>
      <w:r w:rsidRPr="00CF52CE">
        <w:rPr>
          <w:rFonts w:ascii="Times New Roman" w:hAnsi="Times New Roman"/>
          <w:sz w:val="28"/>
          <w:szCs w:val="28"/>
        </w:rPr>
        <w:t>Управление Центральным банком Замбии находится в руках Совета директоров. Правление состоит из Губернатора, который является также Председателем Правления и шестью другими Директорами. Министр финансов и Национально</w:t>
      </w:r>
      <w:r w:rsidR="00A237A9">
        <w:rPr>
          <w:rFonts w:ascii="Times New Roman" w:hAnsi="Times New Roman"/>
          <w:sz w:val="28"/>
          <w:szCs w:val="28"/>
          <w:lang w:val="ru-RU"/>
        </w:rPr>
        <w:t>го</w:t>
      </w:r>
      <w:r w:rsidRPr="00CF52CE">
        <w:rPr>
          <w:rFonts w:ascii="Times New Roman" w:hAnsi="Times New Roman"/>
          <w:sz w:val="28"/>
          <w:szCs w:val="28"/>
        </w:rPr>
        <w:t xml:space="preserve"> Планировани</w:t>
      </w:r>
      <w:r w:rsidR="00A237A9">
        <w:rPr>
          <w:rFonts w:ascii="Times New Roman" w:hAnsi="Times New Roman"/>
          <w:sz w:val="28"/>
          <w:szCs w:val="28"/>
          <w:lang w:val="ru-RU"/>
        </w:rPr>
        <w:t>я</w:t>
      </w:r>
      <w:r w:rsidRPr="00CF52CE">
        <w:rPr>
          <w:rFonts w:ascii="Times New Roman" w:hAnsi="Times New Roman"/>
          <w:sz w:val="28"/>
          <w:szCs w:val="28"/>
        </w:rPr>
        <w:t xml:space="preserve"> назнача</w:t>
      </w:r>
      <w:r w:rsidR="00A237A9">
        <w:rPr>
          <w:rFonts w:ascii="Times New Roman" w:hAnsi="Times New Roman"/>
          <w:sz w:val="28"/>
          <w:szCs w:val="28"/>
          <w:lang w:val="ru-RU"/>
        </w:rPr>
        <w:t>е</w:t>
      </w:r>
      <w:r w:rsidRPr="00CF52CE">
        <w:rPr>
          <w:rFonts w:ascii="Times New Roman" w:hAnsi="Times New Roman"/>
          <w:sz w:val="28"/>
          <w:szCs w:val="28"/>
        </w:rPr>
        <w:t>т членов Правления. У всех Директоров Правления есть полномочия. Правление наделяется всеми полномочиями банка.</w:t>
      </w:r>
    </w:p>
    <w:p w14:paraId="4A6D5F6C" w14:textId="77777777" w:rsidR="00807060" w:rsidRDefault="00807060" w:rsidP="00FC26A6">
      <w:pPr>
        <w:spacing w:after="0" w:line="360" w:lineRule="auto"/>
        <w:ind w:firstLine="709"/>
        <w:jc w:val="both"/>
        <w:rPr>
          <w:rFonts w:ascii="Times New Roman" w:hAnsi="Times New Roman"/>
          <w:sz w:val="28"/>
          <w:szCs w:val="28"/>
        </w:rPr>
      </w:pPr>
      <w:r w:rsidRPr="003C247A">
        <w:rPr>
          <w:rFonts w:ascii="Times New Roman" w:hAnsi="Times New Roman"/>
          <w:sz w:val="28"/>
          <w:szCs w:val="28"/>
        </w:rPr>
        <w:t>Центральный  банк Замбии - это банк банков. Он не производит операций с деловыми фирмами или частными вкладчиками. Его клиентур</w:t>
      </w:r>
      <w:r w:rsidR="00A237A9">
        <w:rPr>
          <w:rFonts w:ascii="Times New Roman" w:hAnsi="Times New Roman"/>
          <w:sz w:val="28"/>
          <w:szCs w:val="28"/>
          <w:lang w:val="ru-RU"/>
        </w:rPr>
        <w:t>ой</w:t>
      </w:r>
      <w:r w:rsidRPr="003C247A">
        <w:rPr>
          <w:rFonts w:ascii="Times New Roman" w:hAnsi="Times New Roman"/>
          <w:sz w:val="28"/>
          <w:szCs w:val="28"/>
        </w:rPr>
        <w:t xml:space="preserve"> является коммерчески</w:t>
      </w:r>
      <w:r w:rsidR="00A237A9">
        <w:rPr>
          <w:rFonts w:ascii="Times New Roman" w:hAnsi="Times New Roman"/>
          <w:sz w:val="28"/>
          <w:szCs w:val="28"/>
          <w:lang w:val="ru-RU"/>
        </w:rPr>
        <w:t>е</w:t>
      </w:r>
      <w:r w:rsidRPr="003C247A">
        <w:rPr>
          <w:rFonts w:ascii="Times New Roman" w:hAnsi="Times New Roman"/>
          <w:sz w:val="28"/>
          <w:szCs w:val="28"/>
        </w:rPr>
        <w:t xml:space="preserve"> банк</w:t>
      </w:r>
      <w:r w:rsidR="00A237A9">
        <w:rPr>
          <w:rFonts w:ascii="Times New Roman" w:hAnsi="Times New Roman"/>
          <w:sz w:val="28"/>
          <w:szCs w:val="28"/>
          <w:lang w:val="ru-RU"/>
        </w:rPr>
        <w:t>и</w:t>
      </w:r>
      <w:r w:rsidRPr="003C247A">
        <w:rPr>
          <w:rFonts w:ascii="Times New Roman" w:hAnsi="Times New Roman"/>
          <w:sz w:val="28"/>
          <w:szCs w:val="28"/>
        </w:rPr>
        <w:t xml:space="preserve"> и други</w:t>
      </w:r>
      <w:r w:rsidR="00A237A9">
        <w:rPr>
          <w:rFonts w:ascii="Times New Roman" w:hAnsi="Times New Roman"/>
          <w:sz w:val="28"/>
          <w:szCs w:val="28"/>
          <w:lang w:val="ru-RU"/>
        </w:rPr>
        <w:t>е</w:t>
      </w:r>
      <w:r w:rsidRPr="003C247A">
        <w:rPr>
          <w:rFonts w:ascii="Times New Roman" w:hAnsi="Times New Roman"/>
          <w:sz w:val="28"/>
          <w:szCs w:val="28"/>
        </w:rPr>
        <w:t xml:space="preserve"> кредитны</w:t>
      </w:r>
      <w:r w:rsidR="00A237A9">
        <w:rPr>
          <w:rFonts w:ascii="Times New Roman" w:hAnsi="Times New Roman"/>
          <w:sz w:val="28"/>
          <w:szCs w:val="28"/>
          <w:lang w:val="ru-RU"/>
        </w:rPr>
        <w:t>е</w:t>
      </w:r>
      <w:r w:rsidRPr="003C247A">
        <w:rPr>
          <w:rFonts w:ascii="Times New Roman" w:hAnsi="Times New Roman"/>
          <w:sz w:val="28"/>
          <w:szCs w:val="28"/>
        </w:rPr>
        <w:t xml:space="preserve"> учреждени</w:t>
      </w:r>
      <w:r w:rsidR="00A237A9">
        <w:rPr>
          <w:rFonts w:ascii="Times New Roman" w:hAnsi="Times New Roman"/>
          <w:sz w:val="28"/>
          <w:szCs w:val="28"/>
          <w:lang w:val="ru-RU"/>
        </w:rPr>
        <w:t>я</w:t>
      </w:r>
      <w:r w:rsidRPr="003C247A">
        <w:rPr>
          <w:rFonts w:ascii="Times New Roman" w:hAnsi="Times New Roman"/>
          <w:sz w:val="28"/>
          <w:szCs w:val="28"/>
        </w:rPr>
        <w:t>, а также правительственны</w:t>
      </w:r>
      <w:r w:rsidR="00A237A9">
        <w:rPr>
          <w:rFonts w:ascii="Times New Roman" w:hAnsi="Times New Roman"/>
          <w:sz w:val="28"/>
          <w:szCs w:val="28"/>
          <w:lang w:val="ru-RU"/>
        </w:rPr>
        <w:t>е</w:t>
      </w:r>
      <w:r w:rsidRPr="003C247A">
        <w:rPr>
          <w:rFonts w:ascii="Times New Roman" w:hAnsi="Times New Roman"/>
          <w:sz w:val="28"/>
          <w:szCs w:val="28"/>
        </w:rPr>
        <w:t xml:space="preserve"> организаци</w:t>
      </w:r>
      <w:r w:rsidR="00A237A9">
        <w:rPr>
          <w:rFonts w:ascii="Times New Roman" w:hAnsi="Times New Roman"/>
          <w:sz w:val="28"/>
          <w:szCs w:val="28"/>
          <w:lang w:val="ru-RU"/>
        </w:rPr>
        <w:t>и</w:t>
      </w:r>
      <w:r w:rsidRPr="003C247A">
        <w:rPr>
          <w:rFonts w:ascii="Times New Roman" w:hAnsi="Times New Roman"/>
          <w:sz w:val="28"/>
          <w:szCs w:val="28"/>
        </w:rPr>
        <w:t>, которым он предоставляет широкий спектр услуг. Одна из важнейших функций современного центрального банка состоит в проведении общенациональной кредитно-денежной политики, которая оказывает глубокое и повседневное влияние на состояние финансового сектора и всего</w:t>
      </w:r>
      <w:r>
        <w:rPr>
          <w:rFonts w:ascii="Times New Roman" w:hAnsi="Times New Roman"/>
          <w:sz w:val="28"/>
          <w:szCs w:val="28"/>
        </w:rPr>
        <w:t xml:space="preserve"> народного хозяйства.</w:t>
      </w:r>
      <w:r w:rsidRPr="003C247A">
        <w:rPr>
          <w:rFonts w:ascii="Times New Roman" w:hAnsi="Times New Roman"/>
          <w:sz w:val="28"/>
          <w:szCs w:val="28"/>
        </w:rPr>
        <w:t xml:space="preserve"> </w:t>
      </w:r>
    </w:p>
    <w:p w14:paraId="60F29477" w14:textId="77777777" w:rsidR="00807060" w:rsidRDefault="00807060" w:rsidP="00FC26A6">
      <w:pPr>
        <w:spacing w:after="0" w:line="360" w:lineRule="auto"/>
        <w:ind w:firstLine="709"/>
        <w:jc w:val="both"/>
        <w:rPr>
          <w:rFonts w:ascii="Times New Roman" w:hAnsi="Times New Roman"/>
          <w:sz w:val="28"/>
          <w:szCs w:val="28"/>
        </w:rPr>
      </w:pPr>
      <w:r w:rsidRPr="00AB2DE1">
        <w:rPr>
          <w:rFonts w:ascii="Times New Roman" w:hAnsi="Times New Roman"/>
          <w:sz w:val="28"/>
          <w:szCs w:val="28"/>
        </w:rPr>
        <w:t>Важнейшей функцией</w:t>
      </w:r>
      <w:r>
        <w:rPr>
          <w:rFonts w:ascii="Times New Roman" w:hAnsi="Times New Roman"/>
          <w:sz w:val="28"/>
          <w:szCs w:val="28"/>
        </w:rPr>
        <w:t xml:space="preserve"> центрального</w:t>
      </w:r>
      <w:r w:rsidRPr="00AB2DE1">
        <w:rPr>
          <w:rFonts w:ascii="Times New Roman" w:hAnsi="Times New Roman"/>
          <w:sz w:val="28"/>
          <w:szCs w:val="28"/>
        </w:rPr>
        <w:t xml:space="preserve"> Банка </w:t>
      </w:r>
      <w:r>
        <w:rPr>
          <w:rFonts w:ascii="Times New Roman" w:hAnsi="Times New Roman"/>
          <w:sz w:val="28"/>
          <w:szCs w:val="28"/>
        </w:rPr>
        <w:t>Замбии</w:t>
      </w:r>
      <w:r w:rsidRPr="00AB2DE1">
        <w:rPr>
          <w:rFonts w:ascii="Times New Roman" w:hAnsi="Times New Roman"/>
          <w:sz w:val="28"/>
          <w:szCs w:val="28"/>
        </w:rPr>
        <w:t xml:space="preserve"> является управление государственным долгом страны.</w:t>
      </w:r>
    </w:p>
    <w:p w14:paraId="55367817" w14:textId="77777777" w:rsidR="00807060" w:rsidRPr="007E1B7F" w:rsidRDefault="00807060" w:rsidP="00FC26A6">
      <w:pPr>
        <w:pStyle w:val="23"/>
        <w:spacing w:after="0" w:line="360" w:lineRule="auto"/>
        <w:ind w:left="0" w:firstLine="709"/>
        <w:jc w:val="both"/>
        <w:rPr>
          <w:rFonts w:ascii="Times New Roman" w:hAnsi="Times New Roman"/>
          <w:sz w:val="28"/>
          <w:szCs w:val="28"/>
        </w:rPr>
      </w:pPr>
      <w:r w:rsidRPr="007E1B7F">
        <w:rPr>
          <w:rFonts w:ascii="Times New Roman" w:hAnsi="Times New Roman"/>
          <w:sz w:val="28"/>
          <w:szCs w:val="28"/>
        </w:rPr>
        <w:t>Центральный банк Замбии через национальной комитет по кредитам, определяет порядок регламентации, регулирования и контроля за деятельностью коммерческих банков, порядок выделения централизованных кредитных ресурсов и устанавливает следующие экономические нормативы деятельности коммерческих банков:</w:t>
      </w:r>
    </w:p>
    <w:p w14:paraId="25A9E28C" w14:textId="77777777" w:rsidR="00807060" w:rsidRPr="007E1B7F" w:rsidRDefault="00807060" w:rsidP="0080697D">
      <w:pPr>
        <w:pStyle w:val="a"/>
      </w:pPr>
      <w:r w:rsidRPr="007E1B7F">
        <w:t>нормативы достаточности капитала коммерческого банка;</w:t>
      </w:r>
    </w:p>
    <w:p w14:paraId="0164E6AF" w14:textId="77777777" w:rsidR="00807060" w:rsidRPr="007E1B7F" w:rsidRDefault="00807060" w:rsidP="0080697D">
      <w:pPr>
        <w:pStyle w:val="a"/>
      </w:pPr>
      <w:r w:rsidRPr="007E1B7F">
        <w:t>нормативы ликвидности;</w:t>
      </w:r>
    </w:p>
    <w:p w14:paraId="16F2888A" w14:textId="77777777" w:rsidR="00807060" w:rsidRPr="007E1B7F" w:rsidRDefault="00807060" w:rsidP="0080697D">
      <w:pPr>
        <w:pStyle w:val="a"/>
      </w:pPr>
      <w:r w:rsidRPr="007E1B7F">
        <w:t>минимальный размер уставного капитала банка;</w:t>
      </w:r>
    </w:p>
    <w:p w14:paraId="716CDC1D" w14:textId="77777777" w:rsidR="00807060" w:rsidRPr="007E1B7F" w:rsidRDefault="00807060" w:rsidP="0080697D">
      <w:pPr>
        <w:pStyle w:val="a"/>
      </w:pPr>
      <w:r w:rsidRPr="007E1B7F">
        <w:t>максимальный размер риска на одного заемщика;</w:t>
      </w:r>
    </w:p>
    <w:p w14:paraId="784542E6" w14:textId="77777777" w:rsidR="00807060" w:rsidRPr="007E1B7F" w:rsidRDefault="00807060" w:rsidP="0080697D">
      <w:pPr>
        <w:pStyle w:val="a"/>
      </w:pPr>
      <w:r w:rsidRPr="007E1B7F">
        <w:t>предельное соотношение между размером уставного капитала банка  и суммой его активов с учетом оценки риска;</w:t>
      </w:r>
    </w:p>
    <w:p w14:paraId="14246B9E" w14:textId="77777777" w:rsidR="00807060" w:rsidRPr="007E1B7F" w:rsidRDefault="00807060" w:rsidP="0080697D">
      <w:pPr>
        <w:pStyle w:val="a"/>
      </w:pPr>
      <w:r w:rsidRPr="007E1B7F">
        <w:lastRenderedPageBreak/>
        <w:t>ограничение размеров валютного и курсового рисков;</w:t>
      </w:r>
    </w:p>
    <w:p w14:paraId="54413BD4" w14:textId="77777777" w:rsidR="00807060" w:rsidRPr="007E1B7F" w:rsidRDefault="00807060" w:rsidP="0080697D">
      <w:pPr>
        <w:pStyle w:val="a"/>
      </w:pPr>
      <w:r w:rsidRPr="007E1B7F">
        <w:t>ограничение использования привлеченных депозитов для приобретения акций юридических лиц.</w:t>
      </w:r>
    </w:p>
    <w:p w14:paraId="65A10D07" w14:textId="77777777" w:rsidR="00807060" w:rsidRPr="00146C12" w:rsidRDefault="00267EB0" w:rsidP="00FC26A6">
      <w:pPr>
        <w:pStyle w:val="Normal1"/>
        <w:widowControl/>
        <w:spacing w:line="360" w:lineRule="auto"/>
        <w:ind w:left="0" w:firstLine="709"/>
        <w:rPr>
          <w:snapToGrid/>
          <w:sz w:val="28"/>
          <w:szCs w:val="28"/>
        </w:rPr>
      </w:pPr>
      <w:r>
        <w:rPr>
          <w:snapToGrid/>
          <w:sz w:val="28"/>
          <w:szCs w:val="28"/>
        </w:rPr>
        <w:t>Банковская система Р</w:t>
      </w:r>
      <w:r w:rsidR="00807060" w:rsidRPr="00146C12">
        <w:rPr>
          <w:snapToGrid/>
          <w:sz w:val="28"/>
          <w:szCs w:val="28"/>
        </w:rPr>
        <w:t xml:space="preserve">еспублик Замбии включает следующие </w:t>
      </w:r>
      <w:r>
        <w:rPr>
          <w:sz w:val="28"/>
          <w:szCs w:val="28"/>
        </w:rPr>
        <w:t>Р</w:t>
      </w:r>
      <w:r w:rsidR="00807060" w:rsidRPr="00146C12">
        <w:rPr>
          <w:sz w:val="28"/>
          <w:szCs w:val="28"/>
        </w:rPr>
        <w:t>егулирующие органы</w:t>
      </w:r>
      <w:r w:rsidR="00807060" w:rsidRPr="00146C12">
        <w:rPr>
          <w:snapToGrid/>
          <w:sz w:val="28"/>
          <w:szCs w:val="28"/>
        </w:rPr>
        <w:t>:</w:t>
      </w:r>
    </w:p>
    <w:p w14:paraId="6E7DBDA7" w14:textId="77777777" w:rsidR="00807060" w:rsidRDefault="00807060" w:rsidP="0080697D">
      <w:pPr>
        <w:numPr>
          <w:ilvl w:val="0"/>
          <w:numId w:val="11"/>
        </w:numPr>
        <w:tabs>
          <w:tab w:val="left" w:pos="1134"/>
        </w:tabs>
        <w:spacing w:after="0" w:line="360" w:lineRule="auto"/>
        <w:ind w:left="0" w:firstLine="709"/>
        <w:jc w:val="both"/>
        <w:rPr>
          <w:rFonts w:ascii="Times New Roman" w:hAnsi="Times New Roman"/>
          <w:sz w:val="28"/>
          <w:szCs w:val="28"/>
        </w:rPr>
      </w:pPr>
      <w:r w:rsidRPr="00146C12">
        <w:rPr>
          <w:rFonts w:ascii="Times New Roman" w:hAnsi="Times New Roman"/>
          <w:sz w:val="28"/>
          <w:szCs w:val="28"/>
        </w:rPr>
        <w:t>Центральный банк Замбии. Он является главным надзорным органом в Замбии для банков и небанковских финансовых учреждений. Он контролирует деятельность банков, развитие финансовых институтов, лизинговых компаний, строительных обществ и некрупных финансовых учреждени</w:t>
      </w:r>
      <w:r>
        <w:rPr>
          <w:rFonts w:ascii="Times New Roman" w:hAnsi="Times New Roman"/>
          <w:sz w:val="28"/>
          <w:szCs w:val="28"/>
        </w:rPr>
        <w:t xml:space="preserve">й. </w:t>
      </w:r>
    </w:p>
    <w:p w14:paraId="68E19006" w14:textId="77777777" w:rsidR="00807060" w:rsidRDefault="00807060" w:rsidP="0080697D">
      <w:pPr>
        <w:numPr>
          <w:ilvl w:val="0"/>
          <w:numId w:val="11"/>
        </w:numPr>
        <w:tabs>
          <w:tab w:val="left" w:pos="1134"/>
        </w:tabs>
        <w:spacing w:after="0" w:line="360" w:lineRule="auto"/>
        <w:ind w:left="0" w:firstLine="709"/>
        <w:jc w:val="both"/>
        <w:rPr>
          <w:rFonts w:ascii="Times New Roman" w:hAnsi="Times New Roman"/>
          <w:sz w:val="28"/>
          <w:szCs w:val="28"/>
        </w:rPr>
      </w:pPr>
      <w:r w:rsidRPr="00146C12">
        <w:rPr>
          <w:rFonts w:ascii="Times New Roman" w:hAnsi="Times New Roman"/>
          <w:sz w:val="28"/>
          <w:szCs w:val="28"/>
        </w:rPr>
        <w:t xml:space="preserve"> Комиссия по ценным бумагам и валютным операциям  (</w:t>
      </w:r>
      <w:r w:rsidRPr="00146C12">
        <w:rPr>
          <w:rFonts w:ascii="Times New Roman" w:hAnsi="Times New Roman"/>
          <w:sz w:val="28"/>
          <w:szCs w:val="28"/>
          <w:lang w:val="en-US"/>
        </w:rPr>
        <w:t>Securities</w:t>
      </w:r>
      <w:r w:rsidRPr="00146C12">
        <w:rPr>
          <w:rFonts w:ascii="Times New Roman" w:hAnsi="Times New Roman"/>
          <w:sz w:val="28"/>
          <w:szCs w:val="28"/>
        </w:rPr>
        <w:t xml:space="preserve"> </w:t>
      </w:r>
      <w:r w:rsidRPr="00146C12">
        <w:rPr>
          <w:rFonts w:ascii="Times New Roman" w:hAnsi="Times New Roman"/>
          <w:sz w:val="28"/>
          <w:szCs w:val="28"/>
          <w:lang w:val="en-US"/>
        </w:rPr>
        <w:t>and</w:t>
      </w:r>
      <w:r w:rsidRPr="00146C12">
        <w:rPr>
          <w:rFonts w:ascii="Times New Roman" w:hAnsi="Times New Roman"/>
          <w:sz w:val="28"/>
          <w:szCs w:val="28"/>
        </w:rPr>
        <w:t xml:space="preserve"> </w:t>
      </w:r>
      <w:r w:rsidRPr="00146C12">
        <w:rPr>
          <w:rFonts w:ascii="Times New Roman" w:hAnsi="Times New Roman"/>
          <w:sz w:val="28"/>
          <w:szCs w:val="28"/>
          <w:lang w:val="en-US"/>
        </w:rPr>
        <w:t>Exchange</w:t>
      </w:r>
      <w:r w:rsidRPr="00146C12">
        <w:rPr>
          <w:rFonts w:ascii="Times New Roman" w:hAnsi="Times New Roman"/>
          <w:sz w:val="28"/>
          <w:szCs w:val="28"/>
        </w:rPr>
        <w:t xml:space="preserve"> </w:t>
      </w:r>
      <w:r w:rsidRPr="00146C12">
        <w:rPr>
          <w:rFonts w:ascii="Times New Roman" w:hAnsi="Times New Roman"/>
          <w:sz w:val="28"/>
          <w:szCs w:val="28"/>
          <w:lang w:val="en-US"/>
        </w:rPr>
        <w:t>Commission</w:t>
      </w:r>
      <w:r>
        <w:rPr>
          <w:rFonts w:ascii="Times New Roman" w:hAnsi="Times New Roman"/>
          <w:sz w:val="28"/>
          <w:szCs w:val="28"/>
        </w:rPr>
        <w:t xml:space="preserve">) </w:t>
      </w:r>
    </w:p>
    <w:p w14:paraId="305F26CC" w14:textId="77777777" w:rsidR="00807060" w:rsidRDefault="00807060" w:rsidP="0080697D">
      <w:pPr>
        <w:numPr>
          <w:ilvl w:val="0"/>
          <w:numId w:val="11"/>
        </w:numPr>
        <w:tabs>
          <w:tab w:val="left" w:pos="1134"/>
        </w:tabs>
        <w:spacing w:after="0" w:line="360" w:lineRule="auto"/>
        <w:ind w:left="0" w:firstLine="709"/>
        <w:jc w:val="both"/>
        <w:rPr>
          <w:rFonts w:ascii="Times New Roman" w:hAnsi="Times New Roman"/>
          <w:sz w:val="28"/>
          <w:szCs w:val="28"/>
        </w:rPr>
      </w:pPr>
      <w:r w:rsidRPr="00146C12">
        <w:rPr>
          <w:rFonts w:ascii="Times New Roman" w:hAnsi="Times New Roman"/>
          <w:sz w:val="28"/>
          <w:szCs w:val="28"/>
        </w:rPr>
        <w:t>Государственный орган по страхован</w:t>
      </w:r>
      <w:r>
        <w:rPr>
          <w:rFonts w:ascii="Times New Roman" w:hAnsi="Times New Roman"/>
          <w:sz w:val="28"/>
          <w:szCs w:val="28"/>
        </w:rPr>
        <w:t xml:space="preserve">ию и  пенсионному  обеспечении </w:t>
      </w:r>
      <w:r w:rsidRPr="00146C12">
        <w:rPr>
          <w:rFonts w:ascii="Times New Roman" w:hAnsi="Times New Roman"/>
          <w:sz w:val="28"/>
          <w:szCs w:val="28"/>
        </w:rPr>
        <w:t xml:space="preserve"> (</w:t>
      </w:r>
      <w:r w:rsidRPr="00146C12">
        <w:rPr>
          <w:rFonts w:ascii="Times New Roman" w:hAnsi="Times New Roman"/>
          <w:sz w:val="28"/>
          <w:szCs w:val="28"/>
          <w:lang w:val="en-US"/>
        </w:rPr>
        <w:t>Pension</w:t>
      </w:r>
      <w:r w:rsidRPr="00146C12">
        <w:rPr>
          <w:rFonts w:ascii="Times New Roman" w:hAnsi="Times New Roman"/>
          <w:sz w:val="28"/>
          <w:szCs w:val="28"/>
        </w:rPr>
        <w:t xml:space="preserve"> </w:t>
      </w:r>
      <w:r w:rsidRPr="00146C12">
        <w:rPr>
          <w:rFonts w:ascii="Times New Roman" w:hAnsi="Times New Roman"/>
          <w:sz w:val="28"/>
          <w:szCs w:val="28"/>
          <w:lang w:val="en-US"/>
        </w:rPr>
        <w:t>and</w:t>
      </w:r>
      <w:r w:rsidRPr="00146C12">
        <w:rPr>
          <w:rFonts w:ascii="Times New Roman" w:hAnsi="Times New Roman"/>
          <w:sz w:val="28"/>
          <w:szCs w:val="28"/>
        </w:rPr>
        <w:t xml:space="preserve"> </w:t>
      </w:r>
      <w:r w:rsidRPr="00146C12">
        <w:rPr>
          <w:rFonts w:ascii="Times New Roman" w:hAnsi="Times New Roman"/>
          <w:sz w:val="28"/>
          <w:szCs w:val="28"/>
          <w:lang w:val="en-US"/>
        </w:rPr>
        <w:t>Insurance</w:t>
      </w:r>
      <w:r w:rsidRPr="00146C12">
        <w:rPr>
          <w:rFonts w:ascii="Times New Roman" w:hAnsi="Times New Roman"/>
          <w:sz w:val="28"/>
          <w:szCs w:val="28"/>
        </w:rPr>
        <w:t xml:space="preserve"> </w:t>
      </w:r>
      <w:r w:rsidRPr="00146C12">
        <w:rPr>
          <w:rFonts w:ascii="Times New Roman" w:hAnsi="Times New Roman"/>
          <w:sz w:val="28"/>
          <w:szCs w:val="28"/>
          <w:lang w:val="en-US"/>
        </w:rPr>
        <w:t>Authority</w:t>
      </w:r>
      <w:r w:rsidRPr="00146C12">
        <w:rPr>
          <w:rFonts w:ascii="Times New Roman" w:hAnsi="Times New Roman"/>
          <w:sz w:val="28"/>
          <w:szCs w:val="28"/>
        </w:rPr>
        <w:t>).</w:t>
      </w:r>
    </w:p>
    <w:p w14:paraId="4D603A2C" w14:textId="77777777" w:rsidR="00807060" w:rsidRDefault="00807060" w:rsidP="0080697D">
      <w:pPr>
        <w:numPr>
          <w:ilvl w:val="0"/>
          <w:numId w:val="11"/>
        </w:numPr>
        <w:tabs>
          <w:tab w:val="left" w:pos="1134"/>
        </w:tabs>
        <w:spacing w:after="0" w:line="360" w:lineRule="auto"/>
        <w:ind w:left="0" w:firstLine="709"/>
        <w:jc w:val="both"/>
        <w:rPr>
          <w:rFonts w:ascii="Times New Roman" w:hAnsi="Times New Roman"/>
          <w:sz w:val="28"/>
          <w:szCs w:val="28"/>
        </w:rPr>
      </w:pPr>
      <w:r w:rsidRPr="00146C12">
        <w:rPr>
          <w:rFonts w:ascii="Times New Roman" w:hAnsi="Times New Roman"/>
          <w:sz w:val="28"/>
          <w:szCs w:val="28"/>
        </w:rPr>
        <w:t>Национальный Комитет Кредита</w:t>
      </w:r>
    </w:p>
    <w:p w14:paraId="7FA4908F" w14:textId="77777777" w:rsidR="00807060" w:rsidRDefault="00807060" w:rsidP="0080697D">
      <w:pPr>
        <w:numPr>
          <w:ilvl w:val="0"/>
          <w:numId w:val="1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К</w:t>
      </w:r>
      <w:r w:rsidRPr="00146C12">
        <w:rPr>
          <w:rFonts w:ascii="Times New Roman" w:hAnsi="Times New Roman"/>
          <w:sz w:val="28"/>
          <w:szCs w:val="28"/>
        </w:rPr>
        <w:t xml:space="preserve">редитные организации </w:t>
      </w:r>
    </w:p>
    <w:p w14:paraId="674AB156" w14:textId="77777777" w:rsidR="00807060" w:rsidRDefault="00807060" w:rsidP="0080697D">
      <w:pPr>
        <w:numPr>
          <w:ilvl w:val="0"/>
          <w:numId w:val="11"/>
        </w:numPr>
        <w:tabs>
          <w:tab w:val="left" w:pos="1134"/>
        </w:tabs>
        <w:spacing w:after="0" w:line="360" w:lineRule="auto"/>
        <w:ind w:left="0" w:firstLine="709"/>
        <w:jc w:val="both"/>
        <w:rPr>
          <w:rFonts w:ascii="Times New Roman" w:hAnsi="Times New Roman"/>
          <w:sz w:val="28"/>
          <w:szCs w:val="28"/>
        </w:rPr>
      </w:pPr>
      <w:r w:rsidRPr="00146C12">
        <w:rPr>
          <w:rFonts w:ascii="Times New Roman" w:hAnsi="Times New Roman"/>
          <w:sz w:val="28"/>
          <w:szCs w:val="28"/>
        </w:rPr>
        <w:t>филиалы и представительства иностранных банков</w:t>
      </w:r>
    </w:p>
    <w:p w14:paraId="378225F5" w14:textId="77777777" w:rsidR="00807060" w:rsidRDefault="00807060" w:rsidP="0080697D">
      <w:pPr>
        <w:numPr>
          <w:ilvl w:val="0"/>
          <w:numId w:val="11"/>
        </w:numPr>
        <w:tabs>
          <w:tab w:val="left" w:pos="1134"/>
        </w:tabs>
        <w:spacing w:after="0" w:line="360" w:lineRule="auto"/>
        <w:ind w:left="0" w:firstLine="709"/>
        <w:jc w:val="both"/>
        <w:rPr>
          <w:rFonts w:ascii="Times New Roman" w:hAnsi="Times New Roman"/>
          <w:sz w:val="28"/>
          <w:szCs w:val="28"/>
        </w:rPr>
      </w:pPr>
      <w:r w:rsidRPr="00146C12">
        <w:rPr>
          <w:rFonts w:ascii="Times New Roman" w:hAnsi="Times New Roman"/>
          <w:sz w:val="28"/>
          <w:szCs w:val="28"/>
        </w:rPr>
        <w:t>банковские кредитные организации</w:t>
      </w:r>
    </w:p>
    <w:p w14:paraId="16F6E932" w14:textId="77777777" w:rsidR="00807060" w:rsidRPr="00146C12" w:rsidRDefault="00807060" w:rsidP="0080697D">
      <w:pPr>
        <w:numPr>
          <w:ilvl w:val="0"/>
          <w:numId w:val="11"/>
        </w:numPr>
        <w:tabs>
          <w:tab w:val="left" w:pos="1134"/>
        </w:tabs>
        <w:spacing w:after="0" w:line="360" w:lineRule="auto"/>
        <w:ind w:left="0" w:firstLine="709"/>
        <w:jc w:val="both"/>
        <w:rPr>
          <w:rFonts w:ascii="Times New Roman" w:hAnsi="Times New Roman"/>
          <w:sz w:val="28"/>
          <w:szCs w:val="28"/>
        </w:rPr>
      </w:pPr>
      <w:r w:rsidRPr="00146C12">
        <w:rPr>
          <w:rFonts w:ascii="Times New Roman" w:hAnsi="Times New Roman"/>
          <w:sz w:val="28"/>
          <w:szCs w:val="28"/>
        </w:rPr>
        <w:t>небанковские кредитные организации</w:t>
      </w:r>
    </w:p>
    <w:p w14:paraId="195CD7B1" w14:textId="77777777" w:rsidR="00807060" w:rsidRPr="00146C12" w:rsidRDefault="00807060" w:rsidP="0080697D">
      <w:pPr>
        <w:pStyle w:val="a"/>
      </w:pPr>
      <w:r w:rsidRPr="00146C12">
        <w:t>брокерские и дилерские фирмы;</w:t>
      </w:r>
    </w:p>
    <w:p w14:paraId="19CB6171" w14:textId="77777777" w:rsidR="00807060" w:rsidRPr="00146C12" w:rsidRDefault="00807060" w:rsidP="0080697D">
      <w:pPr>
        <w:pStyle w:val="a"/>
      </w:pPr>
      <w:r w:rsidRPr="00146C12">
        <w:t>инвестиционные и финансовые компании;</w:t>
      </w:r>
    </w:p>
    <w:p w14:paraId="2A65F21C" w14:textId="77777777" w:rsidR="00807060" w:rsidRPr="00146C12" w:rsidRDefault="00807060" w:rsidP="0080697D">
      <w:pPr>
        <w:pStyle w:val="a"/>
      </w:pPr>
      <w:r w:rsidRPr="00146C12">
        <w:t>пенсионные фонды;</w:t>
      </w:r>
    </w:p>
    <w:p w14:paraId="2405EFA5" w14:textId="77777777" w:rsidR="00807060" w:rsidRPr="00146C12" w:rsidRDefault="00807060" w:rsidP="0080697D">
      <w:pPr>
        <w:pStyle w:val="a"/>
      </w:pPr>
      <w:r w:rsidRPr="00146C12">
        <w:t>кредитные союзы;</w:t>
      </w:r>
    </w:p>
    <w:p w14:paraId="12C74DC2" w14:textId="77777777" w:rsidR="00807060" w:rsidRPr="00146C12" w:rsidRDefault="00807060" w:rsidP="0080697D">
      <w:pPr>
        <w:pStyle w:val="a"/>
      </w:pPr>
      <w:r w:rsidRPr="00146C12">
        <w:t>кассы взаимопомощи, ломбарды, благотворительные фонды;</w:t>
      </w:r>
    </w:p>
    <w:p w14:paraId="02FEC387" w14:textId="77777777" w:rsidR="00807060" w:rsidRPr="00146C12" w:rsidRDefault="00807060" w:rsidP="0080697D">
      <w:pPr>
        <w:pStyle w:val="a"/>
      </w:pPr>
      <w:r w:rsidRPr="00146C12">
        <w:t>лизинговые и страховые компании.</w:t>
      </w:r>
    </w:p>
    <w:p w14:paraId="029FC06D" w14:textId="77777777" w:rsidR="00807060" w:rsidRPr="00146C12" w:rsidRDefault="00807060" w:rsidP="00FC26A6">
      <w:pPr>
        <w:pStyle w:val="Normal1"/>
        <w:widowControl/>
        <w:spacing w:line="360" w:lineRule="auto"/>
        <w:ind w:left="0" w:firstLine="709"/>
        <w:rPr>
          <w:snapToGrid/>
          <w:sz w:val="28"/>
          <w:szCs w:val="28"/>
        </w:rPr>
      </w:pPr>
      <w:r w:rsidRPr="00146C12">
        <w:rPr>
          <w:snapToGrid/>
          <w:sz w:val="28"/>
          <w:szCs w:val="28"/>
        </w:rPr>
        <w:t>Деятельность Центрального банка Замбии  определяется гражданским кодексом Замбии,  законом «О Центральном банке Замбии (</w:t>
      </w:r>
      <w:r w:rsidRPr="00146C12">
        <w:rPr>
          <w:snapToGrid/>
          <w:sz w:val="28"/>
          <w:szCs w:val="28"/>
          <w:lang w:val="en-US"/>
        </w:rPr>
        <w:t>Bank</w:t>
      </w:r>
      <w:r w:rsidRPr="00146C12">
        <w:rPr>
          <w:snapToGrid/>
          <w:sz w:val="28"/>
          <w:szCs w:val="28"/>
        </w:rPr>
        <w:t xml:space="preserve"> </w:t>
      </w:r>
      <w:r w:rsidRPr="00146C12">
        <w:rPr>
          <w:snapToGrid/>
          <w:sz w:val="28"/>
          <w:szCs w:val="28"/>
          <w:lang w:val="en-US"/>
        </w:rPr>
        <w:t>of</w:t>
      </w:r>
      <w:r w:rsidRPr="00146C12">
        <w:rPr>
          <w:snapToGrid/>
          <w:sz w:val="28"/>
          <w:szCs w:val="28"/>
        </w:rPr>
        <w:t xml:space="preserve"> </w:t>
      </w:r>
      <w:r w:rsidRPr="00146C12">
        <w:rPr>
          <w:snapToGrid/>
          <w:sz w:val="28"/>
          <w:szCs w:val="28"/>
          <w:lang w:val="en-US"/>
        </w:rPr>
        <w:t>Zambia</w:t>
      </w:r>
      <w:r w:rsidRPr="00146C12">
        <w:rPr>
          <w:snapToGrid/>
          <w:sz w:val="28"/>
          <w:szCs w:val="28"/>
        </w:rPr>
        <w:t>)» и другими  законами Замбии.</w:t>
      </w:r>
    </w:p>
    <w:p w14:paraId="45A5D9C9" w14:textId="77777777" w:rsidR="00807060" w:rsidRPr="00146C12" w:rsidRDefault="00807060" w:rsidP="00FC26A6">
      <w:pPr>
        <w:pStyle w:val="Normal1"/>
        <w:widowControl/>
        <w:spacing w:line="360" w:lineRule="auto"/>
        <w:ind w:left="0" w:firstLine="709"/>
        <w:rPr>
          <w:snapToGrid/>
          <w:sz w:val="28"/>
          <w:szCs w:val="28"/>
        </w:rPr>
      </w:pPr>
      <w:r w:rsidRPr="00146C12">
        <w:rPr>
          <w:snapToGrid/>
          <w:sz w:val="28"/>
          <w:szCs w:val="28"/>
        </w:rPr>
        <w:lastRenderedPageBreak/>
        <w:t xml:space="preserve">Правовое положение Центрального банка </w:t>
      </w:r>
      <w:r>
        <w:rPr>
          <w:snapToGrid/>
          <w:sz w:val="28"/>
          <w:szCs w:val="28"/>
        </w:rPr>
        <w:t xml:space="preserve">Замбии </w:t>
      </w:r>
      <w:r w:rsidRPr="00146C12">
        <w:rPr>
          <w:snapToGrid/>
          <w:sz w:val="28"/>
          <w:szCs w:val="28"/>
        </w:rPr>
        <w:t>и его взаимоотношения с кредитными организациями определяются на основе того, что с одной стороны, ЦБ Замбии наделен широкими властными полномочиями по управлению денежно кредитной системой Республика Замбии, а с другой он является юридическим лицом, вступающим в соответствующие гражданско-правовые отношения с банками и другими кредитными организациями.</w:t>
      </w:r>
    </w:p>
    <w:p w14:paraId="06A0C9BD" w14:textId="77777777" w:rsidR="00807060" w:rsidRDefault="00807060" w:rsidP="00FC26A6">
      <w:pPr>
        <w:spacing w:after="0" w:line="360" w:lineRule="auto"/>
        <w:ind w:firstLine="709"/>
        <w:jc w:val="both"/>
      </w:pPr>
      <w:r w:rsidRPr="00B612E9">
        <w:rPr>
          <w:rFonts w:ascii="Times New Roman" w:hAnsi="Times New Roman"/>
          <w:sz w:val="28"/>
          <w:szCs w:val="28"/>
        </w:rPr>
        <w:t xml:space="preserve">Коммерческие банки и финансовые компании являются вторым уровнем  </w:t>
      </w:r>
      <w:r>
        <w:rPr>
          <w:rFonts w:ascii="Times New Roman" w:hAnsi="Times New Roman"/>
          <w:sz w:val="28"/>
          <w:szCs w:val="28"/>
        </w:rPr>
        <w:t>Замбий</w:t>
      </w:r>
      <w:r w:rsidRPr="00B612E9">
        <w:rPr>
          <w:rFonts w:ascii="Times New Roman" w:hAnsi="Times New Roman"/>
          <w:sz w:val="28"/>
          <w:szCs w:val="28"/>
        </w:rPr>
        <w:t>ской банковской системы</w:t>
      </w:r>
      <w:r w:rsidRPr="00B31A62">
        <w:rPr>
          <w:rFonts w:ascii="Times New Roman" w:hAnsi="Times New Roman"/>
          <w:sz w:val="28"/>
          <w:szCs w:val="28"/>
        </w:rPr>
        <w:t>.</w:t>
      </w:r>
      <w:r>
        <w:rPr>
          <w:rFonts w:ascii="Times New Roman" w:hAnsi="Times New Roman"/>
          <w:sz w:val="28"/>
          <w:szCs w:val="28"/>
        </w:rPr>
        <w:t xml:space="preserve"> Коммерческие банки – это </w:t>
      </w:r>
      <w:r w:rsidRPr="00B31A62">
        <w:rPr>
          <w:rFonts w:ascii="Times New Roman" w:hAnsi="Times New Roman"/>
          <w:sz w:val="28"/>
          <w:szCs w:val="28"/>
        </w:rPr>
        <w:t>многофункциональные учреждения, оперирующие в различных секторах рынка ссудного капитала. Крупные коммерческие банки предоставляют своим клиентам полный комплекс финансового обслуживания, который включает: кредиты, прием депозитов, расчеты и так далее. Этим они отличаются от специализированных финансовых учреждений, которые обладают ограниченными функциями. Коммерческие банки традиционно играют роль базового звена кредитной системы</w:t>
      </w:r>
      <w:r>
        <w:rPr>
          <w:rFonts w:ascii="Times New Roman" w:hAnsi="Times New Roman"/>
          <w:sz w:val="28"/>
          <w:szCs w:val="28"/>
        </w:rPr>
        <w:t>.</w:t>
      </w:r>
    </w:p>
    <w:p w14:paraId="6167FBB3" w14:textId="77777777" w:rsidR="00807060" w:rsidRPr="00B31A62" w:rsidRDefault="00807060" w:rsidP="00FC26A6">
      <w:pPr>
        <w:spacing w:after="0" w:line="360" w:lineRule="auto"/>
        <w:ind w:firstLine="709"/>
        <w:jc w:val="both"/>
        <w:rPr>
          <w:rStyle w:val="d"/>
          <w:rFonts w:ascii="Times New Roman" w:hAnsi="Times New Roman"/>
          <w:sz w:val="28"/>
          <w:szCs w:val="28"/>
        </w:rPr>
      </w:pPr>
      <w:r w:rsidRPr="00B31A62">
        <w:rPr>
          <w:rFonts w:ascii="Times New Roman" w:hAnsi="Times New Roman"/>
          <w:sz w:val="28"/>
          <w:szCs w:val="28"/>
        </w:rPr>
        <w:t>Финансовые учреждения (страховые, ипотечные, сберегательные и так далее) - оперируют в относительно узких сферах рынка ссудного капитала, где требуются специальные знания и особые технические приемы.</w:t>
      </w:r>
    </w:p>
    <w:p w14:paraId="6D2FEA06" w14:textId="77777777" w:rsidR="00807060" w:rsidRPr="00B31A62" w:rsidRDefault="00807060" w:rsidP="00FC26A6">
      <w:pPr>
        <w:spacing w:after="0" w:line="360" w:lineRule="auto"/>
        <w:ind w:firstLine="709"/>
        <w:jc w:val="both"/>
        <w:rPr>
          <w:rFonts w:ascii="Times New Roman" w:hAnsi="Times New Roman"/>
          <w:sz w:val="28"/>
          <w:szCs w:val="28"/>
        </w:rPr>
      </w:pPr>
      <w:r w:rsidRPr="00B31A62">
        <w:rPr>
          <w:rFonts w:ascii="Times New Roman" w:hAnsi="Times New Roman"/>
          <w:sz w:val="28"/>
          <w:szCs w:val="28"/>
        </w:rPr>
        <w:t>Значение коммерческих банков в современных кредитных системах довольно велико. Банковская система сегодня является одной из важнейших и неотъемлемых структур рыночной экономики. Развитие банков и товарного производства и обращения исторически шло параллельно и тесно переплеталось.</w:t>
      </w:r>
    </w:p>
    <w:p w14:paraId="6231ECE0" w14:textId="77777777" w:rsidR="00807060" w:rsidRDefault="00807060" w:rsidP="00FC26A6">
      <w:pPr>
        <w:spacing w:after="0" w:line="360" w:lineRule="auto"/>
        <w:ind w:firstLine="709"/>
        <w:jc w:val="both"/>
        <w:rPr>
          <w:rFonts w:ascii="Times New Roman" w:hAnsi="Times New Roman"/>
          <w:sz w:val="28"/>
          <w:szCs w:val="28"/>
        </w:rPr>
      </w:pPr>
      <w:r w:rsidRPr="00B31A62">
        <w:rPr>
          <w:rFonts w:ascii="Times New Roman" w:hAnsi="Times New Roman"/>
          <w:sz w:val="28"/>
          <w:szCs w:val="28"/>
        </w:rPr>
        <w:t xml:space="preserve">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высвобождающиеся в процессе хозяйственной деятельности, и </w:t>
      </w:r>
      <w:r w:rsidRPr="00B31A62">
        <w:rPr>
          <w:rFonts w:ascii="Times New Roman" w:hAnsi="Times New Roman"/>
          <w:sz w:val="28"/>
          <w:szCs w:val="28"/>
        </w:rPr>
        <w:lastRenderedPageBreak/>
        <w:t>предоставляют их во временное пользование другим экономическим агентам, которые нуждаются в дополнительном капитале</w:t>
      </w:r>
      <w:r>
        <w:rPr>
          <w:rFonts w:ascii="Times New Roman" w:hAnsi="Times New Roman"/>
          <w:sz w:val="28"/>
          <w:szCs w:val="28"/>
        </w:rPr>
        <w:t>.</w:t>
      </w:r>
    </w:p>
    <w:p w14:paraId="30594197" w14:textId="77777777" w:rsidR="00807060" w:rsidRPr="00647F49" w:rsidRDefault="00C250C4" w:rsidP="00FC26A6">
      <w:pPr>
        <w:pStyle w:val="5"/>
        <w:spacing w:before="0" w:after="0" w:line="360" w:lineRule="auto"/>
        <w:ind w:firstLine="709"/>
        <w:jc w:val="both"/>
        <w:rPr>
          <w:rFonts w:ascii="Times New Roman" w:hAnsi="Times New Roman"/>
          <w:b w:val="0"/>
          <w:i w:val="0"/>
          <w:sz w:val="28"/>
          <w:szCs w:val="28"/>
        </w:rPr>
      </w:pPr>
      <w:r>
        <w:rPr>
          <w:rFonts w:ascii="Times New Roman" w:hAnsi="Times New Roman"/>
          <w:b w:val="0"/>
          <w:i w:val="0"/>
          <w:sz w:val="28"/>
          <w:szCs w:val="28"/>
        </w:rPr>
        <w:t>По состоянию на 1 декабря 2012</w:t>
      </w:r>
      <w:r w:rsidR="00807060" w:rsidRPr="00647F49">
        <w:rPr>
          <w:rFonts w:ascii="Times New Roman" w:hAnsi="Times New Roman"/>
          <w:b w:val="0"/>
          <w:i w:val="0"/>
          <w:sz w:val="28"/>
          <w:szCs w:val="28"/>
        </w:rPr>
        <w:t xml:space="preserve"> г. в стране наряду с Центральным банком Замбии (</w:t>
      </w:r>
      <w:r w:rsidR="00807060" w:rsidRPr="00647F49">
        <w:rPr>
          <w:rFonts w:ascii="Times New Roman" w:hAnsi="Times New Roman"/>
          <w:b w:val="0"/>
          <w:i w:val="0"/>
          <w:sz w:val="28"/>
          <w:szCs w:val="28"/>
          <w:lang w:val="en-US"/>
        </w:rPr>
        <w:t>Bank</w:t>
      </w:r>
      <w:r w:rsidR="00807060" w:rsidRPr="00647F49">
        <w:rPr>
          <w:rFonts w:ascii="Times New Roman" w:hAnsi="Times New Roman"/>
          <w:b w:val="0"/>
          <w:i w:val="0"/>
          <w:sz w:val="28"/>
          <w:szCs w:val="28"/>
        </w:rPr>
        <w:t xml:space="preserve"> </w:t>
      </w:r>
      <w:r w:rsidR="00807060" w:rsidRPr="00647F49">
        <w:rPr>
          <w:rFonts w:ascii="Times New Roman" w:hAnsi="Times New Roman"/>
          <w:b w:val="0"/>
          <w:i w:val="0"/>
          <w:sz w:val="28"/>
          <w:szCs w:val="28"/>
          <w:lang w:val="en-US"/>
        </w:rPr>
        <w:t>of</w:t>
      </w:r>
      <w:r w:rsidR="00807060" w:rsidRPr="00647F49">
        <w:rPr>
          <w:rFonts w:ascii="Times New Roman" w:hAnsi="Times New Roman"/>
          <w:b w:val="0"/>
          <w:i w:val="0"/>
          <w:sz w:val="28"/>
          <w:szCs w:val="28"/>
        </w:rPr>
        <w:t xml:space="preserve"> </w:t>
      </w:r>
      <w:r w:rsidR="00807060" w:rsidRPr="00647F49">
        <w:rPr>
          <w:rFonts w:ascii="Times New Roman" w:hAnsi="Times New Roman"/>
          <w:b w:val="0"/>
          <w:i w:val="0"/>
          <w:sz w:val="28"/>
          <w:szCs w:val="28"/>
          <w:lang w:val="en-US"/>
        </w:rPr>
        <w:t>Zambia</w:t>
      </w:r>
      <w:r w:rsidR="00807060" w:rsidRPr="00647F49">
        <w:rPr>
          <w:rFonts w:ascii="Times New Roman" w:hAnsi="Times New Roman"/>
          <w:b w:val="0"/>
          <w:i w:val="0"/>
          <w:sz w:val="28"/>
          <w:szCs w:val="28"/>
        </w:rPr>
        <w:t>)  функционируют 17 коммерческих банков, в том числе 8 иностранных банков и 9 местных банков.</w:t>
      </w:r>
    </w:p>
    <w:p w14:paraId="6B360D21" w14:textId="77777777" w:rsidR="00807060" w:rsidRPr="00DD210C" w:rsidRDefault="00EE7F1C" w:rsidP="006148FD">
      <w:pPr>
        <w:pStyle w:val="5"/>
        <w:spacing w:before="0" w:after="0" w:line="360" w:lineRule="auto"/>
        <w:ind w:firstLine="709"/>
        <w:jc w:val="right"/>
        <w:rPr>
          <w:rFonts w:ascii="Times New Roman" w:hAnsi="Times New Roman"/>
          <w:b w:val="0"/>
          <w:i w:val="0"/>
          <w:sz w:val="28"/>
          <w:szCs w:val="28"/>
        </w:rPr>
      </w:pPr>
      <w:r>
        <w:rPr>
          <w:rFonts w:ascii="Times New Roman" w:hAnsi="Times New Roman"/>
          <w:b w:val="0"/>
          <w:i w:val="0"/>
          <w:sz w:val="28"/>
          <w:szCs w:val="28"/>
        </w:rPr>
        <w:t xml:space="preserve">Таблица </w:t>
      </w:r>
      <w:r w:rsidR="00EF6E07">
        <w:rPr>
          <w:rFonts w:ascii="Times New Roman" w:hAnsi="Times New Roman"/>
          <w:b w:val="0"/>
          <w:i w:val="0"/>
          <w:sz w:val="28"/>
          <w:szCs w:val="28"/>
        </w:rPr>
        <w:t>1</w:t>
      </w:r>
    </w:p>
    <w:p w14:paraId="13A28B93" w14:textId="77777777" w:rsidR="00807060" w:rsidRPr="00625A3E" w:rsidRDefault="00807060" w:rsidP="00625A3E">
      <w:pPr>
        <w:pStyle w:val="aff1"/>
      </w:pPr>
      <w:r w:rsidRPr="00625A3E">
        <w:t>Наименование коммерческих банков Замбии [</w:t>
      </w:r>
      <w:r w:rsidR="00D344AD" w:rsidRPr="00D344AD">
        <w:rPr>
          <w:lang w:val="ru-RU"/>
        </w:rPr>
        <w:t>29</w:t>
      </w:r>
      <w:r w:rsidR="00D344AD">
        <w:rPr>
          <w:rFonts w:eastAsia="Times New Roman"/>
          <w:szCs w:val="28"/>
          <w:lang w:val="ru-RU" w:eastAsia="uk-UA"/>
        </w:rPr>
        <w:t>. С.14</w:t>
      </w:r>
      <w:r w:rsidRPr="00625A3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6365"/>
        <w:gridCol w:w="2229"/>
      </w:tblGrid>
      <w:tr w:rsidR="00807060" w:rsidRPr="0058114B" w14:paraId="47CC1330" w14:textId="77777777" w:rsidTr="0058114B">
        <w:tc>
          <w:tcPr>
            <w:tcW w:w="373" w:type="pct"/>
          </w:tcPr>
          <w:p w14:paraId="5DD13F1F"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rPr>
            </w:pPr>
          </w:p>
        </w:tc>
        <w:tc>
          <w:tcPr>
            <w:tcW w:w="3427" w:type="pct"/>
          </w:tcPr>
          <w:p w14:paraId="3F6F755C" w14:textId="77777777" w:rsidR="00807060" w:rsidRPr="0058114B" w:rsidRDefault="00807060" w:rsidP="00DF4D7D">
            <w:pPr>
              <w:autoSpaceDE w:val="0"/>
              <w:autoSpaceDN w:val="0"/>
              <w:adjustRightInd w:val="0"/>
              <w:spacing w:after="0" w:line="240" w:lineRule="auto"/>
              <w:jc w:val="center"/>
              <w:rPr>
                <w:rFonts w:ascii="Times New Roman" w:hAnsi="Times New Roman"/>
                <w:sz w:val="28"/>
                <w:szCs w:val="28"/>
              </w:rPr>
            </w:pPr>
            <w:r w:rsidRPr="0058114B">
              <w:rPr>
                <w:rFonts w:ascii="Times New Roman" w:hAnsi="Times New Roman"/>
                <w:sz w:val="28"/>
                <w:szCs w:val="28"/>
              </w:rPr>
              <w:t>Наименование Банка</w:t>
            </w:r>
          </w:p>
        </w:tc>
        <w:tc>
          <w:tcPr>
            <w:tcW w:w="1200" w:type="pct"/>
          </w:tcPr>
          <w:p w14:paraId="31F60FE2" w14:textId="77777777" w:rsidR="00807060" w:rsidRPr="0058114B" w:rsidRDefault="00807060" w:rsidP="00DF4D7D">
            <w:pPr>
              <w:autoSpaceDE w:val="0"/>
              <w:autoSpaceDN w:val="0"/>
              <w:adjustRightInd w:val="0"/>
              <w:spacing w:after="0" w:line="240" w:lineRule="auto"/>
              <w:jc w:val="center"/>
              <w:rPr>
                <w:rFonts w:ascii="Times New Roman" w:hAnsi="Times New Roman"/>
                <w:sz w:val="28"/>
                <w:szCs w:val="28"/>
              </w:rPr>
            </w:pPr>
            <w:r w:rsidRPr="0058114B">
              <w:rPr>
                <w:rFonts w:ascii="Times New Roman" w:hAnsi="Times New Roman"/>
                <w:sz w:val="28"/>
                <w:szCs w:val="28"/>
              </w:rPr>
              <w:t>Краткое имя</w:t>
            </w:r>
          </w:p>
        </w:tc>
      </w:tr>
      <w:tr w:rsidR="00807060" w:rsidRPr="0058114B" w14:paraId="1CBFA47C" w14:textId="77777777" w:rsidTr="0058114B">
        <w:tc>
          <w:tcPr>
            <w:tcW w:w="373" w:type="pct"/>
          </w:tcPr>
          <w:p w14:paraId="7B08FA37"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1.</w:t>
            </w:r>
          </w:p>
        </w:tc>
        <w:tc>
          <w:tcPr>
            <w:tcW w:w="3427" w:type="pct"/>
          </w:tcPr>
          <w:p w14:paraId="227411C2"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 xml:space="preserve">Access bank of Zambia </w:t>
            </w:r>
          </w:p>
        </w:tc>
        <w:tc>
          <w:tcPr>
            <w:tcW w:w="1200" w:type="pct"/>
          </w:tcPr>
          <w:p w14:paraId="59DA0A07"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Access</w:t>
            </w:r>
          </w:p>
        </w:tc>
      </w:tr>
      <w:tr w:rsidR="00807060" w:rsidRPr="0058114B" w14:paraId="4B6D9014" w14:textId="77777777" w:rsidTr="0058114B">
        <w:tc>
          <w:tcPr>
            <w:tcW w:w="373" w:type="pct"/>
          </w:tcPr>
          <w:p w14:paraId="7F15D8C6"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2.</w:t>
            </w:r>
          </w:p>
        </w:tc>
        <w:tc>
          <w:tcPr>
            <w:tcW w:w="3427" w:type="pct"/>
          </w:tcPr>
          <w:p w14:paraId="042A18D2"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African banking corporation Zambia limited</w:t>
            </w:r>
          </w:p>
        </w:tc>
        <w:tc>
          <w:tcPr>
            <w:tcW w:w="1200" w:type="pct"/>
          </w:tcPr>
          <w:p w14:paraId="5E06F18D"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ABC</w:t>
            </w:r>
          </w:p>
        </w:tc>
      </w:tr>
      <w:tr w:rsidR="00807060" w:rsidRPr="0058114B" w14:paraId="15B8D83F" w14:textId="77777777" w:rsidTr="0058114B">
        <w:tc>
          <w:tcPr>
            <w:tcW w:w="373" w:type="pct"/>
          </w:tcPr>
          <w:p w14:paraId="453D31A5"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3.</w:t>
            </w:r>
          </w:p>
        </w:tc>
        <w:tc>
          <w:tcPr>
            <w:tcW w:w="3427" w:type="pct"/>
          </w:tcPr>
          <w:p w14:paraId="57A673BC"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Bank of China (Zambia) limited</w:t>
            </w:r>
          </w:p>
        </w:tc>
        <w:tc>
          <w:tcPr>
            <w:tcW w:w="1200" w:type="pct"/>
          </w:tcPr>
          <w:p w14:paraId="27B2E99C"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BOC</w:t>
            </w:r>
          </w:p>
        </w:tc>
      </w:tr>
      <w:tr w:rsidR="00807060" w:rsidRPr="0058114B" w14:paraId="351EE2DB" w14:textId="77777777" w:rsidTr="0058114B">
        <w:tc>
          <w:tcPr>
            <w:tcW w:w="373" w:type="pct"/>
          </w:tcPr>
          <w:p w14:paraId="6F4CA2CE"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4.</w:t>
            </w:r>
          </w:p>
        </w:tc>
        <w:tc>
          <w:tcPr>
            <w:tcW w:w="3427" w:type="pct"/>
          </w:tcPr>
          <w:p w14:paraId="6A0EA255"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 xml:space="preserve">Barclays </w:t>
            </w:r>
            <w:r w:rsidR="00E56392" w:rsidRPr="0058114B">
              <w:rPr>
                <w:rFonts w:ascii="Times New Roman" w:hAnsi="Times New Roman"/>
                <w:sz w:val="28"/>
                <w:szCs w:val="28"/>
                <w:lang w:val="en-US"/>
              </w:rPr>
              <w:t>bank Zambia</w:t>
            </w:r>
            <w:r w:rsidRPr="0058114B">
              <w:rPr>
                <w:rFonts w:ascii="Times New Roman" w:hAnsi="Times New Roman"/>
                <w:sz w:val="28"/>
                <w:szCs w:val="28"/>
                <w:lang w:val="en-US"/>
              </w:rPr>
              <w:t xml:space="preserve"> Plc</w:t>
            </w:r>
          </w:p>
        </w:tc>
        <w:tc>
          <w:tcPr>
            <w:tcW w:w="1200" w:type="pct"/>
          </w:tcPr>
          <w:p w14:paraId="4E768D7D"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BBZ</w:t>
            </w:r>
          </w:p>
        </w:tc>
      </w:tr>
      <w:tr w:rsidR="00807060" w:rsidRPr="0058114B" w14:paraId="6A3DCB6B" w14:textId="77777777" w:rsidTr="0058114B">
        <w:tc>
          <w:tcPr>
            <w:tcW w:w="373" w:type="pct"/>
          </w:tcPr>
          <w:p w14:paraId="7CF1BB5B"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5.</w:t>
            </w:r>
          </w:p>
        </w:tc>
        <w:tc>
          <w:tcPr>
            <w:tcW w:w="3427" w:type="pct"/>
          </w:tcPr>
          <w:p w14:paraId="60AD7D0E"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Cavmont capital bank limited</w:t>
            </w:r>
          </w:p>
        </w:tc>
        <w:tc>
          <w:tcPr>
            <w:tcW w:w="1200" w:type="pct"/>
          </w:tcPr>
          <w:p w14:paraId="7AA36A9C"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Cavmont</w:t>
            </w:r>
          </w:p>
        </w:tc>
      </w:tr>
      <w:tr w:rsidR="00807060" w:rsidRPr="0058114B" w14:paraId="7B13F57B" w14:textId="77777777" w:rsidTr="0058114B">
        <w:tc>
          <w:tcPr>
            <w:tcW w:w="373" w:type="pct"/>
          </w:tcPr>
          <w:p w14:paraId="5FB1C5AD"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6.</w:t>
            </w:r>
          </w:p>
        </w:tc>
        <w:tc>
          <w:tcPr>
            <w:tcW w:w="3427" w:type="pct"/>
          </w:tcPr>
          <w:p w14:paraId="41F956B6"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Citibank Zambia limited</w:t>
            </w:r>
          </w:p>
        </w:tc>
        <w:tc>
          <w:tcPr>
            <w:tcW w:w="1200" w:type="pct"/>
          </w:tcPr>
          <w:p w14:paraId="15806E4B"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Citibank</w:t>
            </w:r>
          </w:p>
        </w:tc>
      </w:tr>
      <w:tr w:rsidR="00807060" w:rsidRPr="0058114B" w14:paraId="31144051" w14:textId="77777777" w:rsidTr="0058114B">
        <w:tc>
          <w:tcPr>
            <w:tcW w:w="373" w:type="pct"/>
          </w:tcPr>
          <w:p w14:paraId="47BD5F67"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7.</w:t>
            </w:r>
          </w:p>
        </w:tc>
        <w:tc>
          <w:tcPr>
            <w:tcW w:w="3427" w:type="pct"/>
          </w:tcPr>
          <w:p w14:paraId="4701C5AA"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Ecobank Zambia limited</w:t>
            </w:r>
          </w:p>
        </w:tc>
        <w:tc>
          <w:tcPr>
            <w:tcW w:w="1200" w:type="pct"/>
          </w:tcPr>
          <w:p w14:paraId="2A08DD08"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p>
        </w:tc>
      </w:tr>
      <w:tr w:rsidR="00807060" w:rsidRPr="0058114B" w14:paraId="78206CF7" w14:textId="77777777" w:rsidTr="0058114B">
        <w:tc>
          <w:tcPr>
            <w:tcW w:w="373" w:type="pct"/>
          </w:tcPr>
          <w:p w14:paraId="70F4370B"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8.</w:t>
            </w:r>
          </w:p>
        </w:tc>
        <w:tc>
          <w:tcPr>
            <w:tcW w:w="3427" w:type="pct"/>
          </w:tcPr>
          <w:p w14:paraId="63F0961B"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Finance bank Zambia limited</w:t>
            </w:r>
          </w:p>
        </w:tc>
        <w:tc>
          <w:tcPr>
            <w:tcW w:w="1200" w:type="pct"/>
          </w:tcPr>
          <w:p w14:paraId="1FBB866B"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FBZ</w:t>
            </w:r>
          </w:p>
        </w:tc>
      </w:tr>
      <w:tr w:rsidR="00807060" w:rsidRPr="0058114B" w14:paraId="6378CC29" w14:textId="77777777" w:rsidTr="0058114B">
        <w:tc>
          <w:tcPr>
            <w:tcW w:w="373" w:type="pct"/>
          </w:tcPr>
          <w:p w14:paraId="0F01457B"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9.</w:t>
            </w:r>
          </w:p>
        </w:tc>
        <w:tc>
          <w:tcPr>
            <w:tcW w:w="3427" w:type="pct"/>
          </w:tcPr>
          <w:p w14:paraId="3ED33C00"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First alliance bank Zambia limited</w:t>
            </w:r>
          </w:p>
        </w:tc>
        <w:tc>
          <w:tcPr>
            <w:tcW w:w="1200" w:type="pct"/>
          </w:tcPr>
          <w:p w14:paraId="48B1AE4E"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FAB</w:t>
            </w:r>
          </w:p>
        </w:tc>
      </w:tr>
      <w:tr w:rsidR="00807060" w:rsidRPr="0058114B" w14:paraId="63E1E979" w14:textId="77777777" w:rsidTr="0058114B">
        <w:tc>
          <w:tcPr>
            <w:tcW w:w="373" w:type="pct"/>
          </w:tcPr>
          <w:p w14:paraId="2C3D3B54"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10.</w:t>
            </w:r>
          </w:p>
        </w:tc>
        <w:tc>
          <w:tcPr>
            <w:tcW w:w="3427" w:type="pct"/>
          </w:tcPr>
          <w:p w14:paraId="4419D7B6"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First national bank Zambia limited</w:t>
            </w:r>
          </w:p>
        </w:tc>
        <w:tc>
          <w:tcPr>
            <w:tcW w:w="1200" w:type="pct"/>
          </w:tcPr>
          <w:p w14:paraId="2E7544EC"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p>
        </w:tc>
      </w:tr>
      <w:tr w:rsidR="00807060" w:rsidRPr="0058114B" w14:paraId="5BD9183F" w14:textId="77777777" w:rsidTr="0058114B">
        <w:tc>
          <w:tcPr>
            <w:tcW w:w="373" w:type="pct"/>
          </w:tcPr>
          <w:p w14:paraId="6CC6BBB1"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11.</w:t>
            </w:r>
          </w:p>
        </w:tc>
        <w:tc>
          <w:tcPr>
            <w:tcW w:w="3427" w:type="pct"/>
          </w:tcPr>
          <w:p w14:paraId="1F1B755B"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Indo - Zambia bank limited</w:t>
            </w:r>
          </w:p>
        </w:tc>
        <w:tc>
          <w:tcPr>
            <w:tcW w:w="1200" w:type="pct"/>
          </w:tcPr>
          <w:p w14:paraId="7B71E7DE"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Indo - Zambia</w:t>
            </w:r>
          </w:p>
        </w:tc>
      </w:tr>
      <w:tr w:rsidR="00807060" w:rsidRPr="0058114B" w14:paraId="2F3C1471" w14:textId="77777777" w:rsidTr="0058114B">
        <w:tc>
          <w:tcPr>
            <w:tcW w:w="373" w:type="pct"/>
          </w:tcPr>
          <w:p w14:paraId="3284189B"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12.</w:t>
            </w:r>
          </w:p>
        </w:tc>
        <w:tc>
          <w:tcPr>
            <w:tcW w:w="3427" w:type="pct"/>
          </w:tcPr>
          <w:p w14:paraId="10B0C57B"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Intermarket banking corporation limited</w:t>
            </w:r>
          </w:p>
        </w:tc>
        <w:tc>
          <w:tcPr>
            <w:tcW w:w="1200" w:type="pct"/>
          </w:tcPr>
          <w:p w14:paraId="6894CAFC"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Intermarket</w:t>
            </w:r>
          </w:p>
        </w:tc>
      </w:tr>
      <w:tr w:rsidR="00807060" w:rsidRPr="0058114B" w14:paraId="007D0A37" w14:textId="77777777" w:rsidTr="0058114B">
        <w:tc>
          <w:tcPr>
            <w:tcW w:w="373" w:type="pct"/>
          </w:tcPr>
          <w:p w14:paraId="2EE9064C"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13.</w:t>
            </w:r>
          </w:p>
        </w:tc>
        <w:tc>
          <w:tcPr>
            <w:tcW w:w="3427" w:type="pct"/>
          </w:tcPr>
          <w:p w14:paraId="3CA363E2"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Investrust bank PLC</w:t>
            </w:r>
          </w:p>
        </w:tc>
        <w:tc>
          <w:tcPr>
            <w:tcW w:w="1200" w:type="pct"/>
          </w:tcPr>
          <w:p w14:paraId="633B9982"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Investrust</w:t>
            </w:r>
          </w:p>
        </w:tc>
      </w:tr>
      <w:tr w:rsidR="00807060" w:rsidRPr="0058114B" w14:paraId="485CF317" w14:textId="77777777" w:rsidTr="0058114B">
        <w:tc>
          <w:tcPr>
            <w:tcW w:w="373" w:type="pct"/>
          </w:tcPr>
          <w:p w14:paraId="57FD885E"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14.</w:t>
            </w:r>
          </w:p>
        </w:tc>
        <w:tc>
          <w:tcPr>
            <w:tcW w:w="3427" w:type="pct"/>
          </w:tcPr>
          <w:p w14:paraId="34655451"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Stanbic bank Zambia limited</w:t>
            </w:r>
          </w:p>
        </w:tc>
        <w:tc>
          <w:tcPr>
            <w:tcW w:w="1200" w:type="pct"/>
          </w:tcPr>
          <w:p w14:paraId="2E608862"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Stanbic</w:t>
            </w:r>
          </w:p>
        </w:tc>
      </w:tr>
      <w:tr w:rsidR="00807060" w:rsidRPr="0058114B" w14:paraId="29CC6512" w14:textId="77777777" w:rsidTr="0058114B">
        <w:tc>
          <w:tcPr>
            <w:tcW w:w="373" w:type="pct"/>
          </w:tcPr>
          <w:p w14:paraId="30E68AE1"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15.</w:t>
            </w:r>
          </w:p>
        </w:tc>
        <w:tc>
          <w:tcPr>
            <w:tcW w:w="3427" w:type="pct"/>
          </w:tcPr>
          <w:p w14:paraId="176AA532"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Standard chartered bank PLC</w:t>
            </w:r>
          </w:p>
        </w:tc>
        <w:tc>
          <w:tcPr>
            <w:tcW w:w="1200" w:type="pct"/>
          </w:tcPr>
          <w:p w14:paraId="71501F44"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stanchart</w:t>
            </w:r>
          </w:p>
        </w:tc>
      </w:tr>
      <w:tr w:rsidR="00807060" w:rsidRPr="0058114B" w14:paraId="16C70440" w14:textId="77777777" w:rsidTr="0058114B">
        <w:tc>
          <w:tcPr>
            <w:tcW w:w="373" w:type="pct"/>
          </w:tcPr>
          <w:p w14:paraId="214E36A3"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16.</w:t>
            </w:r>
          </w:p>
        </w:tc>
        <w:tc>
          <w:tcPr>
            <w:tcW w:w="3427" w:type="pct"/>
          </w:tcPr>
          <w:p w14:paraId="5092CF8C"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United bank for Africa Zambia limited</w:t>
            </w:r>
          </w:p>
        </w:tc>
        <w:tc>
          <w:tcPr>
            <w:tcW w:w="1200" w:type="pct"/>
          </w:tcPr>
          <w:p w14:paraId="2B3120E0"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p>
        </w:tc>
      </w:tr>
      <w:tr w:rsidR="00807060" w:rsidRPr="0058114B" w14:paraId="10495A49" w14:textId="77777777" w:rsidTr="0058114B">
        <w:tc>
          <w:tcPr>
            <w:tcW w:w="373" w:type="pct"/>
          </w:tcPr>
          <w:p w14:paraId="6BFABAAD"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17.</w:t>
            </w:r>
          </w:p>
        </w:tc>
        <w:tc>
          <w:tcPr>
            <w:tcW w:w="3427" w:type="pct"/>
          </w:tcPr>
          <w:p w14:paraId="0CD87E3B"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Zambia national commercial bank PLC</w:t>
            </w:r>
          </w:p>
        </w:tc>
        <w:tc>
          <w:tcPr>
            <w:tcW w:w="1200" w:type="pct"/>
          </w:tcPr>
          <w:p w14:paraId="686F48D1" w14:textId="77777777" w:rsidR="00807060" w:rsidRPr="0058114B" w:rsidRDefault="00807060" w:rsidP="0058114B">
            <w:pPr>
              <w:autoSpaceDE w:val="0"/>
              <w:autoSpaceDN w:val="0"/>
              <w:adjustRightInd w:val="0"/>
              <w:spacing w:after="0" w:line="240" w:lineRule="auto"/>
              <w:jc w:val="both"/>
              <w:rPr>
                <w:rFonts w:ascii="Times New Roman" w:hAnsi="Times New Roman"/>
                <w:sz w:val="28"/>
                <w:szCs w:val="28"/>
                <w:lang w:val="en-US"/>
              </w:rPr>
            </w:pPr>
            <w:r w:rsidRPr="0058114B">
              <w:rPr>
                <w:rFonts w:ascii="Times New Roman" w:hAnsi="Times New Roman"/>
                <w:sz w:val="28"/>
                <w:szCs w:val="28"/>
                <w:lang w:val="en-US"/>
              </w:rPr>
              <w:t>ZNCB</w:t>
            </w:r>
          </w:p>
        </w:tc>
      </w:tr>
    </w:tbl>
    <w:p w14:paraId="69196C9F" w14:textId="77777777" w:rsidR="00807060" w:rsidRPr="0061464F" w:rsidRDefault="00807060" w:rsidP="006148FD"/>
    <w:p w14:paraId="0F690241" w14:textId="77777777" w:rsidR="00807060" w:rsidRDefault="00807060" w:rsidP="006148FD">
      <w:pPr>
        <w:autoSpaceDE w:val="0"/>
        <w:autoSpaceDN w:val="0"/>
        <w:adjustRightInd w:val="0"/>
        <w:spacing w:after="0" w:line="360" w:lineRule="auto"/>
        <w:ind w:firstLine="708"/>
        <w:jc w:val="both"/>
        <w:rPr>
          <w:rFonts w:ascii="Times New Roman" w:hAnsi="Times New Roman"/>
          <w:sz w:val="28"/>
          <w:szCs w:val="28"/>
        </w:rPr>
      </w:pPr>
      <w:r w:rsidRPr="005F3018">
        <w:rPr>
          <w:rFonts w:ascii="Times New Roman" w:hAnsi="Times New Roman"/>
          <w:sz w:val="28"/>
          <w:szCs w:val="28"/>
        </w:rPr>
        <w:t xml:space="preserve">Среди  группы </w:t>
      </w:r>
      <w:r>
        <w:rPr>
          <w:rFonts w:ascii="Times New Roman" w:hAnsi="Times New Roman"/>
          <w:sz w:val="28"/>
          <w:szCs w:val="28"/>
        </w:rPr>
        <w:t>8</w:t>
      </w:r>
      <w:r w:rsidRPr="005F3018">
        <w:rPr>
          <w:rFonts w:ascii="Times New Roman" w:hAnsi="Times New Roman"/>
          <w:sz w:val="28"/>
          <w:szCs w:val="28"/>
        </w:rPr>
        <w:t xml:space="preserve"> иностранных банков, три крупных банка – Barclays </w:t>
      </w:r>
      <w:r w:rsidRPr="005F3018">
        <w:rPr>
          <w:rFonts w:ascii="Times New Roman" w:hAnsi="Times New Roman"/>
          <w:sz w:val="28"/>
          <w:szCs w:val="28"/>
          <w:lang w:val="en-US"/>
        </w:rPr>
        <w:t>Bank</w:t>
      </w:r>
      <w:r w:rsidRPr="005F3018">
        <w:rPr>
          <w:rFonts w:ascii="Times New Roman" w:hAnsi="Times New Roman"/>
          <w:sz w:val="28"/>
          <w:szCs w:val="28"/>
        </w:rPr>
        <w:t xml:space="preserve"> </w:t>
      </w:r>
      <w:r w:rsidRPr="005F3018">
        <w:rPr>
          <w:rFonts w:ascii="Times New Roman" w:hAnsi="Times New Roman"/>
          <w:sz w:val="28"/>
          <w:szCs w:val="28"/>
          <w:lang w:val="en-US"/>
        </w:rPr>
        <w:t>Zambia</w:t>
      </w:r>
      <w:r w:rsidRPr="005F3018">
        <w:rPr>
          <w:rFonts w:ascii="Times New Roman" w:hAnsi="Times New Roman"/>
          <w:sz w:val="28"/>
          <w:szCs w:val="28"/>
        </w:rPr>
        <w:t xml:space="preserve">, Standard </w:t>
      </w:r>
      <w:r w:rsidRPr="005F3018">
        <w:rPr>
          <w:rFonts w:ascii="Times New Roman" w:hAnsi="Times New Roman"/>
          <w:sz w:val="28"/>
          <w:szCs w:val="28"/>
          <w:lang w:val="en-US"/>
        </w:rPr>
        <w:t>Chartered</w:t>
      </w:r>
      <w:r w:rsidRPr="005F3018">
        <w:rPr>
          <w:rFonts w:ascii="Times New Roman" w:hAnsi="Times New Roman"/>
          <w:sz w:val="28"/>
          <w:szCs w:val="28"/>
        </w:rPr>
        <w:t xml:space="preserve"> </w:t>
      </w:r>
      <w:r w:rsidRPr="005F3018">
        <w:rPr>
          <w:rFonts w:ascii="Times New Roman" w:hAnsi="Times New Roman"/>
          <w:sz w:val="28"/>
          <w:szCs w:val="28"/>
          <w:lang w:val="en-US"/>
        </w:rPr>
        <w:t>bank</w:t>
      </w:r>
      <w:r w:rsidRPr="005F3018">
        <w:rPr>
          <w:rFonts w:ascii="Times New Roman" w:hAnsi="Times New Roman"/>
          <w:sz w:val="28"/>
          <w:szCs w:val="28"/>
        </w:rPr>
        <w:t xml:space="preserve"> </w:t>
      </w:r>
      <w:r w:rsidRPr="005F3018">
        <w:rPr>
          <w:rFonts w:ascii="Times New Roman" w:hAnsi="Times New Roman"/>
          <w:sz w:val="28"/>
          <w:szCs w:val="28"/>
          <w:lang w:val="en-US"/>
        </w:rPr>
        <w:t>Zambia</w:t>
      </w:r>
      <w:r w:rsidRPr="005F3018">
        <w:rPr>
          <w:rFonts w:ascii="Times New Roman" w:hAnsi="Times New Roman"/>
          <w:sz w:val="28"/>
          <w:szCs w:val="28"/>
        </w:rPr>
        <w:t xml:space="preserve"> </w:t>
      </w:r>
      <w:r w:rsidRPr="005F3018">
        <w:rPr>
          <w:rFonts w:ascii="Times New Roman" w:hAnsi="Times New Roman"/>
          <w:sz w:val="28"/>
          <w:szCs w:val="28"/>
          <w:lang w:val="en-US"/>
        </w:rPr>
        <w:t>PLC</w:t>
      </w:r>
      <w:r w:rsidRPr="005F3018">
        <w:rPr>
          <w:rFonts w:ascii="Times New Roman" w:hAnsi="Times New Roman"/>
          <w:sz w:val="28"/>
          <w:szCs w:val="28"/>
        </w:rPr>
        <w:t xml:space="preserve"> и </w:t>
      </w:r>
      <w:r w:rsidRPr="005F3018">
        <w:rPr>
          <w:rFonts w:ascii="Times New Roman" w:hAnsi="Times New Roman"/>
          <w:sz w:val="28"/>
          <w:szCs w:val="28"/>
          <w:lang w:val="en-US"/>
        </w:rPr>
        <w:t>Stanbic</w:t>
      </w:r>
      <w:r w:rsidRPr="005F3018">
        <w:rPr>
          <w:rFonts w:ascii="Times New Roman" w:hAnsi="Times New Roman"/>
          <w:sz w:val="28"/>
          <w:szCs w:val="28"/>
        </w:rPr>
        <w:t xml:space="preserve"> </w:t>
      </w:r>
      <w:r w:rsidRPr="005F3018">
        <w:rPr>
          <w:rFonts w:ascii="Times New Roman" w:hAnsi="Times New Roman"/>
          <w:sz w:val="28"/>
          <w:szCs w:val="28"/>
          <w:lang w:val="en-US"/>
        </w:rPr>
        <w:t>bank</w:t>
      </w:r>
      <w:r w:rsidRPr="005F3018">
        <w:rPr>
          <w:rFonts w:ascii="Times New Roman" w:hAnsi="Times New Roman"/>
          <w:sz w:val="28"/>
          <w:szCs w:val="28"/>
        </w:rPr>
        <w:t xml:space="preserve"> </w:t>
      </w:r>
      <w:r w:rsidRPr="005F3018">
        <w:rPr>
          <w:rFonts w:ascii="Times New Roman" w:hAnsi="Times New Roman"/>
          <w:sz w:val="28"/>
          <w:szCs w:val="28"/>
          <w:lang w:val="en-US"/>
        </w:rPr>
        <w:t>Zambia</w:t>
      </w:r>
      <w:r w:rsidRPr="005F3018">
        <w:rPr>
          <w:rFonts w:ascii="Times New Roman" w:hAnsi="Times New Roman"/>
          <w:sz w:val="28"/>
          <w:szCs w:val="28"/>
        </w:rPr>
        <w:t xml:space="preserve"> </w:t>
      </w:r>
      <w:r w:rsidRPr="005F3018">
        <w:rPr>
          <w:rFonts w:ascii="Times New Roman" w:hAnsi="Times New Roman"/>
          <w:sz w:val="28"/>
          <w:szCs w:val="28"/>
          <w:lang w:val="en-US"/>
        </w:rPr>
        <w:t>limited</w:t>
      </w:r>
      <w:r w:rsidRPr="005F3018">
        <w:rPr>
          <w:rFonts w:ascii="Times New Roman" w:hAnsi="Times New Roman"/>
          <w:sz w:val="28"/>
          <w:szCs w:val="28"/>
        </w:rPr>
        <w:t xml:space="preserve"> играют доминирующую роль  в финансовой системе Замбии. Они  имеют до 50% активов в банковской системе, 55% от общего объема кредитного портфеля, 49% депозитов и 27% от всех филиалов. </w:t>
      </w:r>
      <w:r w:rsidRPr="005F3018">
        <w:rPr>
          <w:rFonts w:ascii="Times New Roman" w:hAnsi="Times New Roman"/>
          <w:sz w:val="28"/>
          <w:szCs w:val="28"/>
        </w:rPr>
        <w:br/>
        <w:t xml:space="preserve">На сегодняшний день, в банковской системе не только преобладают иностранные банки, но при этом видны сильные признаки устойчивости и рентабельности. По данным Банка Замбии, в конец 2007 года все 17  </w:t>
      </w:r>
      <w:r w:rsidRPr="005F3018">
        <w:rPr>
          <w:rFonts w:ascii="Times New Roman" w:hAnsi="Times New Roman"/>
          <w:sz w:val="28"/>
          <w:szCs w:val="28"/>
        </w:rPr>
        <w:lastRenderedPageBreak/>
        <w:t>коммерческих банков, действующих в Замбии, сообщили о достаточности капитала выше минимального уровня - 8% при взвешенном риске активов и умеренном уровне непроизводительных кредитов (8.9 % от общего объема кредитно</w:t>
      </w:r>
      <w:r w:rsidR="00C250C4">
        <w:rPr>
          <w:rFonts w:ascii="Times New Roman" w:hAnsi="Times New Roman"/>
          <w:sz w:val="28"/>
          <w:szCs w:val="28"/>
        </w:rPr>
        <w:t>го портфеля). Кроме того, в 2012</w:t>
      </w:r>
      <w:r w:rsidRPr="005F3018">
        <w:rPr>
          <w:rFonts w:ascii="Times New Roman" w:hAnsi="Times New Roman"/>
          <w:sz w:val="28"/>
          <w:szCs w:val="28"/>
        </w:rPr>
        <w:t xml:space="preserve"> году банки зарегистрировали высокие прибыли, что позволило им достичь на 7,4% годового оборота активов.</w:t>
      </w:r>
    </w:p>
    <w:p w14:paraId="4A884012" w14:textId="77777777" w:rsidR="00807060" w:rsidRPr="00A47071" w:rsidRDefault="00807060" w:rsidP="006148FD">
      <w:pPr>
        <w:autoSpaceDE w:val="0"/>
        <w:autoSpaceDN w:val="0"/>
        <w:adjustRightInd w:val="0"/>
        <w:spacing w:after="0" w:line="360" w:lineRule="auto"/>
        <w:ind w:firstLine="708"/>
        <w:jc w:val="both"/>
        <w:rPr>
          <w:rFonts w:ascii="Times New Roman" w:hAnsi="Times New Roman"/>
          <w:sz w:val="28"/>
          <w:szCs w:val="28"/>
        </w:rPr>
      </w:pPr>
      <w:r w:rsidRPr="00A47071">
        <w:rPr>
          <w:rFonts w:ascii="Times New Roman" w:hAnsi="Times New Roman"/>
          <w:sz w:val="28"/>
          <w:szCs w:val="28"/>
        </w:rPr>
        <w:t xml:space="preserve">Из оставшихся банков,  </w:t>
      </w:r>
      <w:r w:rsidRPr="00A47071">
        <w:rPr>
          <w:rFonts w:ascii="Times New Roman" w:hAnsi="Times New Roman"/>
          <w:sz w:val="28"/>
          <w:szCs w:val="28"/>
          <w:lang w:val="en-US"/>
        </w:rPr>
        <w:t>Zambia</w:t>
      </w:r>
      <w:r w:rsidRPr="00A47071">
        <w:rPr>
          <w:rFonts w:ascii="Times New Roman" w:hAnsi="Times New Roman"/>
          <w:sz w:val="28"/>
          <w:szCs w:val="28"/>
        </w:rPr>
        <w:t xml:space="preserve"> </w:t>
      </w:r>
      <w:r w:rsidRPr="00A47071">
        <w:rPr>
          <w:rFonts w:ascii="Times New Roman" w:hAnsi="Times New Roman"/>
          <w:sz w:val="28"/>
          <w:szCs w:val="28"/>
          <w:lang w:val="en-US"/>
        </w:rPr>
        <w:t>national</w:t>
      </w:r>
      <w:r w:rsidRPr="00A47071">
        <w:rPr>
          <w:rFonts w:ascii="Times New Roman" w:hAnsi="Times New Roman"/>
          <w:sz w:val="28"/>
          <w:szCs w:val="28"/>
        </w:rPr>
        <w:t xml:space="preserve"> </w:t>
      </w:r>
      <w:r w:rsidRPr="00A47071">
        <w:rPr>
          <w:rFonts w:ascii="Times New Roman" w:hAnsi="Times New Roman"/>
          <w:sz w:val="28"/>
          <w:szCs w:val="28"/>
          <w:lang w:val="en-US"/>
        </w:rPr>
        <w:t>commercial</w:t>
      </w:r>
      <w:r w:rsidRPr="00A47071">
        <w:rPr>
          <w:rFonts w:ascii="Times New Roman" w:hAnsi="Times New Roman"/>
          <w:sz w:val="28"/>
          <w:szCs w:val="28"/>
        </w:rPr>
        <w:t xml:space="preserve"> </w:t>
      </w:r>
      <w:r w:rsidRPr="00A47071">
        <w:rPr>
          <w:rFonts w:ascii="Times New Roman" w:hAnsi="Times New Roman"/>
          <w:sz w:val="28"/>
          <w:szCs w:val="28"/>
          <w:lang w:val="en-US"/>
        </w:rPr>
        <w:t>bank</w:t>
      </w:r>
      <w:r w:rsidRPr="00A47071">
        <w:rPr>
          <w:rFonts w:ascii="Times New Roman" w:hAnsi="Times New Roman"/>
          <w:sz w:val="28"/>
          <w:szCs w:val="28"/>
        </w:rPr>
        <w:t xml:space="preserve"> это государственный банк и  является вторым по величине учреждением, действующим в Замбии, в котором аккумулированы 20% активов банковской системы. Пять других банков, принадлежащих местным инвесторам –  </w:t>
      </w:r>
      <w:r w:rsidRPr="00A47071">
        <w:rPr>
          <w:rFonts w:ascii="Times New Roman" w:hAnsi="Times New Roman"/>
          <w:sz w:val="28"/>
          <w:szCs w:val="28"/>
          <w:lang w:val="en-US"/>
        </w:rPr>
        <w:t>African</w:t>
      </w:r>
      <w:r w:rsidRPr="00A47071">
        <w:rPr>
          <w:rFonts w:ascii="Times New Roman" w:hAnsi="Times New Roman"/>
          <w:sz w:val="28"/>
          <w:szCs w:val="28"/>
        </w:rPr>
        <w:t xml:space="preserve"> </w:t>
      </w:r>
      <w:r w:rsidRPr="00A47071">
        <w:rPr>
          <w:rFonts w:ascii="Times New Roman" w:hAnsi="Times New Roman"/>
          <w:sz w:val="28"/>
          <w:szCs w:val="28"/>
          <w:lang w:val="en-US"/>
        </w:rPr>
        <w:t>banking</w:t>
      </w:r>
      <w:r w:rsidRPr="00A47071">
        <w:rPr>
          <w:rFonts w:ascii="Times New Roman" w:hAnsi="Times New Roman"/>
          <w:sz w:val="28"/>
          <w:szCs w:val="28"/>
        </w:rPr>
        <w:t xml:space="preserve"> </w:t>
      </w:r>
      <w:r w:rsidRPr="00A47071">
        <w:rPr>
          <w:rFonts w:ascii="Times New Roman" w:hAnsi="Times New Roman"/>
          <w:sz w:val="28"/>
          <w:szCs w:val="28"/>
          <w:lang w:val="en-US"/>
        </w:rPr>
        <w:t>corporation</w:t>
      </w:r>
      <w:r w:rsidRPr="00A47071">
        <w:rPr>
          <w:rFonts w:ascii="Times New Roman" w:hAnsi="Times New Roman"/>
          <w:sz w:val="28"/>
          <w:szCs w:val="28"/>
        </w:rPr>
        <w:t xml:space="preserve"> </w:t>
      </w:r>
      <w:r w:rsidRPr="00A47071">
        <w:rPr>
          <w:rFonts w:ascii="Times New Roman" w:hAnsi="Times New Roman"/>
          <w:sz w:val="28"/>
          <w:szCs w:val="28"/>
          <w:lang w:val="en-US"/>
        </w:rPr>
        <w:t>Zambia</w:t>
      </w:r>
      <w:r w:rsidRPr="00A47071">
        <w:rPr>
          <w:rFonts w:ascii="Times New Roman" w:hAnsi="Times New Roman"/>
          <w:sz w:val="28"/>
          <w:szCs w:val="28"/>
        </w:rPr>
        <w:t xml:space="preserve"> </w:t>
      </w:r>
      <w:r w:rsidRPr="00A47071">
        <w:rPr>
          <w:rFonts w:ascii="Times New Roman" w:hAnsi="Times New Roman"/>
          <w:sz w:val="28"/>
          <w:szCs w:val="28"/>
          <w:lang w:val="en-US"/>
        </w:rPr>
        <w:t>limited</w:t>
      </w:r>
      <w:r w:rsidRPr="00A47071">
        <w:rPr>
          <w:rFonts w:ascii="Times New Roman" w:hAnsi="Times New Roman"/>
          <w:sz w:val="28"/>
          <w:szCs w:val="28"/>
        </w:rPr>
        <w:t xml:space="preserve">, </w:t>
      </w:r>
      <w:r w:rsidRPr="00A47071">
        <w:rPr>
          <w:rFonts w:ascii="Times New Roman" w:hAnsi="Times New Roman"/>
          <w:sz w:val="28"/>
          <w:szCs w:val="28"/>
          <w:lang w:val="en-US"/>
        </w:rPr>
        <w:t>Cavmont</w:t>
      </w:r>
      <w:r w:rsidRPr="00A47071">
        <w:rPr>
          <w:rFonts w:ascii="Times New Roman" w:hAnsi="Times New Roman"/>
          <w:sz w:val="28"/>
          <w:szCs w:val="28"/>
        </w:rPr>
        <w:t xml:space="preserve"> </w:t>
      </w:r>
      <w:r w:rsidRPr="00A47071">
        <w:rPr>
          <w:rFonts w:ascii="Times New Roman" w:hAnsi="Times New Roman"/>
          <w:sz w:val="28"/>
          <w:szCs w:val="28"/>
          <w:lang w:val="en-US"/>
        </w:rPr>
        <w:t>capital</w:t>
      </w:r>
      <w:r w:rsidRPr="00A47071">
        <w:rPr>
          <w:rFonts w:ascii="Times New Roman" w:hAnsi="Times New Roman"/>
          <w:sz w:val="28"/>
          <w:szCs w:val="28"/>
        </w:rPr>
        <w:t xml:space="preserve"> </w:t>
      </w:r>
      <w:r w:rsidRPr="00A47071">
        <w:rPr>
          <w:rFonts w:ascii="Times New Roman" w:hAnsi="Times New Roman"/>
          <w:sz w:val="28"/>
          <w:szCs w:val="28"/>
          <w:lang w:val="en-US"/>
        </w:rPr>
        <w:t>bank</w:t>
      </w:r>
      <w:r w:rsidRPr="00A47071">
        <w:rPr>
          <w:rFonts w:ascii="Times New Roman" w:hAnsi="Times New Roman"/>
          <w:sz w:val="28"/>
          <w:szCs w:val="28"/>
        </w:rPr>
        <w:t xml:space="preserve"> </w:t>
      </w:r>
      <w:r w:rsidRPr="00A47071">
        <w:rPr>
          <w:rFonts w:ascii="Times New Roman" w:hAnsi="Times New Roman"/>
          <w:sz w:val="28"/>
          <w:szCs w:val="28"/>
          <w:lang w:val="en-US"/>
        </w:rPr>
        <w:t>limited</w:t>
      </w:r>
      <w:r w:rsidRPr="00A47071">
        <w:rPr>
          <w:rFonts w:ascii="Times New Roman" w:hAnsi="Times New Roman"/>
          <w:sz w:val="28"/>
          <w:szCs w:val="28"/>
        </w:rPr>
        <w:t xml:space="preserve">, </w:t>
      </w:r>
      <w:r w:rsidRPr="00A47071">
        <w:rPr>
          <w:rFonts w:ascii="Times New Roman" w:hAnsi="Times New Roman"/>
          <w:sz w:val="28"/>
          <w:szCs w:val="28"/>
          <w:lang w:val="en-US"/>
        </w:rPr>
        <w:t>First</w:t>
      </w:r>
      <w:r w:rsidRPr="00A47071">
        <w:rPr>
          <w:rFonts w:ascii="Times New Roman" w:hAnsi="Times New Roman"/>
          <w:sz w:val="28"/>
          <w:szCs w:val="28"/>
        </w:rPr>
        <w:t xml:space="preserve"> </w:t>
      </w:r>
      <w:r w:rsidRPr="00A47071">
        <w:rPr>
          <w:rFonts w:ascii="Times New Roman" w:hAnsi="Times New Roman"/>
          <w:sz w:val="28"/>
          <w:szCs w:val="28"/>
          <w:lang w:val="en-US"/>
        </w:rPr>
        <w:t>alliance</w:t>
      </w:r>
      <w:r w:rsidRPr="00A47071">
        <w:rPr>
          <w:rFonts w:ascii="Times New Roman" w:hAnsi="Times New Roman"/>
          <w:sz w:val="28"/>
          <w:szCs w:val="28"/>
        </w:rPr>
        <w:t xml:space="preserve"> </w:t>
      </w:r>
      <w:r w:rsidRPr="00A47071">
        <w:rPr>
          <w:rFonts w:ascii="Times New Roman" w:hAnsi="Times New Roman"/>
          <w:sz w:val="28"/>
          <w:szCs w:val="28"/>
          <w:lang w:val="en-US"/>
        </w:rPr>
        <w:t>bank</w:t>
      </w:r>
      <w:r w:rsidRPr="00A47071">
        <w:rPr>
          <w:rFonts w:ascii="Times New Roman" w:hAnsi="Times New Roman"/>
          <w:sz w:val="28"/>
          <w:szCs w:val="28"/>
        </w:rPr>
        <w:t xml:space="preserve"> </w:t>
      </w:r>
      <w:r w:rsidRPr="00A47071">
        <w:rPr>
          <w:rFonts w:ascii="Times New Roman" w:hAnsi="Times New Roman"/>
          <w:sz w:val="28"/>
          <w:szCs w:val="28"/>
          <w:lang w:val="en-US"/>
        </w:rPr>
        <w:t>Zambia</w:t>
      </w:r>
      <w:r w:rsidRPr="00A47071">
        <w:rPr>
          <w:rFonts w:ascii="Times New Roman" w:hAnsi="Times New Roman"/>
          <w:sz w:val="28"/>
          <w:szCs w:val="28"/>
        </w:rPr>
        <w:t xml:space="preserve"> </w:t>
      </w:r>
      <w:r w:rsidRPr="00A47071">
        <w:rPr>
          <w:rFonts w:ascii="Times New Roman" w:hAnsi="Times New Roman"/>
          <w:sz w:val="28"/>
          <w:szCs w:val="28"/>
          <w:lang w:val="en-US"/>
        </w:rPr>
        <w:t>limited</w:t>
      </w:r>
      <w:r w:rsidRPr="00A47071">
        <w:rPr>
          <w:rFonts w:ascii="Times New Roman" w:hAnsi="Times New Roman"/>
          <w:sz w:val="28"/>
          <w:szCs w:val="28"/>
        </w:rPr>
        <w:t xml:space="preserve">, </w:t>
      </w:r>
      <w:r w:rsidRPr="00A47071">
        <w:rPr>
          <w:rFonts w:ascii="Times New Roman" w:hAnsi="Times New Roman"/>
          <w:sz w:val="28"/>
          <w:szCs w:val="28"/>
          <w:lang w:val="en-US"/>
        </w:rPr>
        <w:t>Intermarket</w:t>
      </w:r>
      <w:r w:rsidRPr="00A47071">
        <w:rPr>
          <w:rFonts w:ascii="Times New Roman" w:hAnsi="Times New Roman"/>
          <w:sz w:val="28"/>
          <w:szCs w:val="28"/>
        </w:rPr>
        <w:t xml:space="preserve"> </w:t>
      </w:r>
      <w:r w:rsidRPr="00A47071">
        <w:rPr>
          <w:rFonts w:ascii="Times New Roman" w:hAnsi="Times New Roman"/>
          <w:sz w:val="28"/>
          <w:szCs w:val="28"/>
          <w:lang w:val="en-US"/>
        </w:rPr>
        <w:t>banking</w:t>
      </w:r>
      <w:r w:rsidRPr="00A47071">
        <w:rPr>
          <w:rFonts w:ascii="Times New Roman" w:hAnsi="Times New Roman"/>
          <w:sz w:val="28"/>
          <w:szCs w:val="28"/>
        </w:rPr>
        <w:t xml:space="preserve"> </w:t>
      </w:r>
      <w:r w:rsidRPr="00A47071">
        <w:rPr>
          <w:rFonts w:ascii="Times New Roman" w:hAnsi="Times New Roman"/>
          <w:sz w:val="28"/>
          <w:szCs w:val="28"/>
          <w:lang w:val="en-US"/>
        </w:rPr>
        <w:t>corporation</w:t>
      </w:r>
      <w:r w:rsidRPr="00A47071">
        <w:rPr>
          <w:rFonts w:ascii="Times New Roman" w:hAnsi="Times New Roman"/>
          <w:sz w:val="28"/>
          <w:szCs w:val="28"/>
        </w:rPr>
        <w:t xml:space="preserve"> </w:t>
      </w:r>
      <w:r w:rsidRPr="00A47071">
        <w:rPr>
          <w:rFonts w:ascii="Times New Roman" w:hAnsi="Times New Roman"/>
          <w:sz w:val="28"/>
          <w:szCs w:val="28"/>
          <w:lang w:val="en-US"/>
        </w:rPr>
        <w:t>limited</w:t>
      </w:r>
      <w:r w:rsidRPr="00A47071">
        <w:rPr>
          <w:rFonts w:ascii="Times New Roman" w:hAnsi="Times New Roman"/>
          <w:sz w:val="28"/>
          <w:szCs w:val="28"/>
        </w:rPr>
        <w:t xml:space="preserve"> и </w:t>
      </w:r>
      <w:r w:rsidRPr="00A47071">
        <w:rPr>
          <w:rFonts w:ascii="Times New Roman" w:hAnsi="Times New Roman"/>
          <w:sz w:val="28"/>
          <w:szCs w:val="28"/>
          <w:lang w:val="en-US"/>
        </w:rPr>
        <w:t>Investrust</w:t>
      </w:r>
      <w:r w:rsidRPr="00A47071">
        <w:rPr>
          <w:rFonts w:ascii="Times New Roman" w:hAnsi="Times New Roman"/>
          <w:sz w:val="28"/>
          <w:szCs w:val="28"/>
        </w:rPr>
        <w:t xml:space="preserve"> </w:t>
      </w:r>
      <w:r w:rsidRPr="00A47071">
        <w:rPr>
          <w:rFonts w:ascii="Times New Roman" w:hAnsi="Times New Roman"/>
          <w:sz w:val="28"/>
          <w:szCs w:val="28"/>
          <w:lang w:val="en-US"/>
        </w:rPr>
        <w:t>bank</w:t>
      </w:r>
      <w:r w:rsidRPr="00A47071">
        <w:rPr>
          <w:rFonts w:ascii="Times New Roman" w:hAnsi="Times New Roman"/>
          <w:sz w:val="28"/>
          <w:szCs w:val="28"/>
        </w:rPr>
        <w:t xml:space="preserve"> </w:t>
      </w:r>
      <w:r w:rsidRPr="00A47071">
        <w:rPr>
          <w:rFonts w:ascii="Times New Roman" w:hAnsi="Times New Roman"/>
          <w:sz w:val="28"/>
          <w:szCs w:val="28"/>
          <w:lang w:val="en-US"/>
        </w:rPr>
        <w:t>PLC</w:t>
      </w:r>
      <w:r w:rsidRPr="00A47071">
        <w:rPr>
          <w:rFonts w:ascii="Times New Roman" w:hAnsi="Times New Roman"/>
          <w:sz w:val="28"/>
          <w:szCs w:val="28"/>
        </w:rPr>
        <w:t xml:space="preserve"> – имеют 8%  активов банковской системы. И наконец, один банк, </w:t>
      </w:r>
      <w:r w:rsidRPr="00A47071">
        <w:rPr>
          <w:rFonts w:ascii="Times New Roman" w:hAnsi="Times New Roman"/>
          <w:sz w:val="28"/>
          <w:szCs w:val="28"/>
          <w:lang w:val="en-US"/>
        </w:rPr>
        <w:t>Indo</w:t>
      </w:r>
      <w:r w:rsidRPr="00A47071">
        <w:rPr>
          <w:rFonts w:ascii="Times New Roman" w:hAnsi="Times New Roman"/>
          <w:sz w:val="28"/>
          <w:szCs w:val="28"/>
        </w:rPr>
        <w:t xml:space="preserve"> - </w:t>
      </w:r>
      <w:r w:rsidRPr="00A47071">
        <w:rPr>
          <w:rFonts w:ascii="Times New Roman" w:hAnsi="Times New Roman"/>
          <w:sz w:val="28"/>
          <w:szCs w:val="28"/>
          <w:lang w:val="en-US"/>
        </w:rPr>
        <w:t>Zambia</w:t>
      </w:r>
      <w:r w:rsidRPr="00A47071">
        <w:rPr>
          <w:rFonts w:ascii="Times New Roman" w:hAnsi="Times New Roman"/>
          <w:sz w:val="28"/>
          <w:szCs w:val="28"/>
        </w:rPr>
        <w:t xml:space="preserve"> </w:t>
      </w:r>
      <w:r w:rsidRPr="00A47071">
        <w:rPr>
          <w:rFonts w:ascii="Times New Roman" w:hAnsi="Times New Roman"/>
          <w:sz w:val="28"/>
          <w:szCs w:val="28"/>
          <w:lang w:val="en-US"/>
        </w:rPr>
        <w:t>bank</w:t>
      </w:r>
      <w:r w:rsidRPr="00A47071">
        <w:rPr>
          <w:rFonts w:ascii="Times New Roman" w:hAnsi="Times New Roman"/>
          <w:sz w:val="28"/>
          <w:szCs w:val="28"/>
        </w:rPr>
        <w:t xml:space="preserve"> </w:t>
      </w:r>
      <w:r w:rsidRPr="00A47071">
        <w:rPr>
          <w:rFonts w:ascii="Times New Roman" w:hAnsi="Times New Roman"/>
          <w:sz w:val="28"/>
          <w:szCs w:val="28"/>
          <w:lang w:val="en-US"/>
        </w:rPr>
        <w:t>limited</w:t>
      </w:r>
      <w:r w:rsidRPr="00A47071">
        <w:rPr>
          <w:rFonts w:ascii="Times New Roman" w:hAnsi="Times New Roman"/>
          <w:sz w:val="28"/>
          <w:szCs w:val="28"/>
        </w:rPr>
        <w:t xml:space="preserve"> является совместным предприятием правительств Замбии и Индия, и аккумулирует оставшиеся 6% активов банковской системы. </w:t>
      </w:r>
    </w:p>
    <w:p w14:paraId="680EBED0" w14:textId="77777777" w:rsidR="00807060" w:rsidRPr="00647F49" w:rsidRDefault="00807060" w:rsidP="006148FD">
      <w:pPr>
        <w:spacing w:after="0" w:line="360" w:lineRule="auto"/>
        <w:ind w:firstLine="360"/>
        <w:jc w:val="both"/>
        <w:rPr>
          <w:rFonts w:ascii="Times New Roman" w:hAnsi="Times New Roman"/>
          <w:sz w:val="28"/>
          <w:szCs w:val="28"/>
        </w:rPr>
      </w:pPr>
      <w:r w:rsidRPr="00647F49">
        <w:rPr>
          <w:rFonts w:ascii="Times New Roman" w:hAnsi="Times New Roman"/>
          <w:sz w:val="28"/>
          <w:szCs w:val="28"/>
        </w:rPr>
        <w:t>Небанковские кредитные учреждения включают следующие;</w:t>
      </w:r>
    </w:p>
    <w:p w14:paraId="18BB2E52" w14:textId="77777777" w:rsidR="00807060" w:rsidRPr="0079762E" w:rsidRDefault="00807060" w:rsidP="00552443">
      <w:pPr>
        <w:pStyle w:val="a"/>
        <w:rPr>
          <w:lang w:val="en-US"/>
        </w:rPr>
      </w:pPr>
      <w:r w:rsidRPr="0079762E">
        <w:rPr>
          <w:lang w:val="en-US"/>
        </w:rPr>
        <w:t xml:space="preserve">1 </w:t>
      </w:r>
      <w:r w:rsidRPr="00647F49">
        <w:t>сбере</w:t>
      </w:r>
      <w:r>
        <w:t>гательный</w:t>
      </w:r>
      <w:r w:rsidRPr="0079762E">
        <w:rPr>
          <w:lang w:val="en-US"/>
        </w:rPr>
        <w:t xml:space="preserve"> </w:t>
      </w:r>
      <w:r>
        <w:t>банк</w:t>
      </w:r>
      <w:r w:rsidRPr="0079762E">
        <w:rPr>
          <w:lang w:val="en-US"/>
        </w:rPr>
        <w:t xml:space="preserve"> ( savings and credit bank)</w:t>
      </w:r>
    </w:p>
    <w:p w14:paraId="5FECC3D3" w14:textId="77777777" w:rsidR="00807060" w:rsidRPr="0079762E" w:rsidRDefault="00807060" w:rsidP="00552443">
      <w:pPr>
        <w:pStyle w:val="a"/>
        <w:rPr>
          <w:lang w:val="en-US"/>
        </w:rPr>
      </w:pPr>
      <w:r w:rsidRPr="0079762E">
        <w:rPr>
          <w:lang w:val="en-US"/>
        </w:rPr>
        <w:t xml:space="preserve">32 </w:t>
      </w:r>
      <w:r w:rsidRPr="00647F49">
        <w:t>пункт</w:t>
      </w:r>
      <w:r w:rsidRPr="0079762E">
        <w:rPr>
          <w:lang w:val="en-US"/>
        </w:rPr>
        <w:t xml:space="preserve"> </w:t>
      </w:r>
      <w:r w:rsidRPr="00647F49">
        <w:t>обмена</w:t>
      </w:r>
      <w:r w:rsidRPr="0079762E">
        <w:rPr>
          <w:lang w:val="en-US"/>
        </w:rPr>
        <w:t xml:space="preserve"> ( bureaux de change)</w:t>
      </w:r>
    </w:p>
    <w:p w14:paraId="19214CCC" w14:textId="77777777" w:rsidR="00807060" w:rsidRPr="000900C9" w:rsidRDefault="00807060" w:rsidP="00552443">
      <w:pPr>
        <w:pStyle w:val="a"/>
      </w:pPr>
      <w:r w:rsidRPr="00647F49">
        <w:t>1 банк развития</w:t>
      </w:r>
      <w:r>
        <w:t xml:space="preserve"> (</w:t>
      </w:r>
      <w:r w:rsidRPr="000900C9">
        <w:t>development bank)</w:t>
      </w:r>
    </w:p>
    <w:p w14:paraId="2D8BEB1A" w14:textId="77777777" w:rsidR="00807060" w:rsidRDefault="00807060" w:rsidP="00552443">
      <w:pPr>
        <w:pStyle w:val="a"/>
      </w:pPr>
      <w:r w:rsidRPr="00647F49">
        <w:t>3 некрупные финансовые учреждения</w:t>
      </w:r>
      <w:r>
        <w:t xml:space="preserve"> (</w:t>
      </w:r>
      <w:r w:rsidRPr="000900C9">
        <w:t>micro-finance institutions</w:t>
      </w:r>
      <w:r>
        <w:t>)</w:t>
      </w:r>
    </w:p>
    <w:p w14:paraId="6BC718BD" w14:textId="77777777" w:rsidR="00807060" w:rsidRDefault="00807060" w:rsidP="00552443">
      <w:pPr>
        <w:pStyle w:val="a"/>
      </w:pPr>
      <w:r w:rsidRPr="00647F49">
        <w:t>9 лизинговых компаний</w:t>
      </w:r>
      <w:r>
        <w:t xml:space="preserve"> </w:t>
      </w:r>
      <w:r w:rsidRPr="000900C9">
        <w:t>(leasing companies)</w:t>
      </w:r>
      <w:r>
        <w:t xml:space="preserve"> - </w:t>
      </w:r>
      <w:r w:rsidRPr="00647F49">
        <w:t xml:space="preserve">Это  коммерческие организации, выполняющие в соответствии со своими учредительными документами функции лизингодателей и получившие в установленном законодательством Замбии порядке разрешения (лицензии) на осуществление лизинговой деятельности. </w:t>
      </w:r>
    </w:p>
    <w:p w14:paraId="500CF1C3" w14:textId="77777777" w:rsidR="00552443" w:rsidRPr="00552443" w:rsidRDefault="00807060" w:rsidP="006148FD">
      <w:pPr>
        <w:pStyle w:val="a"/>
        <w:rPr>
          <w:b/>
        </w:rPr>
      </w:pPr>
      <w:r w:rsidRPr="00C250C4">
        <w:t xml:space="preserve">3 строительных обществ (building societies) - Это финансово-кредитный институт специализирующийся на предоставлении индивидуальных долгосрочных ссуд для приобретения жилых домов за </w:t>
      </w:r>
      <w:r w:rsidRPr="00C250C4">
        <w:lastRenderedPageBreak/>
        <w:t>счет средств, привлекаемых в виде краткосрочных вкладов населения. Деньги ссужаются под ипотечные закладные. Строительное общество получает прибыль за счет разницы между процентом, получаемым по представленным ссудам и выплачиваемым по заемным средствам.</w:t>
      </w:r>
    </w:p>
    <w:p w14:paraId="1BA39D49" w14:textId="77777777" w:rsidR="00552443" w:rsidRPr="00552443" w:rsidRDefault="00552443" w:rsidP="00552443">
      <w:pPr>
        <w:pStyle w:val="a"/>
        <w:numPr>
          <w:ilvl w:val="0"/>
          <w:numId w:val="0"/>
        </w:numPr>
        <w:ind w:firstLine="709"/>
        <w:rPr>
          <w:sz w:val="24"/>
        </w:rPr>
      </w:pPr>
    </w:p>
    <w:p w14:paraId="6ED5AC05" w14:textId="77777777" w:rsidR="00B123FD" w:rsidRPr="00552443" w:rsidRDefault="00A93615" w:rsidP="00552443">
      <w:pPr>
        <w:pStyle w:val="a"/>
        <w:numPr>
          <w:ilvl w:val="0"/>
          <w:numId w:val="0"/>
        </w:numPr>
        <w:ind w:firstLine="709"/>
        <w:rPr>
          <w:b/>
          <w:sz w:val="24"/>
        </w:rPr>
      </w:pPr>
      <w:r w:rsidRPr="00552443">
        <w:rPr>
          <w:b/>
          <w:sz w:val="24"/>
        </w:rPr>
        <w:t xml:space="preserve">     </w:t>
      </w:r>
    </w:p>
    <w:p w14:paraId="163525FE" w14:textId="77777777" w:rsidR="001B49EC" w:rsidRPr="00552443" w:rsidRDefault="005B3548" w:rsidP="00552443">
      <w:pPr>
        <w:pStyle w:val="aff"/>
        <w:ind w:left="1276" w:hanging="567"/>
        <w:rPr>
          <w:rStyle w:val="ae"/>
          <w:b w:val="0"/>
        </w:rPr>
      </w:pPr>
      <w:bookmarkStart w:id="10" w:name="_Toc389917039"/>
      <w:r w:rsidRPr="00552443">
        <w:t>2.2.</w:t>
      </w:r>
      <w:r w:rsidRPr="00552443">
        <w:rPr>
          <w:sz w:val="24"/>
        </w:rPr>
        <w:t xml:space="preserve"> </w:t>
      </w:r>
      <w:r w:rsidR="001B49EC" w:rsidRPr="00552443">
        <w:t>Анализ современного состояния банковской системы Республики Замбии</w:t>
      </w:r>
      <w:bookmarkEnd w:id="10"/>
    </w:p>
    <w:p w14:paraId="0FFF4397" w14:textId="77777777" w:rsidR="00552443" w:rsidRPr="00552443" w:rsidRDefault="00552443" w:rsidP="00552443">
      <w:pPr>
        <w:spacing w:after="0" w:line="360" w:lineRule="auto"/>
        <w:ind w:firstLine="540"/>
        <w:jc w:val="both"/>
        <w:rPr>
          <w:rFonts w:ascii="Times New Roman" w:hAnsi="Times New Roman"/>
          <w:sz w:val="24"/>
          <w:szCs w:val="28"/>
          <w:lang w:val="ru-RU"/>
        </w:rPr>
      </w:pPr>
    </w:p>
    <w:p w14:paraId="4ED0A1D1" w14:textId="77777777" w:rsidR="001B49EC" w:rsidRDefault="009304ED" w:rsidP="0055244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В </w:t>
      </w:r>
      <w:r w:rsidR="001B49EC" w:rsidRPr="002078DF">
        <w:rPr>
          <w:rFonts w:ascii="Times New Roman" w:hAnsi="Times New Roman"/>
          <w:sz w:val="28"/>
          <w:szCs w:val="28"/>
        </w:rPr>
        <w:t>последние годы банковская система Замбии интенсивно развивается, и в этом развитии наметились положительные тенденции. Кредитные организации стали стремиться к наибольшей прозрачности, открытости перед клиентами. Внедряются передовые бизнес-модели, новые банковские технологии (клиент-банк, системы денежных переводов, дебетовые и кредитные карты и т.д.), различные виды кредитования (потребительское,</w:t>
      </w:r>
      <w:r w:rsidR="001B49EC">
        <w:rPr>
          <w:rFonts w:ascii="Times New Roman" w:hAnsi="Times New Roman"/>
          <w:sz w:val="28"/>
          <w:szCs w:val="28"/>
        </w:rPr>
        <w:t xml:space="preserve"> </w:t>
      </w:r>
      <w:r w:rsidR="001B49EC" w:rsidRPr="002078DF">
        <w:rPr>
          <w:rFonts w:ascii="Times New Roman" w:hAnsi="Times New Roman"/>
          <w:sz w:val="28"/>
          <w:szCs w:val="28"/>
        </w:rPr>
        <w:t>ипотечное и др</w:t>
      </w:r>
      <w:r w:rsidR="001B49EC">
        <w:rPr>
          <w:rFonts w:ascii="Times New Roman" w:hAnsi="Times New Roman"/>
          <w:sz w:val="28"/>
          <w:szCs w:val="28"/>
        </w:rPr>
        <w:t>.).</w:t>
      </w:r>
    </w:p>
    <w:p w14:paraId="34DC9DFA" w14:textId="77777777" w:rsidR="001B49EC" w:rsidRPr="002078DF" w:rsidRDefault="001B49EC" w:rsidP="00552443">
      <w:pPr>
        <w:autoSpaceDE w:val="0"/>
        <w:autoSpaceDN w:val="0"/>
        <w:adjustRightInd w:val="0"/>
        <w:spacing w:after="0" w:line="360" w:lineRule="auto"/>
        <w:ind w:firstLine="708"/>
        <w:jc w:val="both"/>
        <w:rPr>
          <w:rFonts w:ascii="Times New Roman" w:hAnsi="Times New Roman"/>
          <w:sz w:val="28"/>
          <w:szCs w:val="28"/>
        </w:rPr>
      </w:pPr>
      <w:r w:rsidRPr="002078DF">
        <w:rPr>
          <w:rFonts w:ascii="Times New Roman" w:hAnsi="Times New Roman"/>
          <w:sz w:val="28"/>
          <w:szCs w:val="28"/>
        </w:rPr>
        <w:t>Тем не менее, по всем показателям банковская система Замбии значительно отстает от развитых стран. Несмотря на высокий рост, объем выдаваемых кредитов не соответствует задачам экономического роста, стоящим перед страной. В структуре источников финансирования капиталовложений Замбийских предприятий доля банковских кредитов остается по сравнению с раз</w:t>
      </w:r>
      <w:r w:rsidR="00A93615">
        <w:rPr>
          <w:rFonts w:ascii="Times New Roman" w:hAnsi="Times New Roman"/>
          <w:sz w:val="28"/>
          <w:szCs w:val="28"/>
        </w:rPr>
        <w:t xml:space="preserve">витыми странами незначительной </w:t>
      </w:r>
      <w:r w:rsidRPr="002078DF">
        <w:rPr>
          <w:rFonts w:ascii="Times New Roman" w:hAnsi="Times New Roman"/>
          <w:sz w:val="28"/>
          <w:szCs w:val="28"/>
        </w:rPr>
        <w:t xml:space="preserve"> всего </w:t>
      </w:r>
      <w:r>
        <w:rPr>
          <w:rFonts w:ascii="Times New Roman" w:hAnsi="Times New Roman"/>
          <w:sz w:val="28"/>
          <w:szCs w:val="28"/>
        </w:rPr>
        <w:t>4</w:t>
      </w:r>
      <w:r w:rsidRPr="002078DF">
        <w:rPr>
          <w:rFonts w:ascii="Times New Roman" w:hAnsi="Times New Roman"/>
          <w:sz w:val="28"/>
          <w:szCs w:val="28"/>
        </w:rPr>
        <w:t>-</w:t>
      </w:r>
      <w:r>
        <w:rPr>
          <w:rFonts w:ascii="Times New Roman" w:hAnsi="Times New Roman"/>
          <w:sz w:val="28"/>
          <w:szCs w:val="28"/>
        </w:rPr>
        <w:t>6</w:t>
      </w:r>
      <w:r w:rsidRPr="002078DF">
        <w:rPr>
          <w:rFonts w:ascii="Times New Roman" w:hAnsi="Times New Roman"/>
          <w:sz w:val="28"/>
          <w:szCs w:val="28"/>
        </w:rPr>
        <w:t xml:space="preserve"> %  Больша</w:t>
      </w:r>
      <w:r w:rsidR="00A93615">
        <w:rPr>
          <w:rFonts w:ascii="Times New Roman" w:hAnsi="Times New Roman"/>
          <w:sz w:val="28"/>
          <w:szCs w:val="28"/>
        </w:rPr>
        <w:t xml:space="preserve">я часть населения не включена </w:t>
      </w:r>
      <w:r w:rsidRPr="002078DF">
        <w:rPr>
          <w:rFonts w:ascii="Times New Roman" w:hAnsi="Times New Roman"/>
          <w:sz w:val="28"/>
          <w:szCs w:val="28"/>
        </w:rPr>
        <w:t xml:space="preserve">систему банковского обслуживания. </w:t>
      </w:r>
    </w:p>
    <w:p w14:paraId="0EA54B80" w14:textId="77777777" w:rsidR="00625A3E" w:rsidRDefault="00625A3E">
      <w:pPr>
        <w:spacing w:after="0" w:line="240" w:lineRule="auto"/>
        <w:rPr>
          <w:rFonts w:ascii="Times New Roman" w:hAnsi="Times New Roman"/>
          <w:sz w:val="28"/>
          <w:szCs w:val="28"/>
        </w:rPr>
      </w:pPr>
      <w:r>
        <w:rPr>
          <w:rFonts w:ascii="Times New Roman" w:hAnsi="Times New Roman"/>
          <w:sz w:val="28"/>
          <w:szCs w:val="28"/>
        </w:rPr>
        <w:br w:type="page"/>
      </w:r>
    </w:p>
    <w:p w14:paraId="764E3282" w14:textId="77777777" w:rsidR="001B49EC" w:rsidRPr="00625A3E" w:rsidRDefault="00625A3E" w:rsidP="006148FD">
      <w:pPr>
        <w:spacing w:after="0" w:line="360" w:lineRule="auto"/>
        <w:jc w:val="right"/>
        <w:rPr>
          <w:rFonts w:ascii="Times New Roman" w:hAnsi="Times New Roman"/>
          <w:sz w:val="28"/>
          <w:szCs w:val="28"/>
          <w:lang w:val="ru-RU"/>
        </w:rPr>
      </w:pPr>
      <w:r>
        <w:rPr>
          <w:rFonts w:ascii="Times New Roman" w:hAnsi="Times New Roman"/>
          <w:sz w:val="28"/>
          <w:szCs w:val="28"/>
        </w:rPr>
        <w:lastRenderedPageBreak/>
        <w:t>Таблица 2</w:t>
      </w:r>
    </w:p>
    <w:p w14:paraId="30F48A3B" w14:textId="06130BD5" w:rsidR="001B49EC" w:rsidRPr="006E2461" w:rsidRDefault="001B49EC" w:rsidP="002A1376">
      <w:pPr>
        <w:pStyle w:val="aff1"/>
      </w:pPr>
      <w:r w:rsidRPr="00841F06">
        <w:t>Основные индикаторы  развит</w:t>
      </w:r>
      <w:r>
        <w:t>ия</w:t>
      </w:r>
      <w:r w:rsidRPr="00841F06">
        <w:t xml:space="preserve"> банковской системы республики </w:t>
      </w:r>
      <w:r w:rsidR="00F6013C">
        <w:rPr>
          <w:lang w:val="ru-RU"/>
        </w:rPr>
        <w:t>п</w:t>
      </w:r>
      <w:r w:rsidRPr="00841F06">
        <w:t>Замбии</w:t>
      </w:r>
      <w:r w:rsidR="002A1376">
        <w:rPr>
          <w:lang w:val="ru-RU"/>
        </w:rPr>
        <w:t xml:space="preserve">, </w:t>
      </w:r>
      <w:r w:rsidR="0048407A">
        <w:t>в млрд. квача  (1 рубл</w:t>
      </w:r>
      <w:r w:rsidR="002A1376">
        <w:rPr>
          <w:lang w:val="ru-RU"/>
        </w:rPr>
        <w:t>ь</w:t>
      </w:r>
      <w:r>
        <w:t xml:space="preserve"> </w:t>
      </w:r>
      <w:r w:rsidRPr="00D0251F">
        <w:t xml:space="preserve">= </w:t>
      </w:r>
      <w:r>
        <w:t>161</w:t>
      </w:r>
      <w:r w:rsidRPr="00D0251F">
        <w:t xml:space="preserve"> </w:t>
      </w:r>
      <w:r>
        <w:t>квача)</w:t>
      </w:r>
      <w:r w:rsidR="00D344AD">
        <w:rPr>
          <w:lang w:val="ru-RU"/>
        </w:rPr>
        <w:t xml:space="preserve"> </w:t>
      </w:r>
      <w:r w:rsidRPr="006E2461">
        <w:t>[</w:t>
      </w:r>
      <w:r w:rsidRPr="003C1213">
        <w:t>29</w:t>
      </w:r>
      <w:r w:rsidR="00D344AD">
        <w:rPr>
          <w:rFonts w:eastAsia="Times New Roman"/>
          <w:szCs w:val="28"/>
          <w:lang w:val="ru-RU" w:eastAsia="uk-UA"/>
        </w:rPr>
        <w:t>. С.83</w:t>
      </w:r>
      <w:r w:rsidRPr="006E246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7"/>
        <w:gridCol w:w="1443"/>
        <w:gridCol w:w="1376"/>
        <w:gridCol w:w="1034"/>
        <w:gridCol w:w="1176"/>
      </w:tblGrid>
      <w:tr w:rsidR="001B49EC" w:rsidRPr="00F07462" w14:paraId="4DDA17EB" w14:textId="77777777" w:rsidTr="002A1376">
        <w:trPr>
          <w:trHeight w:val="20"/>
        </w:trPr>
        <w:tc>
          <w:tcPr>
            <w:tcW w:w="2292" w:type="pct"/>
          </w:tcPr>
          <w:p w14:paraId="3067CD94" w14:textId="77777777" w:rsidR="001B49EC" w:rsidRPr="00F07462" w:rsidRDefault="001B49EC" w:rsidP="002A1376">
            <w:pPr>
              <w:spacing w:after="0" w:line="240" w:lineRule="auto"/>
              <w:jc w:val="center"/>
              <w:rPr>
                <w:rFonts w:ascii="Times New Roman" w:hAnsi="Times New Roman"/>
                <w:sz w:val="28"/>
                <w:szCs w:val="28"/>
              </w:rPr>
            </w:pPr>
          </w:p>
        </w:tc>
        <w:tc>
          <w:tcPr>
            <w:tcW w:w="777" w:type="pct"/>
          </w:tcPr>
          <w:p w14:paraId="19467FEF" w14:textId="77777777" w:rsidR="001B49EC" w:rsidRPr="00F07462" w:rsidRDefault="000E040C" w:rsidP="002A1376">
            <w:pPr>
              <w:spacing w:after="0" w:line="240" w:lineRule="auto"/>
              <w:jc w:val="center"/>
              <w:rPr>
                <w:rFonts w:ascii="Times New Roman" w:hAnsi="Times New Roman"/>
                <w:sz w:val="28"/>
                <w:szCs w:val="28"/>
              </w:rPr>
            </w:pPr>
            <w:r>
              <w:rPr>
                <w:rFonts w:ascii="Times New Roman" w:hAnsi="Times New Roman"/>
                <w:sz w:val="28"/>
                <w:szCs w:val="28"/>
              </w:rPr>
              <w:t>2009</w:t>
            </w:r>
            <w:r w:rsidR="001B49EC" w:rsidRPr="00F07462">
              <w:rPr>
                <w:rFonts w:ascii="Times New Roman" w:hAnsi="Times New Roman"/>
                <w:sz w:val="28"/>
                <w:szCs w:val="28"/>
              </w:rPr>
              <w:t xml:space="preserve"> г.</w:t>
            </w:r>
          </w:p>
        </w:tc>
        <w:tc>
          <w:tcPr>
            <w:tcW w:w="741" w:type="pct"/>
          </w:tcPr>
          <w:p w14:paraId="40A6AD25" w14:textId="77777777" w:rsidR="001B49EC" w:rsidRPr="00F07462" w:rsidRDefault="000E040C" w:rsidP="002A1376">
            <w:pPr>
              <w:spacing w:after="0" w:line="240" w:lineRule="auto"/>
              <w:jc w:val="center"/>
              <w:rPr>
                <w:rFonts w:ascii="Times New Roman" w:hAnsi="Times New Roman"/>
                <w:sz w:val="28"/>
                <w:szCs w:val="28"/>
              </w:rPr>
            </w:pPr>
            <w:r>
              <w:rPr>
                <w:rFonts w:ascii="Times New Roman" w:hAnsi="Times New Roman"/>
                <w:sz w:val="28"/>
                <w:szCs w:val="28"/>
              </w:rPr>
              <w:t>2010</w:t>
            </w:r>
            <w:r w:rsidR="001B49EC" w:rsidRPr="00F07462">
              <w:rPr>
                <w:rFonts w:ascii="Times New Roman" w:hAnsi="Times New Roman"/>
                <w:sz w:val="28"/>
                <w:szCs w:val="28"/>
              </w:rPr>
              <w:t xml:space="preserve"> г.</w:t>
            </w:r>
          </w:p>
        </w:tc>
        <w:tc>
          <w:tcPr>
            <w:tcW w:w="557" w:type="pct"/>
          </w:tcPr>
          <w:p w14:paraId="554D3C8E" w14:textId="77777777" w:rsidR="001B49EC" w:rsidRPr="00F07462" w:rsidRDefault="000E040C" w:rsidP="002A1376">
            <w:pPr>
              <w:spacing w:after="0" w:line="240" w:lineRule="auto"/>
              <w:jc w:val="center"/>
              <w:rPr>
                <w:rFonts w:ascii="Times New Roman" w:hAnsi="Times New Roman"/>
                <w:sz w:val="28"/>
                <w:szCs w:val="28"/>
              </w:rPr>
            </w:pPr>
            <w:r>
              <w:rPr>
                <w:rFonts w:ascii="Times New Roman" w:hAnsi="Times New Roman"/>
                <w:sz w:val="28"/>
                <w:szCs w:val="28"/>
              </w:rPr>
              <w:t>2011</w:t>
            </w:r>
            <w:r w:rsidR="001B49EC" w:rsidRPr="00F07462">
              <w:rPr>
                <w:rFonts w:ascii="Times New Roman" w:hAnsi="Times New Roman"/>
                <w:sz w:val="28"/>
                <w:szCs w:val="28"/>
              </w:rPr>
              <w:t xml:space="preserve"> г.</w:t>
            </w:r>
          </w:p>
        </w:tc>
        <w:tc>
          <w:tcPr>
            <w:tcW w:w="633" w:type="pct"/>
          </w:tcPr>
          <w:p w14:paraId="0F1904CE" w14:textId="77777777" w:rsidR="001B49EC" w:rsidRPr="00F07462" w:rsidRDefault="000E040C" w:rsidP="002A1376">
            <w:pPr>
              <w:spacing w:after="0" w:line="240" w:lineRule="auto"/>
              <w:jc w:val="center"/>
              <w:rPr>
                <w:rFonts w:ascii="Times New Roman" w:hAnsi="Times New Roman"/>
                <w:sz w:val="28"/>
                <w:szCs w:val="28"/>
              </w:rPr>
            </w:pPr>
            <w:r>
              <w:rPr>
                <w:rFonts w:ascii="Times New Roman" w:hAnsi="Times New Roman"/>
                <w:sz w:val="28"/>
                <w:szCs w:val="28"/>
              </w:rPr>
              <w:t>2012</w:t>
            </w:r>
            <w:r w:rsidR="001B49EC" w:rsidRPr="00F07462">
              <w:rPr>
                <w:rFonts w:ascii="Times New Roman" w:hAnsi="Times New Roman"/>
                <w:sz w:val="28"/>
                <w:szCs w:val="28"/>
              </w:rPr>
              <w:t xml:space="preserve"> г.</w:t>
            </w:r>
          </w:p>
        </w:tc>
      </w:tr>
      <w:tr w:rsidR="001B49EC" w:rsidRPr="00F07462" w14:paraId="5D217465" w14:textId="77777777" w:rsidTr="002A1376">
        <w:trPr>
          <w:trHeight w:val="20"/>
        </w:trPr>
        <w:tc>
          <w:tcPr>
            <w:tcW w:w="2292" w:type="pct"/>
          </w:tcPr>
          <w:p w14:paraId="42D47E58"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Широкие деньги (М2)</w:t>
            </w:r>
          </w:p>
        </w:tc>
        <w:tc>
          <w:tcPr>
            <w:tcW w:w="777" w:type="pct"/>
          </w:tcPr>
          <w:p w14:paraId="6CFFC5FD"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8,477</w:t>
            </w:r>
          </w:p>
        </w:tc>
        <w:tc>
          <w:tcPr>
            <w:tcW w:w="741" w:type="pct"/>
          </w:tcPr>
          <w:p w14:paraId="2B5B7AD0"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10,675</w:t>
            </w:r>
          </w:p>
        </w:tc>
        <w:tc>
          <w:tcPr>
            <w:tcW w:w="557" w:type="pct"/>
          </w:tcPr>
          <w:p w14:paraId="6F8359CC"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10,286</w:t>
            </w:r>
          </w:p>
        </w:tc>
        <w:tc>
          <w:tcPr>
            <w:tcW w:w="633" w:type="pct"/>
          </w:tcPr>
          <w:p w14:paraId="1D18D7F4"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13,047</w:t>
            </w:r>
          </w:p>
        </w:tc>
      </w:tr>
      <w:tr w:rsidR="001B49EC" w:rsidRPr="00F07462" w14:paraId="3EF8DE0B" w14:textId="77777777" w:rsidTr="002A1376">
        <w:trPr>
          <w:trHeight w:val="20"/>
        </w:trPr>
        <w:tc>
          <w:tcPr>
            <w:tcW w:w="2292" w:type="pct"/>
          </w:tcPr>
          <w:p w14:paraId="677B2ED7"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Узкие деньги (М1)</w:t>
            </w:r>
          </w:p>
        </w:tc>
        <w:tc>
          <w:tcPr>
            <w:tcW w:w="777" w:type="pct"/>
          </w:tcPr>
          <w:p w14:paraId="7BC0DA60"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3,464</w:t>
            </w:r>
          </w:p>
        </w:tc>
        <w:tc>
          <w:tcPr>
            <w:tcW w:w="741" w:type="pct"/>
          </w:tcPr>
          <w:p w14:paraId="308680C6"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4,173</w:t>
            </w:r>
          </w:p>
        </w:tc>
        <w:tc>
          <w:tcPr>
            <w:tcW w:w="557" w:type="pct"/>
          </w:tcPr>
          <w:p w14:paraId="3306F4FC"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3,785</w:t>
            </w:r>
          </w:p>
        </w:tc>
        <w:tc>
          <w:tcPr>
            <w:tcW w:w="633" w:type="pct"/>
          </w:tcPr>
          <w:p w14:paraId="2CF14535"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4,475</w:t>
            </w:r>
          </w:p>
        </w:tc>
      </w:tr>
      <w:tr w:rsidR="001B49EC" w:rsidRPr="00F07462" w14:paraId="00D3DAD0" w14:textId="77777777" w:rsidTr="002A1376">
        <w:trPr>
          <w:trHeight w:val="20"/>
        </w:trPr>
        <w:tc>
          <w:tcPr>
            <w:tcW w:w="2292" w:type="pct"/>
          </w:tcPr>
          <w:p w14:paraId="6C6B1307"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Квази- деньги</w:t>
            </w:r>
          </w:p>
        </w:tc>
        <w:tc>
          <w:tcPr>
            <w:tcW w:w="777" w:type="pct"/>
          </w:tcPr>
          <w:p w14:paraId="62C5D4DF"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5,013</w:t>
            </w:r>
          </w:p>
        </w:tc>
        <w:tc>
          <w:tcPr>
            <w:tcW w:w="741" w:type="pct"/>
          </w:tcPr>
          <w:p w14:paraId="5A846D6A"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6,502</w:t>
            </w:r>
          </w:p>
        </w:tc>
        <w:tc>
          <w:tcPr>
            <w:tcW w:w="557" w:type="pct"/>
          </w:tcPr>
          <w:p w14:paraId="256665C2"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6,501</w:t>
            </w:r>
          </w:p>
        </w:tc>
        <w:tc>
          <w:tcPr>
            <w:tcW w:w="633" w:type="pct"/>
          </w:tcPr>
          <w:p w14:paraId="645A8CAE"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8,572</w:t>
            </w:r>
          </w:p>
        </w:tc>
      </w:tr>
      <w:tr w:rsidR="001B49EC" w:rsidRPr="00F07462" w14:paraId="0E6F0E26" w14:textId="77777777" w:rsidTr="002A1376">
        <w:trPr>
          <w:trHeight w:val="20"/>
        </w:trPr>
        <w:tc>
          <w:tcPr>
            <w:tcW w:w="2292" w:type="pct"/>
          </w:tcPr>
          <w:p w14:paraId="5A7E0ABE"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Кредит частному сектору</w:t>
            </w:r>
          </w:p>
        </w:tc>
        <w:tc>
          <w:tcPr>
            <w:tcW w:w="777" w:type="pct"/>
          </w:tcPr>
          <w:p w14:paraId="306F092C" w14:textId="77777777" w:rsidR="001B49EC" w:rsidRPr="006A689E" w:rsidRDefault="001B49EC" w:rsidP="002A1376">
            <w:pPr>
              <w:spacing w:after="0" w:line="240" w:lineRule="auto"/>
              <w:jc w:val="both"/>
            </w:pPr>
            <w:r w:rsidRPr="00F07462">
              <w:rPr>
                <w:rFonts w:ascii="Times New Roman" w:hAnsi="Times New Roman"/>
                <w:bCs/>
                <w:sz w:val="28"/>
                <w:szCs w:val="28"/>
              </w:rPr>
              <w:t>3,984</w:t>
            </w:r>
          </w:p>
        </w:tc>
        <w:tc>
          <w:tcPr>
            <w:tcW w:w="741" w:type="pct"/>
          </w:tcPr>
          <w:p w14:paraId="2EBF9C60" w14:textId="77777777" w:rsidR="001B49EC" w:rsidRPr="00785313" w:rsidRDefault="001B49EC" w:rsidP="002A1376">
            <w:pPr>
              <w:spacing w:after="0" w:line="240" w:lineRule="auto"/>
              <w:jc w:val="both"/>
            </w:pPr>
            <w:r w:rsidRPr="00F07462">
              <w:rPr>
                <w:rFonts w:ascii="Times New Roman" w:hAnsi="Times New Roman"/>
                <w:sz w:val="28"/>
                <w:szCs w:val="28"/>
              </w:rPr>
              <w:t>5,723</w:t>
            </w:r>
          </w:p>
        </w:tc>
        <w:tc>
          <w:tcPr>
            <w:tcW w:w="557" w:type="pct"/>
          </w:tcPr>
          <w:p w14:paraId="07DEDBFB"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5,797</w:t>
            </w:r>
          </w:p>
        </w:tc>
        <w:tc>
          <w:tcPr>
            <w:tcW w:w="633" w:type="pct"/>
          </w:tcPr>
          <w:p w14:paraId="0BA9DC24"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8,632</w:t>
            </w:r>
          </w:p>
        </w:tc>
      </w:tr>
      <w:tr w:rsidR="001B49EC" w:rsidRPr="00F07462" w14:paraId="5883EDE2" w14:textId="77777777" w:rsidTr="002A1376">
        <w:trPr>
          <w:trHeight w:val="20"/>
        </w:trPr>
        <w:tc>
          <w:tcPr>
            <w:tcW w:w="2292" w:type="pct"/>
          </w:tcPr>
          <w:p w14:paraId="557E7CB4"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Резерв средств (денежная база)</w:t>
            </w:r>
          </w:p>
        </w:tc>
        <w:tc>
          <w:tcPr>
            <w:tcW w:w="777" w:type="pct"/>
          </w:tcPr>
          <w:p w14:paraId="7082E85E" w14:textId="77777777" w:rsidR="001B49EC" w:rsidRPr="002442ED" w:rsidRDefault="001B49EC" w:rsidP="002A1376">
            <w:pPr>
              <w:spacing w:after="0" w:line="240" w:lineRule="auto"/>
              <w:jc w:val="both"/>
            </w:pPr>
            <w:r w:rsidRPr="00F07462">
              <w:rPr>
                <w:rFonts w:ascii="Times New Roman" w:hAnsi="Times New Roman"/>
                <w:sz w:val="28"/>
                <w:szCs w:val="28"/>
              </w:rPr>
              <w:t>2,459</w:t>
            </w:r>
          </w:p>
        </w:tc>
        <w:tc>
          <w:tcPr>
            <w:tcW w:w="741" w:type="pct"/>
          </w:tcPr>
          <w:p w14:paraId="69195C53" w14:textId="77777777" w:rsidR="001B49EC" w:rsidRPr="002442ED" w:rsidRDefault="001B49EC" w:rsidP="002A1376">
            <w:pPr>
              <w:spacing w:after="0" w:line="240" w:lineRule="auto"/>
              <w:jc w:val="both"/>
            </w:pPr>
            <w:r w:rsidRPr="00F07462">
              <w:rPr>
                <w:rFonts w:ascii="Times New Roman" w:hAnsi="Times New Roman"/>
                <w:sz w:val="28"/>
                <w:szCs w:val="28"/>
              </w:rPr>
              <w:t>2,500</w:t>
            </w:r>
          </w:p>
        </w:tc>
        <w:tc>
          <w:tcPr>
            <w:tcW w:w="557" w:type="pct"/>
          </w:tcPr>
          <w:p w14:paraId="0CF7D7DD"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3,056</w:t>
            </w:r>
          </w:p>
        </w:tc>
        <w:tc>
          <w:tcPr>
            <w:tcW w:w="633" w:type="pct"/>
          </w:tcPr>
          <w:p w14:paraId="1B20E87E"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3,713</w:t>
            </w:r>
          </w:p>
        </w:tc>
      </w:tr>
      <w:tr w:rsidR="001B49EC" w:rsidRPr="00F07462" w14:paraId="22B645CA" w14:textId="77777777" w:rsidTr="002A1376">
        <w:trPr>
          <w:trHeight w:val="20"/>
        </w:trPr>
        <w:tc>
          <w:tcPr>
            <w:tcW w:w="2292" w:type="pct"/>
          </w:tcPr>
          <w:p w14:paraId="5849D536"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Валюта в обращении</w:t>
            </w:r>
          </w:p>
        </w:tc>
        <w:tc>
          <w:tcPr>
            <w:tcW w:w="777" w:type="pct"/>
          </w:tcPr>
          <w:p w14:paraId="238557DA" w14:textId="77777777" w:rsidR="001B49EC" w:rsidRPr="002442ED" w:rsidRDefault="001B49EC" w:rsidP="002A1376">
            <w:pPr>
              <w:spacing w:after="0" w:line="240" w:lineRule="auto"/>
              <w:jc w:val="both"/>
            </w:pPr>
            <w:r w:rsidRPr="00F07462">
              <w:rPr>
                <w:rFonts w:ascii="Times New Roman" w:hAnsi="Times New Roman"/>
                <w:sz w:val="28"/>
                <w:szCs w:val="28"/>
              </w:rPr>
              <w:t>1,224</w:t>
            </w:r>
          </w:p>
        </w:tc>
        <w:tc>
          <w:tcPr>
            <w:tcW w:w="741" w:type="pct"/>
          </w:tcPr>
          <w:p w14:paraId="4D881ADD" w14:textId="77777777" w:rsidR="001B49EC" w:rsidRPr="002442ED" w:rsidRDefault="001B49EC" w:rsidP="002A1376">
            <w:pPr>
              <w:spacing w:after="0" w:line="240" w:lineRule="auto"/>
              <w:jc w:val="both"/>
            </w:pPr>
            <w:r w:rsidRPr="00F07462">
              <w:rPr>
                <w:rFonts w:ascii="Times New Roman" w:hAnsi="Times New Roman"/>
                <w:sz w:val="28"/>
                <w:szCs w:val="28"/>
              </w:rPr>
              <w:t>1,513</w:t>
            </w:r>
          </w:p>
        </w:tc>
        <w:tc>
          <w:tcPr>
            <w:tcW w:w="557" w:type="pct"/>
          </w:tcPr>
          <w:p w14:paraId="797B73DD"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1,404</w:t>
            </w:r>
          </w:p>
        </w:tc>
        <w:tc>
          <w:tcPr>
            <w:tcW w:w="633" w:type="pct"/>
          </w:tcPr>
          <w:p w14:paraId="1018CE7D" w14:textId="77777777" w:rsidR="001B49EC" w:rsidRPr="00F07462" w:rsidRDefault="001B49EC" w:rsidP="002A1376">
            <w:pPr>
              <w:spacing w:after="0" w:line="240" w:lineRule="auto"/>
              <w:jc w:val="both"/>
              <w:rPr>
                <w:rFonts w:ascii="Times New Roman" w:hAnsi="Times New Roman"/>
                <w:sz w:val="28"/>
                <w:szCs w:val="28"/>
              </w:rPr>
            </w:pPr>
            <w:r w:rsidRPr="00F07462">
              <w:rPr>
                <w:rFonts w:ascii="Times New Roman" w:hAnsi="Times New Roman"/>
                <w:sz w:val="28"/>
                <w:szCs w:val="28"/>
              </w:rPr>
              <w:t>1,782</w:t>
            </w:r>
          </w:p>
        </w:tc>
      </w:tr>
    </w:tbl>
    <w:p w14:paraId="45A00896" w14:textId="77777777" w:rsidR="001B49EC" w:rsidRDefault="001B49EC" w:rsidP="006148FD">
      <w:pPr>
        <w:spacing w:after="0" w:line="360" w:lineRule="auto"/>
        <w:jc w:val="both"/>
        <w:rPr>
          <w:rFonts w:ascii="Times New Roman" w:hAnsi="Times New Roman"/>
          <w:sz w:val="28"/>
          <w:szCs w:val="28"/>
        </w:rPr>
      </w:pPr>
    </w:p>
    <w:p w14:paraId="277630CB" w14:textId="77777777" w:rsidR="001B49EC" w:rsidRPr="00DF4E7E" w:rsidRDefault="001B49EC" w:rsidP="00855D56">
      <w:pPr>
        <w:autoSpaceDE w:val="0"/>
        <w:autoSpaceDN w:val="0"/>
        <w:adjustRightInd w:val="0"/>
        <w:spacing w:after="0" w:line="360" w:lineRule="auto"/>
        <w:ind w:firstLine="708"/>
        <w:jc w:val="both"/>
        <w:rPr>
          <w:rFonts w:ascii="Times New Roman" w:hAnsi="Times New Roman"/>
          <w:bCs/>
          <w:sz w:val="28"/>
          <w:szCs w:val="28"/>
        </w:rPr>
      </w:pPr>
      <w:r>
        <w:rPr>
          <w:rFonts w:ascii="Times New Roman" w:hAnsi="Times New Roman"/>
          <w:sz w:val="28"/>
          <w:szCs w:val="28"/>
        </w:rPr>
        <w:t>Из таблицы</w:t>
      </w:r>
      <w:r w:rsidR="0048407A">
        <w:rPr>
          <w:rFonts w:ascii="Times New Roman" w:hAnsi="Times New Roman"/>
          <w:sz w:val="28"/>
          <w:szCs w:val="28"/>
        </w:rPr>
        <w:t xml:space="preserve"> 2</w:t>
      </w:r>
      <w:r w:rsidRPr="00C10E95">
        <w:rPr>
          <w:rFonts w:ascii="Times New Roman" w:hAnsi="Times New Roman"/>
          <w:sz w:val="28"/>
          <w:szCs w:val="28"/>
        </w:rPr>
        <w:t>, Соотношение темпов роста денежной массы М2 и денежной базы в широком определении обусловило увеличение денежного мультипликатора (</w:t>
      </w:r>
      <w:r>
        <w:rPr>
          <w:rFonts w:ascii="Times New Roman" w:hAnsi="Times New Roman"/>
          <w:sz w:val="28"/>
          <w:szCs w:val="28"/>
        </w:rPr>
        <w:t>денежный мультипликатор</w:t>
      </w:r>
      <w:r w:rsidRPr="00C10E95">
        <w:rPr>
          <w:rFonts w:ascii="Times New Roman" w:hAnsi="Times New Roman"/>
          <w:sz w:val="28"/>
          <w:szCs w:val="28"/>
        </w:rPr>
        <w:t xml:space="preserve"> представляет собой с</w:t>
      </w:r>
      <w:r>
        <w:rPr>
          <w:rFonts w:ascii="Times New Roman" w:hAnsi="Times New Roman"/>
          <w:sz w:val="28"/>
          <w:szCs w:val="28"/>
        </w:rPr>
        <w:t>оотношение денежного агрегата М</w:t>
      </w:r>
      <w:r w:rsidRPr="00C10E95">
        <w:rPr>
          <w:rFonts w:ascii="Times New Roman" w:hAnsi="Times New Roman"/>
          <w:sz w:val="28"/>
          <w:szCs w:val="28"/>
        </w:rPr>
        <w:t>2 и денежной базы в широ</w:t>
      </w:r>
      <w:r w:rsidR="000E040C">
        <w:rPr>
          <w:rFonts w:ascii="Times New Roman" w:hAnsi="Times New Roman"/>
          <w:sz w:val="28"/>
          <w:szCs w:val="28"/>
        </w:rPr>
        <w:t>ком определении) с  3,45 в 2009</w:t>
      </w:r>
      <w:r w:rsidRPr="00C10E95">
        <w:rPr>
          <w:rFonts w:ascii="Times New Roman" w:hAnsi="Times New Roman"/>
          <w:sz w:val="28"/>
          <w:szCs w:val="28"/>
        </w:rPr>
        <w:t xml:space="preserve"> </w:t>
      </w:r>
      <w:r w:rsidR="000E040C">
        <w:rPr>
          <w:rFonts w:ascii="Times New Roman" w:hAnsi="Times New Roman"/>
          <w:sz w:val="28"/>
          <w:szCs w:val="28"/>
        </w:rPr>
        <w:t>г. До 4,47 2010 г. В 2011</w:t>
      </w:r>
      <w:r w:rsidRPr="00C10E95">
        <w:rPr>
          <w:rFonts w:ascii="Times New Roman" w:hAnsi="Times New Roman"/>
          <w:sz w:val="28"/>
          <w:szCs w:val="28"/>
        </w:rPr>
        <w:t xml:space="preserve"> г., денежный мультипликатор составил 3,37 т.е умень</w:t>
      </w:r>
      <w:r w:rsidR="000E040C">
        <w:rPr>
          <w:rFonts w:ascii="Times New Roman" w:hAnsi="Times New Roman"/>
          <w:sz w:val="28"/>
          <w:szCs w:val="28"/>
        </w:rPr>
        <w:t>шился на 0,9 по сравнению с 2010</w:t>
      </w:r>
      <w:r w:rsidRPr="00C10E95">
        <w:rPr>
          <w:rFonts w:ascii="Times New Roman" w:hAnsi="Times New Roman"/>
          <w:sz w:val="28"/>
          <w:szCs w:val="28"/>
        </w:rPr>
        <w:t xml:space="preserve"> г. Денежная база в широком определении увеличилась за расс</w:t>
      </w:r>
      <w:r w:rsidR="000E040C">
        <w:rPr>
          <w:rFonts w:ascii="Times New Roman" w:hAnsi="Times New Roman"/>
          <w:sz w:val="28"/>
          <w:szCs w:val="28"/>
        </w:rPr>
        <w:t>матриваемый период на 52% (в 2009</w:t>
      </w:r>
      <w:r w:rsidRPr="00C10E95">
        <w:rPr>
          <w:rFonts w:ascii="Times New Roman" w:hAnsi="Times New Roman"/>
          <w:sz w:val="28"/>
          <w:szCs w:val="28"/>
        </w:rPr>
        <w:t xml:space="preserve"> г. она составила </w:t>
      </w:r>
      <w:r w:rsidRPr="002442ED">
        <w:rPr>
          <w:rFonts w:ascii="Times New Roman" w:hAnsi="Times New Roman"/>
          <w:sz w:val="28"/>
          <w:szCs w:val="28"/>
        </w:rPr>
        <w:t>2,459</w:t>
      </w:r>
      <w:r w:rsidR="000E040C">
        <w:rPr>
          <w:rFonts w:ascii="Times New Roman" w:hAnsi="Times New Roman"/>
          <w:sz w:val="28"/>
          <w:szCs w:val="28"/>
        </w:rPr>
        <w:t xml:space="preserve"> млрд. Квача и в 2012</w:t>
      </w:r>
      <w:r>
        <w:rPr>
          <w:rFonts w:ascii="Times New Roman" w:hAnsi="Times New Roman"/>
          <w:sz w:val="28"/>
          <w:szCs w:val="28"/>
        </w:rPr>
        <w:t xml:space="preserve"> г.- 3,713 млрд. квача</w:t>
      </w:r>
      <w:r w:rsidRPr="00C10E95">
        <w:rPr>
          <w:rFonts w:ascii="Times New Roman" w:hAnsi="Times New Roman"/>
          <w:sz w:val="28"/>
          <w:szCs w:val="28"/>
        </w:rPr>
        <w:t>). Основным источ</w:t>
      </w:r>
      <w:r w:rsidR="000E040C">
        <w:rPr>
          <w:rFonts w:ascii="Times New Roman" w:hAnsi="Times New Roman"/>
          <w:sz w:val="28"/>
          <w:szCs w:val="28"/>
        </w:rPr>
        <w:t>ником роста денежной базы в 2011 г., как и в 2011</w:t>
      </w:r>
      <w:r w:rsidRPr="00C10E95">
        <w:rPr>
          <w:rFonts w:ascii="Times New Roman" w:hAnsi="Times New Roman"/>
          <w:sz w:val="28"/>
          <w:szCs w:val="28"/>
        </w:rPr>
        <w:t> г., были покупки Банком Замбии иностранной валюты на внутреннем валютном рынке</w:t>
      </w:r>
      <w:r>
        <w:rPr>
          <w:rFonts w:ascii="Times New Roman" w:hAnsi="Times New Roman"/>
          <w:sz w:val="28"/>
          <w:szCs w:val="28"/>
        </w:rPr>
        <w:t xml:space="preserve">. </w:t>
      </w:r>
      <w:r w:rsidRPr="00413041">
        <w:rPr>
          <w:rFonts w:ascii="Times New Roman" w:hAnsi="Times New Roman"/>
          <w:bCs/>
          <w:sz w:val="28"/>
          <w:szCs w:val="28"/>
        </w:rPr>
        <w:t xml:space="preserve">Квази-деньги </w:t>
      </w:r>
      <w:r>
        <w:rPr>
          <w:rFonts w:ascii="Times New Roman" w:hAnsi="Times New Roman"/>
          <w:bCs/>
          <w:sz w:val="28"/>
          <w:szCs w:val="28"/>
        </w:rPr>
        <w:t xml:space="preserve">- </w:t>
      </w:r>
      <w:r w:rsidRPr="00413041">
        <w:rPr>
          <w:rFonts w:ascii="Times New Roman" w:hAnsi="Times New Roman"/>
          <w:bCs/>
          <w:sz w:val="28"/>
          <w:szCs w:val="28"/>
        </w:rPr>
        <w:t>это денежные средства на срочных счетах, сберегательные вклады в коммерческих банках, депозитные сертификаты, акции инв</w:t>
      </w:r>
      <w:r w:rsidR="000E040C">
        <w:rPr>
          <w:rFonts w:ascii="Times New Roman" w:hAnsi="Times New Roman"/>
          <w:bCs/>
          <w:sz w:val="28"/>
          <w:szCs w:val="28"/>
        </w:rPr>
        <w:t>естиционных фондов и т.п. В 2010</w:t>
      </w:r>
      <w:r w:rsidRPr="00413041">
        <w:rPr>
          <w:rFonts w:ascii="Times New Roman" w:hAnsi="Times New Roman"/>
          <w:bCs/>
          <w:sz w:val="28"/>
          <w:szCs w:val="28"/>
        </w:rPr>
        <w:t xml:space="preserve"> г.</w:t>
      </w:r>
      <w:r w:rsidR="009304ED">
        <w:rPr>
          <w:rFonts w:ascii="Times New Roman" w:hAnsi="Times New Roman"/>
          <w:bCs/>
          <w:sz w:val="28"/>
          <w:szCs w:val="28"/>
        </w:rPr>
        <w:t xml:space="preserve"> Из таблицы 2.2</w:t>
      </w:r>
      <w:r>
        <w:rPr>
          <w:rFonts w:ascii="Times New Roman" w:hAnsi="Times New Roman"/>
          <w:bCs/>
          <w:sz w:val="28"/>
          <w:szCs w:val="28"/>
        </w:rPr>
        <w:t>, видно что, к</w:t>
      </w:r>
      <w:r w:rsidRPr="00413041">
        <w:rPr>
          <w:rFonts w:ascii="Times New Roman" w:hAnsi="Times New Roman"/>
          <w:bCs/>
          <w:sz w:val="28"/>
          <w:szCs w:val="28"/>
        </w:rPr>
        <w:t>вази-деньги</w:t>
      </w:r>
      <w:r>
        <w:rPr>
          <w:rFonts w:ascii="Times New Roman" w:hAnsi="Times New Roman"/>
          <w:bCs/>
          <w:sz w:val="28"/>
          <w:szCs w:val="28"/>
        </w:rPr>
        <w:t xml:space="preserve"> представляют собой </w:t>
      </w:r>
      <w:r w:rsidRPr="00DF4E7E">
        <w:rPr>
          <w:rFonts w:ascii="Times New Roman" w:hAnsi="Times New Roman"/>
          <w:bCs/>
          <w:sz w:val="28"/>
          <w:szCs w:val="28"/>
        </w:rPr>
        <w:t>наиболее весомую и быстро растущую часть в</w:t>
      </w:r>
      <w:r>
        <w:rPr>
          <w:rFonts w:ascii="Times New Roman" w:hAnsi="Times New Roman"/>
          <w:bCs/>
          <w:sz w:val="28"/>
          <w:szCs w:val="28"/>
        </w:rPr>
        <w:t xml:space="preserve"> </w:t>
      </w:r>
      <w:r w:rsidRPr="00DF4E7E">
        <w:rPr>
          <w:rFonts w:ascii="Times New Roman" w:hAnsi="Times New Roman"/>
          <w:bCs/>
          <w:sz w:val="28"/>
          <w:szCs w:val="28"/>
        </w:rPr>
        <w:t>структуре денежного обращения</w:t>
      </w:r>
      <w:r>
        <w:rPr>
          <w:rFonts w:ascii="Times New Roman" w:hAnsi="Times New Roman"/>
          <w:bCs/>
          <w:sz w:val="28"/>
          <w:szCs w:val="28"/>
        </w:rPr>
        <w:t xml:space="preserve">. Они </w:t>
      </w:r>
      <w:r w:rsidR="000E040C">
        <w:rPr>
          <w:rFonts w:ascii="Times New Roman" w:hAnsi="Times New Roman"/>
          <w:bCs/>
          <w:sz w:val="28"/>
          <w:szCs w:val="28"/>
        </w:rPr>
        <w:t>увеличились на 71% в 2012</w:t>
      </w:r>
      <w:r>
        <w:rPr>
          <w:rFonts w:ascii="Times New Roman" w:hAnsi="Times New Roman"/>
          <w:bCs/>
          <w:sz w:val="28"/>
          <w:szCs w:val="28"/>
        </w:rPr>
        <w:t xml:space="preserve"> г.(</w:t>
      </w:r>
      <w:r w:rsidRPr="00B456B5">
        <w:rPr>
          <w:rFonts w:ascii="Times New Roman" w:hAnsi="Times New Roman"/>
          <w:sz w:val="28"/>
          <w:szCs w:val="28"/>
        </w:rPr>
        <w:t xml:space="preserve"> </w:t>
      </w:r>
      <w:r>
        <w:rPr>
          <w:rFonts w:ascii="Times New Roman" w:hAnsi="Times New Roman"/>
          <w:sz w:val="28"/>
          <w:szCs w:val="28"/>
        </w:rPr>
        <w:t>8,572 млрд. квача</w:t>
      </w:r>
      <w:r w:rsidR="000E040C">
        <w:rPr>
          <w:rFonts w:ascii="Times New Roman" w:hAnsi="Times New Roman"/>
          <w:bCs/>
          <w:sz w:val="28"/>
          <w:szCs w:val="28"/>
        </w:rPr>
        <w:t>) по сравнению с 2009</w:t>
      </w:r>
      <w:r>
        <w:rPr>
          <w:rFonts w:ascii="Times New Roman" w:hAnsi="Times New Roman"/>
          <w:bCs/>
          <w:sz w:val="28"/>
          <w:szCs w:val="28"/>
        </w:rPr>
        <w:t xml:space="preserve"> г. (5,013 млрд. квача).</w:t>
      </w:r>
      <w:r w:rsidRPr="00316EA1">
        <w:rPr>
          <w:rFonts w:ascii="Times New Roman" w:hAnsi="Times New Roman"/>
          <w:sz w:val="28"/>
          <w:szCs w:val="28"/>
        </w:rPr>
        <w:t xml:space="preserve">    </w:t>
      </w:r>
    </w:p>
    <w:p w14:paraId="7C3AAE77" w14:textId="77777777" w:rsidR="001568F7" w:rsidRDefault="001B49EC" w:rsidP="006148FD">
      <w:pPr>
        <w:spacing w:after="0" w:line="360" w:lineRule="auto"/>
        <w:jc w:val="right"/>
        <w:rPr>
          <w:rFonts w:ascii="Times New Roman" w:hAnsi="Times New Roman"/>
          <w:sz w:val="28"/>
          <w:szCs w:val="28"/>
        </w:rPr>
      </w:pPr>
      <w:r w:rsidRPr="00316EA1">
        <w:rPr>
          <w:rFonts w:ascii="Times New Roman" w:hAnsi="Times New Roman"/>
          <w:sz w:val="28"/>
          <w:szCs w:val="28"/>
        </w:rPr>
        <w:t xml:space="preserve">                                                                                                                </w:t>
      </w:r>
      <w:r w:rsidR="009304ED">
        <w:rPr>
          <w:rFonts w:ascii="Times New Roman" w:hAnsi="Times New Roman"/>
          <w:sz w:val="28"/>
          <w:szCs w:val="28"/>
        </w:rPr>
        <w:t xml:space="preserve">     </w:t>
      </w:r>
    </w:p>
    <w:p w14:paraId="7243F972" w14:textId="77777777" w:rsidR="001568F7" w:rsidRDefault="001568F7">
      <w:pPr>
        <w:spacing w:after="0" w:line="240" w:lineRule="auto"/>
        <w:rPr>
          <w:rFonts w:ascii="Times New Roman" w:hAnsi="Times New Roman"/>
          <w:sz w:val="28"/>
          <w:szCs w:val="28"/>
        </w:rPr>
      </w:pPr>
      <w:r>
        <w:rPr>
          <w:rFonts w:ascii="Times New Roman" w:hAnsi="Times New Roman"/>
          <w:sz w:val="28"/>
          <w:szCs w:val="28"/>
        </w:rPr>
        <w:br w:type="page"/>
      </w:r>
    </w:p>
    <w:p w14:paraId="34C5921C" w14:textId="77777777" w:rsidR="001B49EC" w:rsidRPr="001568F7" w:rsidRDefault="001568F7" w:rsidP="006148FD">
      <w:pPr>
        <w:spacing w:after="0" w:line="360" w:lineRule="auto"/>
        <w:jc w:val="right"/>
        <w:rPr>
          <w:rFonts w:ascii="Times New Roman" w:hAnsi="Times New Roman"/>
          <w:sz w:val="28"/>
          <w:szCs w:val="28"/>
          <w:lang w:val="ru-RU"/>
        </w:rPr>
      </w:pPr>
      <w:r>
        <w:rPr>
          <w:rFonts w:ascii="Times New Roman" w:hAnsi="Times New Roman"/>
          <w:sz w:val="28"/>
          <w:szCs w:val="28"/>
        </w:rPr>
        <w:lastRenderedPageBreak/>
        <w:t xml:space="preserve">Таблица </w:t>
      </w:r>
      <w:r>
        <w:rPr>
          <w:rFonts w:ascii="Times New Roman" w:hAnsi="Times New Roman"/>
          <w:sz w:val="28"/>
          <w:szCs w:val="28"/>
          <w:lang w:val="ru-RU"/>
        </w:rPr>
        <w:t>3</w:t>
      </w:r>
    </w:p>
    <w:p w14:paraId="1A831437" w14:textId="77777777" w:rsidR="001B49EC" w:rsidRDefault="001B49EC" w:rsidP="001568F7">
      <w:pPr>
        <w:pStyle w:val="aff1"/>
      </w:pPr>
      <w:r>
        <w:t xml:space="preserve">Основные ставки </w:t>
      </w:r>
      <w:r w:rsidR="0048407A">
        <w:t>Республики Замбии (в %) на 2009</w:t>
      </w:r>
      <w:r w:rsidR="000E040C">
        <w:t xml:space="preserve">  – 2012</w:t>
      </w:r>
      <w:r>
        <w:t xml:space="preserve">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59"/>
        <w:gridCol w:w="1081"/>
        <w:gridCol w:w="1081"/>
        <w:gridCol w:w="1257"/>
      </w:tblGrid>
      <w:tr w:rsidR="001B49EC" w:rsidRPr="00F07462" w14:paraId="0E1F9AFC" w14:textId="77777777" w:rsidTr="001568F7">
        <w:tc>
          <w:tcPr>
            <w:tcW w:w="2481" w:type="pct"/>
          </w:tcPr>
          <w:p w14:paraId="31AB45DE" w14:textId="77777777" w:rsidR="001B49EC" w:rsidRPr="00F07462" w:rsidRDefault="001B49EC" w:rsidP="001568F7">
            <w:pPr>
              <w:spacing w:after="0" w:line="240" w:lineRule="auto"/>
              <w:jc w:val="both"/>
              <w:rPr>
                <w:rFonts w:ascii="Times New Roman" w:hAnsi="Times New Roman"/>
                <w:sz w:val="28"/>
                <w:szCs w:val="28"/>
              </w:rPr>
            </w:pPr>
          </w:p>
        </w:tc>
        <w:tc>
          <w:tcPr>
            <w:tcW w:w="678" w:type="pct"/>
          </w:tcPr>
          <w:p w14:paraId="12A41EDB" w14:textId="77777777" w:rsidR="001B49EC" w:rsidRPr="00F07462" w:rsidRDefault="000E040C" w:rsidP="001568F7">
            <w:pPr>
              <w:spacing w:after="0" w:line="240" w:lineRule="auto"/>
              <w:jc w:val="both"/>
              <w:rPr>
                <w:rFonts w:ascii="Times New Roman" w:hAnsi="Times New Roman"/>
                <w:sz w:val="28"/>
                <w:szCs w:val="28"/>
              </w:rPr>
            </w:pPr>
            <w:r>
              <w:rPr>
                <w:rFonts w:ascii="Times New Roman" w:hAnsi="Times New Roman"/>
                <w:sz w:val="28"/>
                <w:szCs w:val="28"/>
              </w:rPr>
              <w:t>2009</w:t>
            </w:r>
            <w:r w:rsidR="001B49EC" w:rsidRPr="00F07462">
              <w:rPr>
                <w:rFonts w:ascii="Times New Roman" w:hAnsi="Times New Roman"/>
                <w:sz w:val="28"/>
                <w:szCs w:val="28"/>
              </w:rPr>
              <w:t xml:space="preserve"> г.</w:t>
            </w:r>
          </w:p>
        </w:tc>
        <w:tc>
          <w:tcPr>
            <w:tcW w:w="582" w:type="pct"/>
          </w:tcPr>
          <w:p w14:paraId="3D407CCB" w14:textId="77777777" w:rsidR="001B49EC" w:rsidRPr="00F07462" w:rsidRDefault="000E040C" w:rsidP="001568F7">
            <w:pPr>
              <w:spacing w:after="0" w:line="240" w:lineRule="auto"/>
              <w:jc w:val="both"/>
              <w:rPr>
                <w:rFonts w:ascii="Times New Roman" w:hAnsi="Times New Roman"/>
                <w:sz w:val="28"/>
                <w:szCs w:val="28"/>
              </w:rPr>
            </w:pPr>
            <w:r>
              <w:rPr>
                <w:rFonts w:ascii="Times New Roman" w:hAnsi="Times New Roman"/>
                <w:sz w:val="28"/>
                <w:szCs w:val="28"/>
              </w:rPr>
              <w:t>2010</w:t>
            </w:r>
            <w:r w:rsidR="001B49EC" w:rsidRPr="00F07462">
              <w:rPr>
                <w:rFonts w:ascii="Times New Roman" w:hAnsi="Times New Roman"/>
                <w:sz w:val="28"/>
                <w:szCs w:val="28"/>
              </w:rPr>
              <w:t xml:space="preserve"> г.</w:t>
            </w:r>
          </w:p>
        </w:tc>
        <w:tc>
          <w:tcPr>
            <w:tcW w:w="582" w:type="pct"/>
          </w:tcPr>
          <w:p w14:paraId="6E004B4A" w14:textId="77777777" w:rsidR="001B49EC" w:rsidRPr="00F07462" w:rsidRDefault="000E040C" w:rsidP="001568F7">
            <w:pPr>
              <w:spacing w:after="0" w:line="240" w:lineRule="auto"/>
              <w:jc w:val="both"/>
              <w:rPr>
                <w:rFonts w:ascii="Times New Roman" w:hAnsi="Times New Roman"/>
                <w:sz w:val="28"/>
                <w:szCs w:val="28"/>
              </w:rPr>
            </w:pPr>
            <w:r>
              <w:rPr>
                <w:rFonts w:ascii="Times New Roman" w:hAnsi="Times New Roman"/>
                <w:sz w:val="28"/>
                <w:szCs w:val="28"/>
              </w:rPr>
              <w:t>2011</w:t>
            </w:r>
            <w:r w:rsidR="001B49EC" w:rsidRPr="00F07462">
              <w:rPr>
                <w:rFonts w:ascii="Times New Roman" w:hAnsi="Times New Roman"/>
                <w:sz w:val="28"/>
                <w:szCs w:val="28"/>
              </w:rPr>
              <w:t xml:space="preserve"> г.</w:t>
            </w:r>
          </w:p>
        </w:tc>
        <w:tc>
          <w:tcPr>
            <w:tcW w:w="677" w:type="pct"/>
          </w:tcPr>
          <w:p w14:paraId="1C554408" w14:textId="77777777" w:rsidR="001B49EC" w:rsidRPr="00F07462" w:rsidRDefault="000E040C" w:rsidP="001568F7">
            <w:pPr>
              <w:spacing w:after="0" w:line="240" w:lineRule="auto"/>
              <w:jc w:val="both"/>
              <w:rPr>
                <w:rFonts w:ascii="Times New Roman" w:hAnsi="Times New Roman"/>
                <w:sz w:val="28"/>
                <w:szCs w:val="28"/>
              </w:rPr>
            </w:pPr>
            <w:r>
              <w:rPr>
                <w:rFonts w:ascii="Times New Roman" w:hAnsi="Times New Roman"/>
                <w:sz w:val="28"/>
                <w:szCs w:val="28"/>
              </w:rPr>
              <w:t>2012</w:t>
            </w:r>
            <w:r w:rsidR="001B49EC" w:rsidRPr="00F07462">
              <w:rPr>
                <w:rFonts w:ascii="Times New Roman" w:hAnsi="Times New Roman"/>
                <w:sz w:val="28"/>
                <w:szCs w:val="28"/>
              </w:rPr>
              <w:t xml:space="preserve"> г.</w:t>
            </w:r>
          </w:p>
        </w:tc>
      </w:tr>
      <w:tr w:rsidR="001B49EC" w:rsidRPr="00F07462" w14:paraId="63350D41" w14:textId="77777777" w:rsidTr="001568F7">
        <w:tc>
          <w:tcPr>
            <w:tcW w:w="2481" w:type="pct"/>
          </w:tcPr>
          <w:p w14:paraId="6D89723D"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Учетная ставка центрального банка</w:t>
            </w:r>
          </w:p>
        </w:tc>
        <w:tc>
          <w:tcPr>
            <w:tcW w:w="678" w:type="pct"/>
          </w:tcPr>
          <w:p w14:paraId="4CF06CF2"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11,0</w:t>
            </w:r>
          </w:p>
        </w:tc>
        <w:tc>
          <w:tcPr>
            <w:tcW w:w="582" w:type="pct"/>
          </w:tcPr>
          <w:p w14:paraId="3E905136"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11,7</w:t>
            </w:r>
          </w:p>
        </w:tc>
        <w:tc>
          <w:tcPr>
            <w:tcW w:w="582" w:type="pct"/>
          </w:tcPr>
          <w:p w14:paraId="41886187"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11,4</w:t>
            </w:r>
          </w:p>
        </w:tc>
        <w:tc>
          <w:tcPr>
            <w:tcW w:w="677" w:type="pct"/>
          </w:tcPr>
          <w:p w14:paraId="28125AE0"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14,7</w:t>
            </w:r>
          </w:p>
        </w:tc>
      </w:tr>
      <w:tr w:rsidR="001B49EC" w:rsidRPr="00F07462" w14:paraId="1D0EB1B8" w14:textId="77777777" w:rsidTr="001568F7">
        <w:tc>
          <w:tcPr>
            <w:tcW w:w="2481" w:type="pct"/>
          </w:tcPr>
          <w:p w14:paraId="054A5434"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Премьер – кредитные ставки банков</w:t>
            </w:r>
          </w:p>
        </w:tc>
        <w:tc>
          <w:tcPr>
            <w:tcW w:w="678" w:type="pct"/>
          </w:tcPr>
          <w:p w14:paraId="0F8CFD59"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16,0</w:t>
            </w:r>
          </w:p>
        </w:tc>
        <w:tc>
          <w:tcPr>
            <w:tcW w:w="582" w:type="pct"/>
          </w:tcPr>
          <w:p w14:paraId="2EE00A7D"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9,6</w:t>
            </w:r>
          </w:p>
        </w:tc>
        <w:tc>
          <w:tcPr>
            <w:tcW w:w="582" w:type="pct"/>
          </w:tcPr>
          <w:p w14:paraId="63FF1801"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18,2</w:t>
            </w:r>
          </w:p>
        </w:tc>
        <w:tc>
          <w:tcPr>
            <w:tcW w:w="677" w:type="pct"/>
          </w:tcPr>
          <w:p w14:paraId="4C48B9DA"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20,9</w:t>
            </w:r>
          </w:p>
        </w:tc>
      </w:tr>
      <w:tr w:rsidR="001B49EC" w:rsidRPr="00F07462" w14:paraId="6E1831FA" w14:textId="77777777" w:rsidTr="001568F7">
        <w:tc>
          <w:tcPr>
            <w:tcW w:w="2481" w:type="pct"/>
          </w:tcPr>
          <w:p w14:paraId="57C4AB4C"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 xml:space="preserve">Казначейские векселя (91 дней) </w:t>
            </w:r>
          </w:p>
        </w:tc>
        <w:tc>
          <w:tcPr>
            <w:tcW w:w="678" w:type="pct"/>
          </w:tcPr>
          <w:p w14:paraId="2EEC5914"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8,7</w:t>
            </w:r>
          </w:p>
        </w:tc>
        <w:tc>
          <w:tcPr>
            <w:tcW w:w="582" w:type="pct"/>
          </w:tcPr>
          <w:p w14:paraId="3C221F45"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11,5</w:t>
            </w:r>
          </w:p>
        </w:tc>
        <w:tc>
          <w:tcPr>
            <w:tcW w:w="582" w:type="pct"/>
          </w:tcPr>
          <w:p w14:paraId="04166D17"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10,9</w:t>
            </w:r>
          </w:p>
        </w:tc>
        <w:tc>
          <w:tcPr>
            <w:tcW w:w="677" w:type="pct"/>
          </w:tcPr>
          <w:p w14:paraId="6B63C8B8"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14,0</w:t>
            </w:r>
          </w:p>
        </w:tc>
      </w:tr>
      <w:tr w:rsidR="001B49EC" w:rsidRPr="00F07462" w14:paraId="4407F6C8" w14:textId="77777777" w:rsidTr="001568F7">
        <w:tc>
          <w:tcPr>
            <w:tcW w:w="2481" w:type="pct"/>
          </w:tcPr>
          <w:p w14:paraId="31423CD5"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Государственные облигации (24 месяцев)</w:t>
            </w:r>
          </w:p>
        </w:tc>
        <w:tc>
          <w:tcPr>
            <w:tcW w:w="678" w:type="pct"/>
          </w:tcPr>
          <w:p w14:paraId="55247857"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10,6</w:t>
            </w:r>
          </w:p>
        </w:tc>
        <w:tc>
          <w:tcPr>
            <w:tcW w:w="582" w:type="pct"/>
          </w:tcPr>
          <w:p w14:paraId="73298DF3"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14,5</w:t>
            </w:r>
          </w:p>
        </w:tc>
        <w:tc>
          <w:tcPr>
            <w:tcW w:w="582" w:type="pct"/>
          </w:tcPr>
          <w:p w14:paraId="1C379625"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15,3</w:t>
            </w:r>
          </w:p>
        </w:tc>
        <w:tc>
          <w:tcPr>
            <w:tcW w:w="677" w:type="pct"/>
          </w:tcPr>
          <w:p w14:paraId="1B87CE74" w14:textId="77777777" w:rsidR="001B49EC" w:rsidRPr="00F07462" w:rsidRDefault="001B49EC" w:rsidP="001568F7">
            <w:pPr>
              <w:spacing w:after="0" w:line="240" w:lineRule="auto"/>
              <w:jc w:val="both"/>
              <w:rPr>
                <w:rFonts w:ascii="Times New Roman" w:hAnsi="Times New Roman"/>
                <w:sz w:val="28"/>
                <w:szCs w:val="28"/>
              </w:rPr>
            </w:pPr>
            <w:r w:rsidRPr="00F07462">
              <w:rPr>
                <w:rFonts w:ascii="Times New Roman" w:hAnsi="Times New Roman"/>
                <w:sz w:val="28"/>
                <w:szCs w:val="28"/>
              </w:rPr>
              <w:t>17,5</w:t>
            </w:r>
          </w:p>
        </w:tc>
      </w:tr>
    </w:tbl>
    <w:p w14:paraId="00932ACE" w14:textId="77777777" w:rsidR="001B49EC" w:rsidRDefault="001B49EC" w:rsidP="006148FD">
      <w:pPr>
        <w:spacing w:after="0" w:line="360" w:lineRule="auto"/>
        <w:jc w:val="both"/>
        <w:rPr>
          <w:lang w:val="en-US"/>
        </w:rPr>
      </w:pPr>
    </w:p>
    <w:p w14:paraId="28DDD3A4" w14:textId="77777777" w:rsidR="001B49EC" w:rsidRPr="002D2478" w:rsidRDefault="001B49EC" w:rsidP="001568F7">
      <w:pPr>
        <w:pStyle w:val="ad"/>
        <w:spacing w:before="0" w:beforeAutospacing="0" w:after="0" w:afterAutospacing="0" w:line="360" w:lineRule="auto"/>
        <w:ind w:firstLine="709"/>
        <w:jc w:val="both"/>
        <w:rPr>
          <w:sz w:val="28"/>
          <w:szCs w:val="28"/>
        </w:rPr>
      </w:pPr>
      <w:r w:rsidRPr="002D2478">
        <w:rPr>
          <w:sz w:val="28"/>
          <w:szCs w:val="28"/>
        </w:rPr>
        <w:t xml:space="preserve">Учетная ставка </w:t>
      </w:r>
      <w:r>
        <w:rPr>
          <w:sz w:val="28"/>
          <w:szCs w:val="28"/>
        </w:rPr>
        <w:t xml:space="preserve">- </w:t>
      </w:r>
      <w:r w:rsidRPr="002D2478">
        <w:rPr>
          <w:sz w:val="28"/>
          <w:szCs w:val="28"/>
        </w:rPr>
        <w:t>это ставка</w:t>
      </w:r>
      <w:r>
        <w:rPr>
          <w:sz w:val="28"/>
          <w:szCs w:val="28"/>
        </w:rPr>
        <w:t>,</w:t>
      </w:r>
      <w:r w:rsidRPr="002D2478">
        <w:rPr>
          <w:sz w:val="28"/>
          <w:szCs w:val="28"/>
        </w:rPr>
        <w:t xml:space="preserve"> по </w:t>
      </w:r>
      <w:r>
        <w:rPr>
          <w:sz w:val="28"/>
          <w:szCs w:val="28"/>
        </w:rPr>
        <w:t>которой центральный банк Замбии</w:t>
      </w:r>
      <w:r w:rsidRPr="002D2478">
        <w:rPr>
          <w:sz w:val="28"/>
          <w:szCs w:val="28"/>
        </w:rPr>
        <w:t xml:space="preserve"> выдаёт кредит коммерческим</w:t>
      </w:r>
      <w:r w:rsidR="009304ED">
        <w:rPr>
          <w:sz w:val="28"/>
          <w:szCs w:val="28"/>
        </w:rPr>
        <w:t>и</w:t>
      </w:r>
      <w:r w:rsidR="001568F7">
        <w:rPr>
          <w:sz w:val="28"/>
          <w:szCs w:val="28"/>
        </w:rPr>
        <w:t xml:space="preserve"> банками. Как видно в таблице </w:t>
      </w:r>
      <w:r w:rsidR="001568F7">
        <w:rPr>
          <w:sz w:val="28"/>
          <w:szCs w:val="28"/>
          <w:lang w:val="ru-RU"/>
        </w:rPr>
        <w:t>3</w:t>
      </w:r>
      <w:r w:rsidRPr="002D2478">
        <w:rPr>
          <w:sz w:val="28"/>
          <w:szCs w:val="28"/>
        </w:rPr>
        <w:t>, учетная ставка центрального</w:t>
      </w:r>
      <w:r w:rsidR="000E040C">
        <w:rPr>
          <w:sz w:val="28"/>
          <w:szCs w:val="28"/>
        </w:rPr>
        <w:t xml:space="preserve"> банка Замбии увеличилась в 2011</w:t>
      </w:r>
      <w:r w:rsidRPr="002D2478">
        <w:rPr>
          <w:sz w:val="28"/>
          <w:szCs w:val="28"/>
        </w:rPr>
        <w:t xml:space="preserve"> г. на 0,7 % по сравнению с </w:t>
      </w:r>
      <w:r w:rsidR="000E040C">
        <w:rPr>
          <w:sz w:val="28"/>
          <w:szCs w:val="28"/>
        </w:rPr>
        <w:t>2009</w:t>
      </w:r>
      <w:r w:rsidRPr="002D2478">
        <w:rPr>
          <w:sz w:val="28"/>
          <w:szCs w:val="28"/>
        </w:rPr>
        <w:t>г. (11,0 %). Так как, рост учетной ставки в первую очередь повлияли инфляционные процессы, заметно акти</w:t>
      </w:r>
      <w:r w:rsidR="007A758D">
        <w:rPr>
          <w:sz w:val="28"/>
          <w:szCs w:val="28"/>
        </w:rPr>
        <w:t>визировавшиеся в последние годы</w:t>
      </w:r>
      <w:r w:rsidRPr="00A93615">
        <w:rPr>
          <w:sz w:val="28"/>
          <w:szCs w:val="28"/>
        </w:rPr>
        <w:t>.</w:t>
      </w:r>
      <w:r w:rsidRPr="002D2478">
        <w:rPr>
          <w:sz w:val="28"/>
          <w:szCs w:val="28"/>
        </w:rPr>
        <w:t xml:space="preserve"> Ставку учетного процента окажется эффективным, судить пока сложно. Анализ влияния учетной ставки Центрального банка </w:t>
      </w:r>
      <w:r>
        <w:rPr>
          <w:sz w:val="28"/>
          <w:szCs w:val="28"/>
        </w:rPr>
        <w:t>Замбии</w:t>
      </w:r>
      <w:r w:rsidRPr="002D2478">
        <w:rPr>
          <w:sz w:val="28"/>
          <w:szCs w:val="28"/>
        </w:rPr>
        <w:t xml:space="preserve"> на основные </w:t>
      </w:r>
      <w:r w:rsidR="000E040C">
        <w:rPr>
          <w:sz w:val="28"/>
          <w:szCs w:val="28"/>
        </w:rPr>
        <w:t>экономические показатели за 2011 - 2012</w:t>
      </w:r>
      <w:r w:rsidRPr="002D2478">
        <w:rPr>
          <w:sz w:val="28"/>
          <w:szCs w:val="28"/>
        </w:rPr>
        <w:t xml:space="preserve"> годы позволил установить следующее: </w:t>
      </w:r>
    </w:p>
    <w:p w14:paraId="610CF3E6" w14:textId="77777777" w:rsidR="001B49EC" w:rsidRDefault="001B49EC" w:rsidP="001568F7">
      <w:pPr>
        <w:pStyle w:val="ad"/>
        <w:spacing w:before="0" w:beforeAutospacing="0" w:after="0" w:afterAutospacing="0" w:line="360" w:lineRule="auto"/>
        <w:ind w:firstLine="709"/>
        <w:jc w:val="both"/>
        <w:rPr>
          <w:sz w:val="28"/>
          <w:szCs w:val="28"/>
        </w:rPr>
      </w:pPr>
      <w:r w:rsidRPr="002D2478">
        <w:rPr>
          <w:sz w:val="28"/>
          <w:szCs w:val="28"/>
        </w:rPr>
        <w:t xml:space="preserve">При </w:t>
      </w:r>
      <w:r>
        <w:rPr>
          <w:sz w:val="28"/>
          <w:szCs w:val="28"/>
        </w:rPr>
        <w:t>увеличении</w:t>
      </w:r>
      <w:r w:rsidRPr="002D2478">
        <w:rPr>
          <w:sz w:val="28"/>
          <w:szCs w:val="28"/>
        </w:rPr>
        <w:t xml:space="preserve"> учетной ставки Центробанка РФ с </w:t>
      </w:r>
      <w:r>
        <w:rPr>
          <w:sz w:val="28"/>
          <w:szCs w:val="28"/>
        </w:rPr>
        <w:t>11,4</w:t>
      </w:r>
      <w:r w:rsidRPr="002D2478">
        <w:rPr>
          <w:sz w:val="28"/>
          <w:szCs w:val="28"/>
        </w:rPr>
        <w:t xml:space="preserve"> % до </w:t>
      </w:r>
      <w:r w:rsidR="000E040C">
        <w:rPr>
          <w:sz w:val="28"/>
          <w:szCs w:val="28"/>
        </w:rPr>
        <w:t>14,7 % в течение 2011</w:t>
      </w:r>
      <w:r w:rsidRPr="002D2478">
        <w:rPr>
          <w:sz w:val="28"/>
          <w:szCs w:val="28"/>
        </w:rPr>
        <w:t xml:space="preserve"> года наблюдается:</w:t>
      </w:r>
    </w:p>
    <w:p w14:paraId="48F5A22C" w14:textId="77777777" w:rsidR="001B49EC" w:rsidRDefault="001B49EC" w:rsidP="007A758D">
      <w:pPr>
        <w:pStyle w:val="a"/>
      </w:pPr>
      <w:r>
        <w:t>Снижения</w:t>
      </w:r>
      <w:r w:rsidRPr="00597FC5">
        <w:t xml:space="preserve"> выпуска товаров и услуг по базовым видам экономической деятельности, так их и</w:t>
      </w:r>
      <w:r>
        <w:t>ндекс составил в 1 квартале - 97,2 %, во 2 квартале - 95,7 %, в 3 квартале – 94,0 %, в 4 квартале – 93,1</w:t>
      </w:r>
      <w:r w:rsidRPr="00597FC5">
        <w:t>%;</w:t>
      </w:r>
    </w:p>
    <w:p w14:paraId="125B4B74" w14:textId="77777777" w:rsidR="001B49EC" w:rsidRDefault="001B49EC" w:rsidP="007A758D">
      <w:pPr>
        <w:pStyle w:val="a"/>
      </w:pPr>
      <w:r>
        <w:t>Снижения</w:t>
      </w:r>
      <w:r w:rsidRPr="00597FC5">
        <w:t xml:space="preserve"> объемов промышленного производства, так их и</w:t>
      </w:r>
      <w:r>
        <w:t>ндекс составил в 1 квартале – 98,1 %, во 2 квартале - 97,3 %, в 3 квартале – 96,0 %, в 4 квартале – 95,1</w:t>
      </w:r>
      <w:r w:rsidRPr="00597FC5">
        <w:t xml:space="preserve"> %;</w:t>
      </w:r>
    </w:p>
    <w:p w14:paraId="536A4FF8" w14:textId="77777777" w:rsidR="001B49EC" w:rsidRPr="002D2478" w:rsidRDefault="001B49EC" w:rsidP="007A758D">
      <w:pPr>
        <w:pStyle w:val="a"/>
      </w:pPr>
      <w:r>
        <w:t>Снижения</w:t>
      </w:r>
      <w:r w:rsidRPr="00597FC5">
        <w:t xml:space="preserve"> производства продукции сельского хозяйства, так их и</w:t>
      </w:r>
      <w:r>
        <w:t>ндекс составил в 1 квартале - 98</w:t>
      </w:r>
      <w:r w:rsidRPr="00597FC5">
        <w:t>,1 %, во 2 кварт</w:t>
      </w:r>
      <w:r>
        <w:t>але - 97,3</w:t>
      </w:r>
      <w:r w:rsidRPr="00597FC5">
        <w:t xml:space="preserve"> %, в 3 квартале </w:t>
      </w:r>
      <w:r>
        <w:t>–</w:t>
      </w:r>
      <w:r w:rsidRPr="00597FC5">
        <w:t xml:space="preserve"> </w:t>
      </w:r>
      <w:r>
        <w:t>96,0</w:t>
      </w:r>
      <w:r w:rsidRPr="00597FC5">
        <w:t xml:space="preserve"> %, в 4 квартале </w:t>
      </w:r>
      <w:r>
        <w:t>–</w:t>
      </w:r>
      <w:r w:rsidRPr="00597FC5">
        <w:t xml:space="preserve"> </w:t>
      </w:r>
      <w:r>
        <w:t>95,4</w:t>
      </w:r>
      <w:r w:rsidRPr="00597FC5">
        <w:t xml:space="preserve"> %</w:t>
      </w:r>
      <w:r>
        <w:t>.</w:t>
      </w:r>
    </w:p>
    <w:p w14:paraId="308ACB17" w14:textId="77777777" w:rsidR="001B49EC" w:rsidRDefault="001B49EC" w:rsidP="007A758D">
      <w:pPr>
        <w:spacing w:after="0" w:line="360" w:lineRule="auto"/>
        <w:ind w:firstLine="709"/>
        <w:jc w:val="both"/>
        <w:rPr>
          <w:rFonts w:ascii="Times New Roman" w:hAnsi="Times New Roman"/>
          <w:sz w:val="28"/>
          <w:szCs w:val="28"/>
        </w:rPr>
      </w:pPr>
      <w:r w:rsidRPr="003166EA">
        <w:rPr>
          <w:rFonts w:ascii="Times New Roman" w:hAnsi="Times New Roman"/>
          <w:sz w:val="28"/>
          <w:szCs w:val="28"/>
        </w:rPr>
        <w:t>Доходность государственных обли</w:t>
      </w:r>
      <w:r w:rsidR="000E040C">
        <w:rPr>
          <w:rFonts w:ascii="Times New Roman" w:hAnsi="Times New Roman"/>
          <w:sz w:val="28"/>
          <w:szCs w:val="28"/>
        </w:rPr>
        <w:t>гаций повысилась с 10,6 % в 2009 г. до 17,5 % в 2012</w:t>
      </w:r>
      <w:r w:rsidRPr="003166EA">
        <w:rPr>
          <w:rFonts w:ascii="Times New Roman" w:hAnsi="Times New Roman"/>
          <w:sz w:val="28"/>
          <w:szCs w:val="28"/>
        </w:rPr>
        <w:t xml:space="preserve"> г. Это связано с улучшением ожиданий инвесторов </w:t>
      </w:r>
      <w:r w:rsidRPr="003166EA">
        <w:rPr>
          <w:rFonts w:ascii="Times New Roman" w:hAnsi="Times New Roman"/>
          <w:sz w:val="28"/>
          <w:szCs w:val="28"/>
        </w:rPr>
        <w:lastRenderedPageBreak/>
        <w:t>относительно перспектив экономики. В промышленном секторе наблюдается рост деловой активности, есть он и на рынке недвижимости.</w:t>
      </w:r>
      <w:r w:rsidRPr="00995962">
        <w:t xml:space="preserve"> </w:t>
      </w:r>
      <w:r>
        <w:rPr>
          <w:rFonts w:ascii="Times New Roman" w:hAnsi="Times New Roman"/>
          <w:sz w:val="28"/>
          <w:szCs w:val="28"/>
        </w:rPr>
        <w:t>Казначейские векселя</w:t>
      </w:r>
      <w:r w:rsidRPr="00F1114E">
        <w:rPr>
          <w:rFonts w:ascii="Times New Roman" w:hAnsi="Times New Roman"/>
          <w:sz w:val="28"/>
          <w:szCs w:val="28"/>
        </w:rPr>
        <w:t xml:space="preserve"> (treasury bills ) </w:t>
      </w:r>
      <w:r>
        <w:rPr>
          <w:rFonts w:ascii="Times New Roman" w:hAnsi="Times New Roman"/>
          <w:sz w:val="28"/>
          <w:szCs w:val="28"/>
        </w:rPr>
        <w:t xml:space="preserve">- </w:t>
      </w:r>
      <w:r w:rsidRPr="00F1114E">
        <w:rPr>
          <w:rFonts w:ascii="Times New Roman" w:hAnsi="Times New Roman"/>
          <w:sz w:val="28"/>
          <w:szCs w:val="28"/>
        </w:rPr>
        <w:t>это государственная ценная бумага, краткосрочно</w:t>
      </w:r>
      <w:r w:rsidR="000E040C">
        <w:rPr>
          <w:rFonts w:ascii="Times New Roman" w:hAnsi="Times New Roman"/>
          <w:sz w:val="28"/>
          <w:szCs w:val="28"/>
        </w:rPr>
        <w:t>е денежное обязательство. В 2009</w:t>
      </w:r>
      <w:r w:rsidRPr="00F1114E">
        <w:rPr>
          <w:rFonts w:ascii="Times New Roman" w:hAnsi="Times New Roman"/>
          <w:sz w:val="28"/>
          <w:szCs w:val="28"/>
        </w:rPr>
        <w:t xml:space="preserve"> г., </w:t>
      </w:r>
      <w:r>
        <w:rPr>
          <w:rFonts w:ascii="Times New Roman" w:hAnsi="Times New Roman"/>
          <w:sz w:val="28"/>
          <w:szCs w:val="28"/>
        </w:rPr>
        <w:t>Казначейские векселя</w:t>
      </w:r>
      <w:r w:rsidRPr="00F1114E">
        <w:rPr>
          <w:rFonts w:ascii="Times New Roman" w:hAnsi="Times New Roman"/>
          <w:sz w:val="28"/>
          <w:szCs w:val="28"/>
        </w:rPr>
        <w:t xml:space="preserve"> составили 8,7 %</w:t>
      </w:r>
      <w:r w:rsidR="000E040C">
        <w:rPr>
          <w:rFonts w:ascii="Times New Roman" w:hAnsi="Times New Roman"/>
          <w:sz w:val="28"/>
          <w:szCs w:val="28"/>
        </w:rPr>
        <w:t xml:space="preserve">  и в 2010 г. – 11,7 %. А в 2011</w:t>
      </w:r>
      <w:r w:rsidRPr="00F1114E">
        <w:rPr>
          <w:rFonts w:ascii="Times New Roman" w:hAnsi="Times New Roman"/>
          <w:sz w:val="28"/>
          <w:szCs w:val="28"/>
        </w:rPr>
        <w:t xml:space="preserve"> г., они уменьшались на 0,6 %. Это связаны с  кризисом ликвидности и возможным ростом потерь от кризиса на ипотечном рынке Замбии.</w:t>
      </w:r>
    </w:p>
    <w:p w14:paraId="579DFDB5" w14:textId="77777777" w:rsidR="003526A6" w:rsidRDefault="001B49EC" w:rsidP="003526A6">
      <w:pPr>
        <w:spacing w:after="0" w:line="360" w:lineRule="auto"/>
        <w:ind w:firstLine="708"/>
        <w:jc w:val="both"/>
        <w:rPr>
          <w:rFonts w:ascii="Times New Roman" w:hAnsi="Times New Roman"/>
          <w:sz w:val="28"/>
          <w:szCs w:val="28"/>
          <w:lang w:val="ru-RU"/>
        </w:rPr>
      </w:pPr>
      <w:r w:rsidRPr="0083160A">
        <w:rPr>
          <w:rFonts w:ascii="Times New Roman" w:hAnsi="Times New Roman"/>
          <w:sz w:val="28"/>
          <w:szCs w:val="28"/>
        </w:rPr>
        <w:t>Филиалы иностранных банков продолжают играть ведущую роль в банковской системе в связи с обладанием большого числа активов, кредитов и депозит</w:t>
      </w:r>
      <w:r w:rsidR="000E040C">
        <w:rPr>
          <w:rFonts w:ascii="Times New Roman" w:hAnsi="Times New Roman"/>
          <w:sz w:val="28"/>
          <w:szCs w:val="28"/>
        </w:rPr>
        <w:t>ов. По состоянию на 30 июня 2011</w:t>
      </w:r>
      <w:r w:rsidRPr="0083160A">
        <w:rPr>
          <w:rFonts w:ascii="Times New Roman" w:hAnsi="Times New Roman"/>
          <w:sz w:val="28"/>
          <w:szCs w:val="28"/>
        </w:rPr>
        <w:t xml:space="preserve"> г., они контролировали 65% общего объема активов банковских систем, 85% общего объема кредитов и 64% общего объема вкладов по сравнению с 64%, 82% и 66% со</w:t>
      </w:r>
      <w:r w:rsidR="000E040C">
        <w:rPr>
          <w:rFonts w:ascii="Times New Roman" w:hAnsi="Times New Roman"/>
          <w:sz w:val="28"/>
          <w:szCs w:val="28"/>
        </w:rPr>
        <w:t xml:space="preserve">ответственно в декабре 2009 </w:t>
      </w:r>
      <w:r w:rsidRPr="0083160A">
        <w:rPr>
          <w:rFonts w:ascii="Times New Roman" w:hAnsi="Times New Roman"/>
          <w:sz w:val="28"/>
          <w:szCs w:val="28"/>
        </w:rPr>
        <w:t>года. Государственные</w:t>
      </w:r>
      <w:r w:rsidR="000E040C">
        <w:rPr>
          <w:rFonts w:ascii="Times New Roman" w:hAnsi="Times New Roman"/>
          <w:sz w:val="28"/>
          <w:szCs w:val="28"/>
        </w:rPr>
        <w:t xml:space="preserve"> банки, с другой стороны, в 2011</w:t>
      </w:r>
      <w:r w:rsidRPr="0083160A">
        <w:rPr>
          <w:rFonts w:ascii="Times New Roman" w:hAnsi="Times New Roman"/>
          <w:sz w:val="28"/>
          <w:szCs w:val="28"/>
        </w:rPr>
        <w:t xml:space="preserve"> г., составляют 26% от общего объема промышленных активов, 7% от общего объема кредитов и 28% от общего объема вкладов по сравнению с 26%,</w:t>
      </w:r>
      <w:r w:rsidR="000E040C">
        <w:rPr>
          <w:rFonts w:ascii="Times New Roman" w:hAnsi="Times New Roman"/>
          <w:sz w:val="28"/>
          <w:szCs w:val="28"/>
        </w:rPr>
        <w:t xml:space="preserve"> 10% и 28% соответственно в 2010</w:t>
      </w:r>
      <w:r w:rsidRPr="0083160A">
        <w:rPr>
          <w:rFonts w:ascii="Times New Roman" w:hAnsi="Times New Roman"/>
          <w:sz w:val="28"/>
          <w:szCs w:val="28"/>
        </w:rPr>
        <w:t xml:space="preserve"> году</w:t>
      </w:r>
      <w:r w:rsidR="000E040C">
        <w:rPr>
          <w:rFonts w:ascii="Times New Roman" w:hAnsi="Times New Roman"/>
          <w:sz w:val="28"/>
          <w:szCs w:val="28"/>
        </w:rPr>
        <w:t>. Местные банки  в 2011</w:t>
      </w:r>
      <w:r w:rsidRPr="0083160A">
        <w:rPr>
          <w:rFonts w:ascii="Times New Roman" w:hAnsi="Times New Roman"/>
          <w:sz w:val="28"/>
          <w:szCs w:val="28"/>
        </w:rPr>
        <w:t xml:space="preserve"> г. имели всего 9%  общего объема промышленных активов, 8% общего объема кредитов и общих вкладов по сравнению с предыдущим го</w:t>
      </w:r>
      <w:r w:rsidR="006D6885">
        <w:rPr>
          <w:rFonts w:ascii="Times New Roman" w:hAnsi="Times New Roman"/>
          <w:sz w:val="28"/>
          <w:szCs w:val="28"/>
        </w:rPr>
        <w:t>дом в 9%, 8% и 6% в декабре 2010</w:t>
      </w:r>
      <w:r w:rsidRPr="0083160A">
        <w:rPr>
          <w:rFonts w:ascii="Times New Roman" w:hAnsi="Times New Roman"/>
          <w:sz w:val="28"/>
          <w:szCs w:val="28"/>
        </w:rPr>
        <w:t xml:space="preserve"> года. Эти пок</w:t>
      </w:r>
      <w:r w:rsidR="006D6885">
        <w:rPr>
          <w:rFonts w:ascii="Times New Roman" w:hAnsi="Times New Roman"/>
          <w:sz w:val="28"/>
          <w:szCs w:val="28"/>
        </w:rPr>
        <w:t>а</w:t>
      </w:r>
      <w:r w:rsidR="003526A6">
        <w:rPr>
          <w:rFonts w:ascii="Times New Roman" w:hAnsi="Times New Roman"/>
          <w:sz w:val="28"/>
          <w:szCs w:val="28"/>
        </w:rPr>
        <w:t xml:space="preserve">затели представлены в таблице </w:t>
      </w:r>
      <w:r w:rsidR="006D6885">
        <w:rPr>
          <w:rFonts w:ascii="Times New Roman" w:hAnsi="Times New Roman"/>
          <w:sz w:val="28"/>
          <w:szCs w:val="28"/>
        </w:rPr>
        <w:t>4</w:t>
      </w:r>
      <w:r w:rsidRPr="0083160A">
        <w:rPr>
          <w:rFonts w:ascii="Times New Roman" w:hAnsi="Times New Roman"/>
          <w:sz w:val="28"/>
          <w:szCs w:val="28"/>
        </w:rPr>
        <w:t>.</w:t>
      </w:r>
      <w:r w:rsidR="003526A6" w:rsidRPr="003526A6">
        <w:rPr>
          <w:rFonts w:ascii="Times New Roman" w:hAnsi="Times New Roman"/>
          <w:sz w:val="28"/>
          <w:szCs w:val="28"/>
        </w:rPr>
        <w:t xml:space="preserve"> </w:t>
      </w:r>
    </w:p>
    <w:p w14:paraId="631AE61D" w14:textId="77777777" w:rsidR="003526A6" w:rsidRDefault="003526A6" w:rsidP="003526A6">
      <w:pPr>
        <w:spacing w:after="0" w:line="360" w:lineRule="auto"/>
        <w:ind w:firstLine="708"/>
        <w:jc w:val="both"/>
        <w:rPr>
          <w:rFonts w:ascii="Times New Roman" w:hAnsi="Times New Roman"/>
          <w:sz w:val="28"/>
          <w:szCs w:val="28"/>
        </w:rPr>
      </w:pPr>
      <w:r>
        <w:rPr>
          <w:rFonts w:ascii="Times New Roman" w:hAnsi="Times New Roman"/>
          <w:sz w:val="28"/>
          <w:szCs w:val="28"/>
        </w:rPr>
        <w:t>За первое полугодие 2012</w:t>
      </w:r>
      <w:r w:rsidRPr="008510CD">
        <w:rPr>
          <w:rFonts w:ascii="Times New Roman" w:hAnsi="Times New Roman"/>
          <w:sz w:val="28"/>
          <w:szCs w:val="28"/>
        </w:rPr>
        <w:t xml:space="preserve"> года, распределение прибыли до налогообложения по видам собственности показало, что иностранные банки имели 73%   от общего промышленного дохода, в тоже время, государственные банки имели 12%, а местные банки - 15%, по сравнению с 68%, 22% и 10</w:t>
      </w:r>
      <w:r>
        <w:rPr>
          <w:rFonts w:ascii="Times New Roman" w:hAnsi="Times New Roman"/>
          <w:sz w:val="28"/>
          <w:szCs w:val="28"/>
        </w:rPr>
        <w:t>% соответственно, в декабре 2010</w:t>
      </w:r>
      <w:r w:rsidRPr="008510CD">
        <w:rPr>
          <w:rFonts w:ascii="Times New Roman" w:hAnsi="Times New Roman"/>
          <w:sz w:val="28"/>
          <w:szCs w:val="28"/>
        </w:rPr>
        <w:t xml:space="preserve"> года. </w:t>
      </w:r>
    </w:p>
    <w:p w14:paraId="19FACCD1" w14:textId="7FBAE9C1" w:rsidR="003526A6" w:rsidRPr="008A1255" w:rsidRDefault="003526A6" w:rsidP="003526A6">
      <w:pPr>
        <w:spacing w:after="0" w:line="360" w:lineRule="auto"/>
        <w:ind w:firstLine="708"/>
        <w:jc w:val="both"/>
        <w:rPr>
          <w:rFonts w:ascii="Times New Roman" w:hAnsi="Times New Roman"/>
          <w:sz w:val="28"/>
          <w:szCs w:val="28"/>
        </w:rPr>
      </w:pPr>
      <w:r w:rsidRPr="00CC71E3">
        <w:rPr>
          <w:rFonts w:ascii="Times New Roman" w:hAnsi="Times New Roman"/>
          <w:sz w:val="28"/>
          <w:szCs w:val="28"/>
        </w:rPr>
        <w:t xml:space="preserve">Среди компаний, представленных в рейтинге по капитализации </w:t>
      </w:r>
      <w:r w:rsidR="008101FA">
        <w:rPr>
          <w:rFonts w:ascii="Times New Roman" w:hAnsi="Times New Roman"/>
          <w:sz w:val="28"/>
          <w:szCs w:val="28"/>
        </w:rPr>
        <w:t>на 1 декабря 2012</w:t>
      </w:r>
      <w:r>
        <w:rPr>
          <w:rFonts w:ascii="Times New Roman" w:hAnsi="Times New Roman"/>
          <w:sz w:val="28"/>
          <w:szCs w:val="28"/>
        </w:rPr>
        <w:t xml:space="preserve"> г.</w:t>
      </w:r>
      <w:r w:rsidRPr="00CC71E3">
        <w:rPr>
          <w:rFonts w:ascii="Times New Roman" w:hAnsi="Times New Roman"/>
          <w:sz w:val="28"/>
          <w:szCs w:val="28"/>
        </w:rPr>
        <w:t xml:space="preserve">, бесспорным фаворитом выглядит </w:t>
      </w:r>
      <w:r>
        <w:rPr>
          <w:rFonts w:ascii="Times New Roman" w:hAnsi="Times New Roman"/>
          <w:sz w:val="28"/>
          <w:szCs w:val="28"/>
          <w:lang w:val="en-US"/>
        </w:rPr>
        <w:t>Indo</w:t>
      </w:r>
      <w:r w:rsidRPr="00314D55">
        <w:rPr>
          <w:rFonts w:ascii="Times New Roman" w:hAnsi="Times New Roman"/>
          <w:sz w:val="28"/>
          <w:szCs w:val="28"/>
        </w:rPr>
        <w:t xml:space="preserve"> </w:t>
      </w:r>
      <w:r>
        <w:rPr>
          <w:rFonts w:ascii="Times New Roman" w:hAnsi="Times New Roman"/>
          <w:sz w:val="28"/>
          <w:szCs w:val="28"/>
          <w:lang w:val="en-US"/>
        </w:rPr>
        <w:t>Z</w:t>
      </w:r>
      <w:r w:rsidRPr="00CC71E3">
        <w:rPr>
          <w:rFonts w:ascii="Times New Roman" w:hAnsi="Times New Roman"/>
          <w:sz w:val="28"/>
          <w:szCs w:val="28"/>
        </w:rPr>
        <w:t>ambia</w:t>
      </w:r>
      <w:r w:rsidRPr="00314D55">
        <w:rPr>
          <w:rFonts w:ascii="Times New Roman" w:hAnsi="Times New Roman"/>
          <w:sz w:val="28"/>
          <w:szCs w:val="28"/>
        </w:rPr>
        <w:t xml:space="preserve"> </w:t>
      </w:r>
      <w:r>
        <w:rPr>
          <w:rFonts w:ascii="Times New Roman" w:hAnsi="Times New Roman"/>
          <w:sz w:val="28"/>
          <w:szCs w:val="28"/>
          <w:lang w:val="en-US"/>
        </w:rPr>
        <w:t>bank</w:t>
      </w:r>
      <w:r w:rsidRPr="00CC71E3">
        <w:rPr>
          <w:rFonts w:ascii="Times New Roman" w:hAnsi="Times New Roman"/>
          <w:sz w:val="28"/>
          <w:szCs w:val="28"/>
        </w:rPr>
        <w:t xml:space="preserve">, чья рыночная капитализация составляет </w:t>
      </w:r>
      <w:r w:rsidRPr="00314D55">
        <w:rPr>
          <w:rFonts w:ascii="Times New Roman" w:hAnsi="Times New Roman"/>
          <w:sz w:val="28"/>
          <w:szCs w:val="28"/>
        </w:rPr>
        <w:t>17</w:t>
      </w:r>
      <w:r>
        <w:rPr>
          <w:rFonts w:ascii="Times New Roman" w:hAnsi="Times New Roman"/>
          <w:sz w:val="28"/>
          <w:szCs w:val="28"/>
        </w:rPr>
        <w:t>,5 %.</w:t>
      </w:r>
      <w:r>
        <w:t xml:space="preserve"> </w:t>
      </w:r>
      <w:r>
        <w:rPr>
          <w:rFonts w:ascii="Times New Roman" w:hAnsi="Times New Roman"/>
          <w:sz w:val="28"/>
          <w:szCs w:val="28"/>
        </w:rPr>
        <w:t>Как видно на таблице 5,</w:t>
      </w:r>
      <w:r w:rsidRPr="008A1255">
        <w:rPr>
          <w:rFonts w:ascii="Times New Roman" w:hAnsi="Times New Roman"/>
          <w:sz w:val="28"/>
          <w:szCs w:val="28"/>
        </w:rPr>
        <w:t xml:space="preserve"> Barclays </w:t>
      </w:r>
      <w:r w:rsidRPr="008A1255">
        <w:rPr>
          <w:rFonts w:ascii="Times New Roman" w:hAnsi="Times New Roman"/>
          <w:sz w:val="28"/>
          <w:szCs w:val="28"/>
          <w:lang w:val="en-US"/>
        </w:rPr>
        <w:t>bank</w:t>
      </w:r>
      <w:r>
        <w:rPr>
          <w:rFonts w:ascii="Times New Roman" w:hAnsi="Times New Roman"/>
          <w:sz w:val="28"/>
          <w:szCs w:val="28"/>
        </w:rPr>
        <w:t xml:space="preserve"> </w:t>
      </w:r>
      <w:r>
        <w:rPr>
          <w:rFonts w:ascii="Times New Roman" w:hAnsi="Times New Roman"/>
          <w:sz w:val="28"/>
          <w:szCs w:val="28"/>
          <w:lang w:val="en-US"/>
        </w:rPr>
        <w:t>Zambia</w:t>
      </w:r>
      <w:r>
        <w:rPr>
          <w:rFonts w:ascii="Times New Roman" w:hAnsi="Times New Roman"/>
          <w:sz w:val="28"/>
          <w:szCs w:val="28"/>
        </w:rPr>
        <w:t xml:space="preserve"> имеет большая сумма активов (</w:t>
      </w:r>
      <w:r w:rsidRPr="00D55E1E">
        <w:rPr>
          <w:rFonts w:ascii="Times New Roman" w:hAnsi="Times New Roman"/>
          <w:color w:val="000000"/>
          <w:sz w:val="28"/>
          <w:szCs w:val="28"/>
        </w:rPr>
        <w:t>1,017,991</w:t>
      </w:r>
      <w:r>
        <w:rPr>
          <w:rFonts w:ascii="Times New Roman" w:hAnsi="Times New Roman"/>
          <w:color w:val="000000"/>
          <w:sz w:val="28"/>
          <w:szCs w:val="28"/>
        </w:rPr>
        <w:t xml:space="preserve"> млн. квача</w:t>
      </w:r>
      <w:r>
        <w:rPr>
          <w:rFonts w:ascii="Times New Roman" w:hAnsi="Times New Roman"/>
          <w:sz w:val="28"/>
          <w:szCs w:val="28"/>
        </w:rPr>
        <w:t xml:space="preserve">) </w:t>
      </w:r>
      <w:r>
        <w:rPr>
          <w:rFonts w:ascii="Times New Roman" w:hAnsi="Times New Roman"/>
          <w:sz w:val="28"/>
          <w:szCs w:val="28"/>
        </w:rPr>
        <w:lastRenderedPageBreak/>
        <w:t>больше всех банков, что привело к высокой доходности, следовательно, большая прибыли (</w:t>
      </w:r>
      <w:r w:rsidRPr="00CC71E3">
        <w:rPr>
          <w:rFonts w:ascii="Times New Roman" w:hAnsi="Times New Roman"/>
          <w:sz w:val="28"/>
          <w:szCs w:val="28"/>
        </w:rPr>
        <w:t>80,655 млн. квача</w:t>
      </w:r>
      <w:r>
        <w:rPr>
          <w:rFonts w:ascii="Times New Roman" w:hAnsi="Times New Roman"/>
          <w:sz w:val="28"/>
          <w:szCs w:val="28"/>
        </w:rPr>
        <w:t>). Это вызвано</w:t>
      </w:r>
      <w:r w:rsidRPr="00314D55">
        <w:rPr>
          <w:rFonts w:ascii="Times New Roman" w:hAnsi="Times New Roman"/>
          <w:sz w:val="28"/>
          <w:szCs w:val="28"/>
        </w:rPr>
        <w:t xml:space="preserve"> с увеличением  средства и ценные бумаги в иностранной валюте</w:t>
      </w:r>
      <w:r>
        <w:rPr>
          <w:rFonts w:ascii="Times New Roman" w:hAnsi="Times New Roman"/>
          <w:sz w:val="28"/>
          <w:szCs w:val="28"/>
        </w:rPr>
        <w:t>.</w:t>
      </w:r>
    </w:p>
    <w:p w14:paraId="45901F14" w14:textId="77777777" w:rsidR="001B49EC" w:rsidRPr="003526A6" w:rsidRDefault="003526A6" w:rsidP="006148FD">
      <w:pPr>
        <w:spacing w:after="0" w:line="360" w:lineRule="auto"/>
        <w:jc w:val="right"/>
        <w:rPr>
          <w:rFonts w:ascii="Times New Roman" w:hAnsi="Times New Roman"/>
          <w:sz w:val="28"/>
          <w:szCs w:val="28"/>
          <w:lang w:val="ru-RU"/>
        </w:rPr>
      </w:pPr>
      <w:r>
        <w:rPr>
          <w:rFonts w:ascii="Times New Roman" w:hAnsi="Times New Roman"/>
          <w:sz w:val="28"/>
          <w:szCs w:val="28"/>
        </w:rPr>
        <w:t>Таблица 4</w:t>
      </w:r>
    </w:p>
    <w:p w14:paraId="45052219" w14:textId="2BC2095B" w:rsidR="001B49EC" w:rsidRPr="001626A7" w:rsidRDefault="001B49EC" w:rsidP="003526A6">
      <w:pPr>
        <w:pStyle w:val="aff1"/>
      </w:pPr>
      <w:r w:rsidRPr="0083160A">
        <w:t xml:space="preserve">Распределение общих объемов активов банковского сектора по видам собственности в млн. квача </w:t>
      </w:r>
      <w:r w:rsidR="008101FA">
        <w:t>на 31 декабря 2012</w:t>
      </w:r>
      <w:r>
        <w:t xml:space="preserve"> г. (1 рубля</w:t>
      </w:r>
      <w:r w:rsidRPr="0083160A">
        <w:t xml:space="preserve"> =</w:t>
      </w:r>
      <w:r w:rsidR="00494003">
        <w:t>161</w:t>
      </w:r>
      <w:r w:rsidRPr="0083160A">
        <w:t xml:space="preserve"> квача</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49"/>
        <w:gridCol w:w="1276"/>
        <w:gridCol w:w="2125"/>
        <w:gridCol w:w="1861"/>
        <w:gridCol w:w="797"/>
      </w:tblGrid>
      <w:tr w:rsidR="001B49EC" w:rsidRPr="003526A6" w14:paraId="730EB1D6" w14:textId="77777777" w:rsidTr="001868DF">
        <w:tc>
          <w:tcPr>
            <w:tcW w:w="850" w:type="pct"/>
          </w:tcPr>
          <w:p w14:paraId="70F9FF22" w14:textId="77777777" w:rsidR="001B49EC" w:rsidRPr="003526A6" w:rsidRDefault="001B49EC" w:rsidP="003526A6">
            <w:pPr>
              <w:spacing w:after="0" w:line="240" w:lineRule="auto"/>
              <w:jc w:val="center"/>
              <w:rPr>
                <w:rFonts w:ascii="Times New Roman" w:hAnsi="Times New Roman"/>
                <w:sz w:val="24"/>
                <w:szCs w:val="24"/>
              </w:rPr>
            </w:pPr>
          </w:p>
        </w:tc>
        <w:tc>
          <w:tcPr>
            <w:tcW w:w="888" w:type="pct"/>
          </w:tcPr>
          <w:p w14:paraId="41BDA454" w14:textId="77777777" w:rsidR="001B49EC" w:rsidRPr="003526A6" w:rsidRDefault="001B49EC" w:rsidP="003526A6">
            <w:pPr>
              <w:spacing w:after="0" w:line="240" w:lineRule="auto"/>
              <w:jc w:val="center"/>
              <w:rPr>
                <w:rFonts w:ascii="Times New Roman" w:hAnsi="Times New Roman"/>
                <w:sz w:val="24"/>
                <w:szCs w:val="24"/>
              </w:rPr>
            </w:pPr>
            <w:r w:rsidRPr="003526A6">
              <w:rPr>
                <w:rFonts w:ascii="Times New Roman" w:hAnsi="Times New Roman"/>
                <w:sz w:val="24"/>
                <w:szCs w:val="24"/>
              </w:rPr>
              <w:t>Общая сумма</w:t>
            </w:r>
            <w:r w:rsidR="003526A6">
              <w:rPr>
                <w:rFonts w:ascii="Times New Roman" w:hAnsi="Times New Roman"/>
                <w:sz w:val="24"/>
                <w:szCs w:val="24"/>
                <w:lang w:val="ru-RU"/>
              </w:rPr>
              <w:t xml:space="preserve"> </w:t>
            </w:r>
            <w:r w:rsidRPr="003526A6">
              <w:rPr>
                <w:rFonts w:ascii="Times New Roman" w:hAnsi="Times New Roman"/>
                <w:sz w:val="24"/>
                <w:szCs w:val="24"/>
              </w:rPr>
              <w:t>активов</w:t>
            </w:r>
          </w:p>
        </w:tc>
        <w:tc>
          <w:tcPr>
            <w:tcW w:w="687" w:type="pct"/>
          </w:tcPr>
          <w:p w14:paraId="2355F06D" w14:textId="77777777" w:rsidR="001B49EC" w:rsidRPr="003526A6" w:rsidRDefault="001B49EC" w:rsidP="003526A6">
            <w:pPr>
              <w:spacing w:after="0" w:line="240" w:lineRule="auto"/>
              <w:jc w:val="center"/>
              <w:rPr>
                <w:rFonts w:ascii="Times New Roman" w:hAnsi="Times New Roman"/>
                <w:sz w:val="24"/>
                <w:szCs w:val="24"/>
              </w:rPr>
            </w:pPr>
            <w:r w:rsidRPr="003526A6">
              <w:rPr>
                <w:rFonts w:ascii="Times New Roman" w:hAnsi="Times New Roman"/>
                <w:sz w:val="24"/>
                <w:szCs w:val="24"/>
              </w:rPr>
              <w:t>Всего капитала</w:t>
            </w:r>
          </w:p>
        </w:tc>
        <w:tc>
          <w:tcPr>
            <w:tcW w:w="1144" w:type="pct"/>
          </w:tcPr>
          <w:p w14:paraId="32F54B22" w14:textId="77777777" w:rsidR="001B49EC" w:rsidRPr="003526A6" w:rsidRDefault="001B49EC" w:rsidP="003526A6">
            <w:pPr>
              <w:spacing w:after="0" w:line="240" w:lineRule="auto"/>
              <w:jc w:val="center"/>
              <w:rPr>
                <w:rFonts w:ascii="Times New Roman" w:hAnsi="Times New Roman"/>
                <w:sz w:val="24"/>
                <w:szCs w:val="24"/>
              </w:rPr>
            </w:pPr>
            <w:r w:rsidRPr="003526A6">
              <w:rPr>
                <w:rFonts w:ascii="Times New Roman" w:hAnsi="Times New Roman"/>
                <w:sz w:val="24"/>
                <w:szCs w:val="24"/>
              </w:rPr>
              <w:t>Прибыли</w:t>
            </w:r>
            <w:r w:rsidR="003526A6">
              <w:rPr>
                <w:rFonts w:ascii="Times New Roman" w:hAnsi="Times New Roman"/>
                <w:sz w:val="24"/>
                <w:szCs w:val="24"/>
                <w:lang w:val="ru-RU"/>
              </w:rPr>
              <w:t xml:space="preserve"> </w:t>
            </w:r>
            <w:r w:rsidRPr="003526A6">
              <w:rPr>
                <w:rFonts w:ascii="Times New Roman" w:hAnsi="Times New Roman"/>
                <w:sz w:val="24"/>
                <w:szCs w:val="24"/>
              </w:rPr>
              <w:t>до налогообложении</w:t>
            </w:r>
          </w:p>
        </w:tc>
        <w:tc>
          <w:tcPr>
            <w:tcW w:w="1002" w:type="pct"/>
          </w:tcPr>
          <w:p w14:paraId="07502069" w14:textId="77777777" w:rsidR="001B49EC" w:rsidRPr="003526A6" w:rsidRDefault="001B49EC" w:rsidP="003526A6">
            <w:pPr>
              <w:spacing w:after="0" w:line="240" w:lineRule="auto"/>
              <w:jc w:val="center"/>
              <w:rPr>
                <w:rFonts w:ascii="Times New Roman" w:hAnsi="Times New Roman"/>
                <w:sz w:val="24"/>
                <w:szCs w:val="24"/>
              </w:rPr>
            </w:pPr>
            <w:r w:rsidRPr="003526A6">
              <w:rPr>
                <w:rFonts w:ascii="Times New Roman" w:hAnsi="Times New Roman"/>
                <w:sz w:val="24"/>
                <w:szCs w:val="24"/>
              </w:rPr>
              <w:t>Капитализации</w:t>
            </w:r>
          </w:p>
        </w:tc>
        <w:tc>
          <w:tcPr>
            <w:tcW w:w="429" w:type="pct"/>
          </w:tcPr>
          <w:p w14:paraId="27F81372" w14:textId="77777777" w:rsidR="001B49EC" w:rsidRPr="003526A6" w:rsidRDefault="001B49EC" w:rsidP="003526A6">
            <w:pPr>
              <w:spacing w:after="0" w:line="240" w:lineRule="auto"/>
              <w:jc w:val="center"/>
              <w:rPr>
                <w:rFonts w:ascii="Times New Roman" w:hAnsi="Times New Roman"/>
                <w:sz w:val="24"/>
                <w:szCs w:val="24"/>
              </w:rPr>
            </w:pPr>
            <w:r w:rsidRPr="003526A6">
              <w:rPr>
                <w:rFonts w:ascii="Times New Roman" w:hAnsi="Times New Roman"/>
                <w:sz w:val="24"/>
                <w:szCs w:val="24"/>
                <w:lang w:val="en-US"/>
              </w:rPr>
              <w:t>ROA</w:t>
            </w:r>
          </w:p>
        </w:tc>
      </w:tr>
      <w:tr w:rsidR="001B49EC" w:rsidRPr="003526A6" w14:paraId="6803872F" w14:textId="77777777" w:rsidTr="001868DF">
        <w:tc>
          <w:tcPr>
            <w:tcW w:w="850" w:type="pct"/>
          </w:tcPr>
          <w:p w14:paraId="15C94C24" w14:textId="77777777" w:rsidR="001B49EC" w:rsidRPr="003526A6" w:rsidRDefault="001B49EC" w:rsidP="003526A6">
            <w:pPr>
              <w:spacing w:after="0" w:line="240" w:lineRule="auto"/>
              <w:jc w:val="both"/>
              <w:rPr>
                <w:rFonts w:ascii="Times New Roman" w:hAnsi="Times New Roman"/>
                <w:sz w:val="24"/>
                <w:szCs w:val="24"/>
              </w:rPr>
            </w:pPr>
            <w:r w:rsidRPr="003526A6">
              <w:rPr>
                <w:rFonts w:ascii="Times New Roman" w:hAnsi="Times New Roman"/>
                <w:sz w:val="24"/>
                <w:szCs w:val="24"/>
              </w:rPr>
              <w:t>Банки</w:t>
            </w:r>
          </w:p>
        </w:tc>
        <w:tc>
          <w:tcPr>
            <w:tcW w:w="888" w:type="pct"/>
          </w:tcPr>
          <w:p w14:paraId="667ABC0B" w14:textId="77777777" w:rsidR="001B49EC" w:rsidRPr="003526A6" w:rsidRDefault="001B49EC" w:rsidP="003526A6">
            <w:pPr>
              <w:spacing w:after="0" w:line="240" w:lineRule="auto"/>
              <w:jc w:val="both"/>
              <w:rPr>
                <w:rFonts w:ascii="Times New Roman" w:hAnsi="Times New Roman"/>
                <w:sz w:val="24"/>
                <w:szCs w:val="24"/>
              </w:rPr>
            </w:pPr>
            <w:r w:rsidRPr="003526A6">
              <w:rPr>
                <w:rFonts w:ascii="Times New Roman" w:hAnsi="Times New Roman"/>
                <w:sz w:val="24"/>
                <w:szCs w:val="24"/>
              </w:rPr>
              <w:t>Млн. квача</w:t>
            </w:r>
          </w:p>
        </w:tc>
        <w:tc>
          <w:tcPr>
            <w:tcW w:w="687" w:type="pct"/>
          </w:tcPr>
          <w:p w14:paraId="0D8CF054" w14:textId="77777777" w:rsidR="001B49EC" w:rsidRPr="003526A6" w:rsidRDefault="001B49EC" w:rsidP="003526A6">
            <w:pPr>
              <w:spacing w:after="0" w:line="240" w:lineRule="auto"/>
              <w:jc w:val="both"/>
              <w:rPr>
                <w:rFonts w:ascii="Times New Roman" w:hAnsi="Times New Roman"/>
                <w:sz w:val="24"/>
                <w:szCs w:val="24"/>
              </w:rPr>
            </w:pPr>
          </w:p>
        </w:tc>
        <w:tc>
          <w:tcPr>
            <w:tcW w:w="1144" w:type="pct"/>
          </w:tcPr>
          <w:p w14:paraId="72EC836E" w14:textId="77777777" w:rsidR="001B49EC" w:rsidRPr="003526A6" w:rsidRDefault="001B49EC" w:rsidP="003526A6">
            <w:pPr>
              <w:spacing w:after="0" w:line="240" w:lineRule="auto"/>
              <w:jc w:val="center"/>
              <w:rPr>
                <w:rFonts w:ascii="Times New Roman" w:hAnsi="Times New Roman"/>
                <w:sz w:val="24"/>
                <w:szCs w:val="24"/>
              </w:rPr>
            </w:pPr>
          </w:p>
        </w:tc>
        <w:tc>
          <w:tcPr>
            <w:tcW w:w="1002" w:type="pct"/>
          </w:tcPr>
          <w:p w14:paraId="767B06A6" w14:textId="77777777" w:rsidR="001B49EC" w:rsidRPr="003526A6" w:rsidRDefault="001B49EC" w:rsidP="003526A6">
            <w:pPr>
              <w:spacing w:after="0" w:line="240" w:lineRule="auto"/>
              <w:jc w:val="center"/>
              <w:rPr>
                <w:rFonts w:ascii="Times New Roman" w:hAnsi="Times New Roman"/>
                <w:sz w:val="24"/>
                <w:szCs w:val="24"/>
              </w:rPr>
            </w:pPr>
            <w:r w:rsidRPr="003526A6">
              <w:rPr>
                <w:rFonts w:ascii="Times New Roman" w:hAnsi="Times New Roman"/>
                <w:sz w:val="24"/>
                <w:szCs w:val="24"/>
              </w:rPr>
              <w:t>%</w:t>
            </w:r>
          </w:p>
        </w:tc>
        <w:tc>
          <w:tcPr>
            <w:tcW w:w="429" w:type="pct"/>
          </w:tcPr>
          <w:p w14:paraId="68BAF986" w14:textId="77777777" w:rsidR="001B49EC" w:rsidRPr="003526A6" w:rsidRDefault="001B49EC" w:rsidP="003526A6">
            <w:pPr>
              <w:spacing w:after="0" w:line="240" w:lineRule="auto"/>
              <w:jc w:val="center"/>
              <w:rPr>
                <w:rFonts w:ascii="Times New Roman" w:hAnsi="Times New Roman"/>
                <w:sz w:val="24"/>
                <w:szCs w:val="24"/>
              </w:rPr>
            </w:pPr>
            <w:r w:rsidRPr="003526A6">
              <w:rPr>
                <w:rFonts w:ascii="Times New Roman" w:hAnsi="Times New Roman"/>
                <w:sz w:val="24"/>
                <w:szCs w:val="24"/>
              </w:rPr>
              <w:t>%</w:t>
            </w:r>
          </w:p>
        </w:tc>
      </w:tr>
      <w:tr w:rsidR="001B49EC" w:rsidRPr="003526A6" w14:paraId="0E92E9B7" w14:textId="77777777" w:rsidTr="001868DF">
        <w:tc>
          <w:tcPr>
            <w:tcW w:w="850" w:type="pct"/>
          </w:tcPr>
          <w:p w14:paraId="6A65F96D" w14:textId="77777777" w:rsidR="001B49EC" w:rsidRPr="003526A6" w:rsidRDefault="001B49EC" w:rsidP="003526A6">
            <w:pPr>
              <w:spacing w:after="0" w:line="240" w:lineRule="auto"/>
              <w:jc w:val="both"/>
              <w:rPr>
                <w:rFonts w:ascii="Times New Roman" w:hAnsi="Times New Roman"/>
                <w:sz w:val="24"/>
                <w:szCs w:val="24"/>
                <w:lang w:val="en-US"/>
              </w:rPr>
            </w:pPr>
            <w:r w:rsidRPr="003526A6">
              <w:rPr>
                <w:rFonts w:ascii="Times New Roman" w:hAnsi="Times New Roman"/>
                <w:sz w:val="24"/>
                <w:szCs w:val="24"/>
                <w:lang w:val="en-US"/>
              </w:rPr>
              <w:t>Barclays</w:t>
            </w:r>
            <w:r w:rsidRPr="003526A6">
              <w:rPr>
                <w:rFonts w:ascii="Times New Roman" w:hAnsi="Times New Roman"/>
                <w:sz w:val="24"/>
                <w:szCs w:val="24"/>
              </w:rPr>
              <w:t xml:space="preserve"> </w:t>
            </w:r>
            <w:r w:rsidRPr="003526A6">
              <w:rPr>
                <w:rFonts w:ascii="Times New Roman" w:hAnsi="Times New Roman"/>
                <w:sz w:val="24"/>
                <w:szCs w:val="24"/>
                <w:lang w:val="en-US"/>
              </w:rPr>
              <w:t>Bank Zambia</w:t>
            </w:r>
          </w:p>
        </w:tc>
        <w:tc>
          <w:tcPr>
            <w:tcW w:w="888" w:type="pct"/>
          </w:tcPr>
          <w:p w14:paraId="651EC541" w14:textId="77777777" w:rsidR="001B49EC" w:rsidRPr="003526A6" w:rsidRDefault="001B49EC" w:rsidP="003526A6">
            <w:pPr>
              <w:spacing w:after="0" w:line="240" w:lineRule="auto"/>
              <w:jc w:val="center"/>
              <w:rPr>
                <w:rFonts w:ascii="Times New Roman" w:hAnsi="Times New Roman"/>
                <w:color w:val="000000"/>
                <w:sz w:val="24"/>
                <w:szCs w:val="24"/>
                <w:lang w:val="en-US"/>
              </w:rPr>
            </w:pPr>
            <w:r w:rsidRPr="003526A6">
              <w:rPr>
                <w:rFonts w:ascii="Times New Roman" w:hAnsi="Times New Roman"/>
                <w:color w:val="000000"/>
                <w:sz w:val="24"/>
                <w:szCs w:val="24"/>
                <w:lang w:val="en-US"/>
              </w:rPr>
              <w:t>1,017,991</w:t>
            </w:r>
          </w:p>
        </w:tc>
        <w:tc>
          <w:tcPr>
            <w:tcW w:w="687" w:type="pct"/>
          </w:tcPr>
          <w:p w14:paraId="688235B6"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107,308</w:t>
            </w:r>
          </w:p>
        </w:tc>
        <w:tc>
          <w:tcPr>
            <w:tcW w:w="1144" w:type="pct"/>
          </w:tcPr>
          <w:p w14:paraId="665384EB" w14:textId="77777777" w:rsidR="001B49EC" w:rsidRPr="003526A6" w:rsidRDefault="001B49EC" w:rsidP="003526A6">
            <w:pPr>
              <w:spacing w:after="0" w:line="240" w:lineRule="auto"/>
              <w:jc w:val="center"/>
              <w:rPr>
                <w:rFonts w:ascii="Times New Roman" w:hAnsi="Times New Roman"/>
                <w:color w:val="000000"/>
                <w:sz w:val="24"/>
                <w:szCs w:val="24"/>
                <w:lang w:val="en-US"/>
              </w:rPr>
            </w:pPr>
            <w:r w:rsidRPr="003526A6">
              <w:rPr>
                <w:rFonts w:ascii="Times New Roman" w:hAnsi="Times New Roman"/>
                <w:color w:val="000000"/>
                <w:sz w:val="24"/>
                <w:szCs w:val="24"/>
                <w:lang w:val="en-US"/>
              </w:rPr>
              <w:t>80,655</w:t>
            </w:r>
          </w:p>
        </w:tc>
        <w:tc>
          <w:tcPr>
            <w:tcW w:w="1002" w:type="pct"/>
          </w:tcPr>
          <w:p w14:paraId="2D1F2A9A"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10,5</w:t>
            </w:r>
          </w:p>
        </w:tc>
        <w:tc>
          <w:tcPr>
            <w:tcW w:w="429" w:type="pct"/>
          </w:tcPr>
          <w:p w14:paraId="1FB219C2"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7,9</w:t>
            </w:r>
          </w:p>
        </w:tc>
      </w:tr>
      <w:tr w:rsidR="001B49EC" w:rsidRPr="003526A6" w14:paraId="2EA06125" w14:textId="77777777" w:rsidTr="001868DF">
        <w:tc>
          <w:tcPr>
            <w:tcW w:w="850" w:type="pct"/>
          </w:tcPr>
          <w:p w14:paraId="351CDAD6" w14:textId="77777777" w:rsidR="001B49EC" w:rsidRPr="003526A6" w:rsidRDefault="001B49EC" w:rsidP="003526A6">
            <w:pPr>
              <w:spacing w:after="0" w:line="240" w:lineRule="auto"/>
              <w:jc w:val="both"/>
              <w:rPr>
                <w:rFonts w:ascii="Times New Roman" w:hAnsi="Times New Roman"/>
                <w:sz w:val="24"/>
                <w:szCs w:val="24"/>
                <w:lang w:val="en-US"/>
              </w:rPr>
            </w:pPr>
            <w:r w:rsidRPr="003526A6">
              <w:rPr>
                <w:rFonts w:ascii="Times New Roman" w:hAnsi="Times New Roman"/>
                <w:sz w:val="24"/>
                <w:szCs w:val="24"/>
                <w:lang w:val="en-US"/>
              </w:rPr>
              <w:t>Zambia National Commercial Bank</w:t>
            </w:r>
          </w:p>
        </w:tc>
        <w:tc>
          <w:tcPr>
            <w:tcW w:w="888" w:type="pct"/>
          </w:tcPr>
          <w:p w14:paraId="2F0416EA"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931,475</w:t>
            </w:r>
          </w:p>
        </w:tc>
        <w:tc>
          <w:tcPr>
            <w:tcW w:w="687" w:type="pct"/>
          </w:tcPr>
          <w:p w14:paraId="4AEFDA4F"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59,372</w:t>
            </w:r>
          </w:p>
        </w:tc>
        <w:tc>
          <w:tcPr>
            <w:tcW w:w="1144" w:type="pct"/>
          </w:tcPr>
          <w:p w14:paraId="6E96F797"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15,230</w:t>
            </w:r>
          </w:p>
        </w:tc>
        <w:tc>
          <w:tcPr>
            <w:tcW w:w="1002" w:type="pct"/>
          </w:tcPr>
          <w:p w14:paraId="30A55577"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6,4</w:t>
            </w:r>
          </w:p>
        </w:tc>
        <w:tc>
          <w:tcPr>
            <w:tcW w:w="429" w:type="pct"/>
          </w:tcPr>
          <w:p w14:paraId="51CC8893"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1,8</w:t>
            </w:r>
          </w:p>
        </w:tc>
      </w:tr>
      <w:tr w:rsidR="001B49EC" w:rsidRPr="003526A6" w14:paraId="3938CBF6" w14:textId="77777777" w:rsidTr="001868DF">
        <w:tc>
          <w:tcPr>
            <w:tcW w:w="850" w:type="pct"/>
          </w:tcPr>
          <w:p w14:paraId="59BB97F0" w14:textId="77777777" w:rsidR="001B49EC" w:rsidRPr="003526A6" w:rsidRDefault="001B49EC" w:rsidP="003526A6">
            <w:pPr>
              <w:spacing w:after="0" w:line="240" w:lineRule="auto"/>
              <w:jc w:val="both"/>
              <w:rPr>
                <w:rFonts w:ascii="Times New Roman" w:hAnsi="Times New Roman"/>
                <w:sz w:val="24"/>
                <w:szCs w:val="24"/>
                <w:lang w:val="en-US"/>
              </w:rPr>
            </w:pPr>
            <w:r w:rsidRPr="003526A6">
              <w:rPr>
                <w:rFonts w:ascii="Times New Roman" w:hAnsi="Times New Roman"/>
                <w:sz w:val="24"/>
                <w:szCs w:val="24"/>
                <w:lang w:val="en-US"/>
              </w:rPr>
              <w:t>Standard Chartered Bank Zambia</w:t>
            </w:r>
          </w:p>
        </w:tc>
        <w:tc>
          <w:tcPr>
            <w:tcW w:w="888" w:type="pct"/>
          </w:tcPr>
          <w:p w14:paraId="0CC0C7AE"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787,330</w:t>
            </w:r>
          </w:p>
        </w:tc>
        <w:tc>
          <w:tcPr>
            <w:tcW w:w="687" w:type="pct"/>
          </w:tcPr>
          <w:p w14:paraId="5AB90A7E"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92,222</w:t>
            </w:r>
          </w:p>
        </w:tc>
        <w:tc>
          <w:tcPr>
            <w:tcW w:w="1144" w:type="pct"/>
          </w:tcPr>
          <w:p w14:paraId="07D46B07"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61,765</w:t>
            </w:r>
          </w:p>
        </w:tc>
        <w:tc>
          <w:tcPr>
            <w:tcW w:w="1002" w:type="pct"/>
          </w:tcPr>
          <w:p w14:paraId="7B1AAA8E"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11,7</w:t>
            </w:r>
          </w:p>
        </w:tc>
        <w:tc>
          <w:tcPr>
            <w:tcW w:w="429" w:type="pct"/>
          </w:tcPr>
          <w:p w14:paraId="490E0092"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9,0</w:t>
            </w:r>
          </w:p>
        </w:tc>
      </w:tr>
      <w:tr w:rsidR="001B49EC" w:rsidRPr="003526A6" w14:paraId="60BEB312" w14:textId="77777777" w:rsidTr="001868DF">
        <w:tc>
          <w:tcPr>
            <w:tcW w:w="850" w:type="pct"/>
          </w:tcPr>
          <w:p w14:paraId="52F57DEC" w14:textId="77777777" w:rsidR="001B49EC" w:rsidRPr="003526A6" w:rsidRDefault="001B49EC" w:rsidP="003526A6">
            <w:pPr>
              <w:spacing w:after="0" w:line="240" w:lineRule="auto"/>
              <w:jc w:val="both"/>
              <w:rPr>
                <w:rFonts w:ascii="Times New Roman" w:hAnsi="Times New Roman"/>
                <w:sz w:val="24"/>
                <w:szCs w:val="24"/>
              </w:rPr>
            </w:pPr>
            <w:r w:rsidRPr="003526A6">
              <w:rPr>
                <w:rFonts w:ascii="Times New Roman" w:hAnsi="Times New Roman"/>
                <w:sz w:val="24"/>
                <w:szCs w:val="24"/>
              </w:rPr>
              <w:t>Stanbic Bank</w:t>
            </w:r>
          </w:p>
        </w:tc>
        <w:tc>
          <w:tcPr>
            <w:tcW w:w="888" w:type="pct"/>
          </w:tcPr>
          <w:p w14:paraId="2EECB39B"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544,837</w:t>
            </w:r>
          </w:p>
        </w:tc>
        <w:tc>
          <w:tcPr>
            <w:tcW w:w="687" w:type="pct"/>
          </w:tcPr>
          <w:p w14:paraId="49B3183A"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53,784</w:t>
            </w:r>
          </w:p>
        </w:tc>
        <w:tc>
          <w:tcPr>
            <w:tcW w:w="1144" w:type="pct"/>
          </w:tcPr>
          <w:p w14:paraId="76B53784"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43,504</w:t>
            </w:r>
          </w:p>
        </w:tc>
        <w:tc>
          <w:tcPr>
            <w:tcW w:w="1002" w:type="pct"/>
          </w:tcPr>
          <w:p w14:paraId="211FC9FA"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9,9</w:t>
            </w:r>
          </w:p>
        </w:tc>
        <w:tc>
          <w:tcPr>
            <w:tcW w:w="429" w:type="pct"/>
          </w:tcPr>
          <w:p w14:paraId="5B943B95"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8,7</w:t>
            </w:r>
          </w:p>
        </w:tc>
      </w:tr>
      <w:tr w:rsidR="001B49EC" w:rsidRPr="003526A6" w14:paraId="2BA0ADFF" w14:textId="77777777" w:rsidTr="001868DF">
        <w:tc>
          <w:tcPr>
            <w:tcW w:w="850" w:type="pct"/>
          </w:tcPr>
          <w:p w14:paraId="0EE8A19E" w14:textId="77777777" w:rsidR="001B49EC" w:rsidRPr="003526A6" w:rsidRDefault="001B49EC" w:rsidP="003526A6">
            <w:pPr>
              <w:spacing w:after="0" w:line="240" w:lineRule="auto"/>
              <w:jc w:val="both"/>
              <w:rPr>
                <w:rFonts w:ascii="Times New Roman" w:hAnsi="Times New Roman"/>
                <w:sz w:val="24"/>
                <w:szCs w:val="24"/>
              </w:rPr>
            </w:pPr>
            <w:r w:rsidRPr="003526A6">
              <w:rPr>
                <w:rFonts w:ascii="Times New Roman" w:hAnsi="Times New Roman"/>
                <w:sz w:val="24"/>
                <w:szCs w:val="24"/>
              </w:rPr>
              <w:t>Citibank Zambia</w:t>
            </w:r>
          </w:p>
        </w:tc>
        <w:tc>
          <w:tcPr>
            <w:tcW w:w="888" w:type="pct"/>
          </w:tcPr>
          <w:p w14:paraId="0D8CE957"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487,878</w:t>
            </w:r>
          </w:p>
        </w:tc>
        <w:tc>
          <w:tcPr>
            <w:tcW w:w="687" w:type="pct"/>
          </w:tcPr>
          <w:p w14:paraId="71E07842"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109,728</w:t>
            </w:r>
          </w:p>
        </w:tc>
        <w:tc>
          <w:tcPr>
            <w:tcW w:w="1144" w:type="pct"/>
          </w:tcPr>
          <w:p w14:paraId="4B726B05"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43,080</w:t>
            </w:r>
          </w:p>
        </w:tc>
        <w:tc>
          <w:tcPr>
            <w:tcW w:w="1002" w:type="pct"/>
          </w:tcPr>
          <w:p w14:paraId="7F808025"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22,5</w:t>
            </w:r>
          </w:p>
        </w:tc>
        <w:tc>
          <w:tcPr>
            <w:tcW w:w="429" w:type="pct"/>
          </w:tcPr>
          <w:p w14:paraId="7FC109C4"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10,0</w:t>
            </w:r>
          </w:p>
        </w:tc>
      </w:tr>
      <w:tr w:rsidR="001B49EC" w:rsidRPr="003526A6" w14:paraId="5FC4F83F" w14:textId="77777777" w:rsidTr="001868DF">
        <w:tc>
          <w:tcPr>
            <w:tcW w:w="850" w:type="pct"/>
          </w:tcPr>
          <w:p w14:paraId="4E3FEAF9" w14:textId="77777777" w:rsidR="001B49EC" w:rsidRPr="003526A6" w:rsidRDefault="001B49EC" w:rsidP="003526A6">
            <w:pPr>
              <w:spacing w:after="0" w:line="240" w:lineRule="auto"/>
              <w:jc w:val="both"/>
              <w:rPr>
                <w:rFonts w:ascii="Times New Roman" w:hAnsi="Times New Roman"/>
                <w:sz w:val="24"/>
                <w:szCs w:val="24"/>
              </w:rPr>
            </w:pPr>
            <w:r w:rsidRPr="003526A6">
              <w:rPr>
                <w:rFonts w:ascii="Times New Roman" w:hAnsi="Times New Roman"/>
                <w:sz w:val="24"/>
                <w:szCs w:val="24"/>
              </w:rPr>
              <w:t>Indo Zambia Bank</w:t>
            </w:r>
          </w:p>
        </w:tc>
        <w:tc>
          <w:tcPr>
            <w:tcW w:w="888" w:type="pct"/>
          </w:tcPr>
          <w:p w14:paraId="05263C69"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272,082</w:t>
            </w:r>
          </w:p>
        </w:tc>
        <w:tc>
          <w:tcPr>
            <w:tcW w:w="687" w:type="pct"/>
          </w:tcPr>
          <w:p w14:paraId="26E8357A"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47,678</w:t>
            </w:r>
          </w:p>
        </w:tc>
        <w:tc>
          <w:tcPr>
            <w:tcW w:w="1144" w:type="pct"/>
          </w:tcPr>
          <w:p w14:paraId="35585F0A"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16,008</w:t>
            </w:r>
          </w:p>
        </w:tc>
        <w:tc>
          <w:tcPr>
            <w:tcW w:w="1002" w:type="pct"/>
          </w:tcPr>
          <w:p w14:paraId="1A42D4AF"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17,5</w:t>
            </w:r>
          </w:p>
        </w:tc>
        <w:tc>
          <w:tcPr>
            <w:tcW w:w="429" w:type="pct"/>
          </w:tcPr>
          <w:p w14:paraId="10E5ED15"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7,1</w:t>
            </w:r>
          </w:p>
        </w:tc>
      </w:tr>
      <w:tr w:rsidR="001B49EC" w:rsidRPr="003526A6" w14:paraId="559A2C34" w14:textId="77777777" w:rsidTr="001868DF">
        <w:tc>
          <w:tcPr>
            <w:tcW w:w="850" w:type="pct"/>
          </w:tcPr>
          <w:p w14:paraId="22747CE1" w14:textId="77777777" w:rsidR="001B49EC" w:rsidRPr="003526A6" w:rsidRDefault="001B49EC" w:rsidP="003526A6">
            <w:pPr>
              <w:spacing w:after="0" w:line="240" w:lineRule="auto"/>
              <w:jc w:val="both"/>
              <w:rPr>
                <w:rFonts w:ascii="Times New Roman" w:hAnsi="Times New Roman"/>
                <w:sz w:val="24"/>
                <w:szCs w:val="24"/>
              </w:rPr>
            </w:pPr>
            <w:r w:rsidRPr="003526A6">
              <w:rPr>
                <w:rFonts w:ascii="Times New Roman" w:hAnsi="Times New Roman"/>
                <w:sz w:val="24"/>
                <w:szCs w:val="24"/>
              </w:rPr>
              <w:t>Finance Bank Zambia</w:t>
            </w:r>
          </w:p>
        </w:tc>
        <w:tc>
          <w:tcPr>
            <w:tcW w:w="888" w:type="pct"/>
          </w:tcPr>
          <w:p w14:paraId="69E77E1B"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284,162</w:t>
            </w:r>
          </w:p>
        </w:tc>
        <w:tc>
          <w:tcPr>
            <w:tcW w:w="687" w:type="pct"/>
          </w:tcPr>
          <w:p w14:paraId="70DDBEC0"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31,013</w:t>
            </w:r>
          </w:p>
        </w:tc>
        <w:tc>
          <w:tcPr>
            <w:tcW w:w="1144" w:type="pct"/>
          </w:tcPr>
          <w:p w14:paraId="05EBD001"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18,011</w:t>
            </w:r>
          </w:p>
        </w:tc>
        <w:tc>
          <w:tcPr>
            <w:tcW w:w="1002" w:type="pct"/>
          </w:tcPr>
          <w:p w14:paraId="42975A67"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10,9</w:t>
            </w:r>
          </w:p>
        </w:tc>
        <w:tc>
          <w:tcPr>
            <w:tcW w:w="429" w:type="pct"/>
          </w:tcPr>
          <w:p w14:paraId="4374096B"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6,4</w:t>
            </w:r>
          </w:p>
        </w:tc>
      </w:tr>
      <w:tr w:rsidR="001B49EC" w:rsidRPr="003526A6" w14:paraId="78CC6A8E" w14:textId="77777777" w:rsidTr="001868DF">
        <w:tc>
          <w:tcPr>
            <w:tcW w:w="850" w:type="pct"/>
          </w:tcPr>
          <w:p w14:paraId="169EBB08" w14:textId="77777777" w:rsidR="001B49EC" w:rsidRPr="003526A6" w:rsidRDefault="001B49EC" w:rsidP="003526A6">
            <w:pPr>
              <w:spacing w:after="0" w:line="240" w:lineRule="auto"/>
              <w:jc w:val="both"/>
              <w:rPr>
                <w:rFonts w:ascii="Times New Roman" w:hAnsi="Times New Roman"/>
                <w:sz w:val="24"/>
                <w:szCs w:val="24"/>
              </w:rPr>
            </w:pPr>
            <w:r w:rsidRPr="003526A6">
              <w:rPr>
                <w:rFonts w:ascii="Times New Roman" w:hAnsi="Times New Roman"/>
                <w:sz w:val="24"/>
                <w:szCs w:val="24"/>
              </w:rPr>
              <w:t>Bank of China</w:t>
            </w:r>
          </w:p>
        </w:tc>
        <w:tc>
          <w:tcPr>
            <w:tcW w:w="888" w:type="pct"/>
          </w:tcPr>
          <w:p w14:paraId="6279EA36"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62,992</w:t>
            </w:r>
          </w:p>
        </w:tc>
        <w:tc>
          <w:tcPr>
            <w:tcW w:w="687" w:type="pct"/>
          </w:tcPr>
          <w:p w14:paraId="7A1AFE51"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5,801</w:t>
            </w:r>
          </w:p>
        </w:tc>
        <w:tc>
          <w:tcPr>
            <w:tcW w:w="1144" w:type="pct"/>
          </w:tcPr>
          <w:p w14:paraId="789B6E6C"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109</w:t>
            </w:r>
          </w:p>
        </w:tc>
        <w:tc>
          <w:tcPr>
            <w:tcW w:w="1002" w:type="pct"/>
          </w:tcPr>
          <w:p w14:paraId="7DE80EF4"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9,2</w:t>
            </w:r>
          </w:p>
        </w:tc>
        <w:tc>
          <w:tcPr>
            <w:tcW w:w="429" w:type="pct"/>
          </w:tcPr>
          <w:p w14:paraId="4A92B23B"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0,2</w:t>
            </w:r>
          </w:p>
        </w:tc>
      </w:tr>
      <w:tr w:rsidR="001B49EC" w:rsidRPr="003526A6" w14:paraId="7B6F0029" w14:textId="77777777" w:rsidTr="001868DF">
        <w:tc>
          <w:tcPr>
            <w:tcW w:w="850" w:type="pct"/>
          </w:tcPr>
          <w:p w14:paraId="5520C3B8" w14:textId="77777777" w:rsidR="001B49EC" w:rsidRPr="003526A6" w:rsidRDefault="001B49EC" w:rsidP="003526A6">
            <w:pPr>
              <w:spacing w:after="0" w:line="240" w:lineRule="auto"/>
              <w:jc w:val="both"/>
              <w:rPr>
                <w:rFonts w:ascii="Times New Roman" w:hAnsi="Times New Roman"/>
                <w:sz w:val="24"/>
                <w:szCs w:val="24"/>
              </w:rPr>
            </w:pPr>
            <w:r w:rsidRPr="003526A6">
              <w:rPr>
                <w:rFonts w:ascii="Times New Roman" w:hAnsi="Times New Roman"/>
                <w:sz w:val="24"/>
                <w:szCs w:val="24"/>
              </w:rPr>
              <w:t>First Alliance Bank</w:t>
            </w:r>
          </w:p>
        </w:tc>
        <w:tc>
          <w:tcPr>
            <w:tcW w:w="888" w:type="pct"/>
          </w:tcPr>
          <w:p w14:paraId="650146AE"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65,621</w:t>
            </w:r>
          </w:p>
        </w:tc>
        <w:tc>
          <w:tcPr>
            <w:tcW w:w="687" w:type="pct"/>
          </w:tcPr>
          <w:p w14:paraId="7D015D12"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21,543</w:t>
            </w:r>
          </w:p>
        </w:tc>
        <w:tc>
          <w:tcPr>
            <w:tcW w:w="1144" w:type="pct"/>
          </w:tcPr>
          <w:p w14:paraId="385C6FE7"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10,520</w:t>
            </w:r>
          </w:p>
        </w:tc>
        <w:tc>
          <w:tcPr>
            <w:tcW w:w="1002" w:type="pct"/>
          </w:tcPr>
          <w:p w14:paraId="4D3DCE34"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32,8</w:t>
            </w:r>
          </w:p>
        </w:tc>
        <w:tc>
          <w:tcPr>
            <w:tcW w:w="429" w:type="pct"/>
          </w:tcPr>
          <w:p w14:paraId="571C8033"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17,3</w:t>
            </w:r>
          </w:p>
        </w:tc>
      </w:tr>
      <w:tr w:rsidR="001B49EC" w:rsidRPr="003526A6" w14:paraId="186FA075" w14:textId="77777777" w:rsidTr="001868DF">
        <w:tc>
          <w:tcPr>
            <w:tcW w:w="850" w:type="pct"/>
          </w:tcPr>
          <w:p w14:paraId="6C662AB7" w14:textId="77777777" w:rsidR="001B49EC" w:rsidRPr="003526A6" w:rsidRDefault="001B49EC" w:rsidP="003526A6">
            <w:pPr>
              <w:spacing w:after="0" w:line="240" w:lineRule="auto"/>
              <w:jc w:val="both"/>
              <w:rPr>
                <w:rFonts w:ascii="Times New Roman" w:hAnsi="Times New Roman"/>
                <w:sz w:val="24"/>
                <w:szCs w:val="24"/>
              </w:rPr>
            </w:pPr>
            <w:r w:rsidRPr="003526A6">
              <w:rPr>
                <w:rFonts w:ascii="Times New Roman" w:hAnsi="Times New Roman"/>
                <w:sz w:val="24"/>
                <w:szCs w:val="24"/>
              </w:rPr>
              <w:t>African Banking Corporation</w:t>
            </w:r>
          </w:p>
        </w:tc>
        <w:tc>
          <w:tcPr>
            <w:tcW w:w="888" w:type="pct"/>
          </w:tcPr>
          <w:p w14:paraId="26819835"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101,386</w:t>
            </w:r>
          </w:p>
        </w:tc>
        <w:tc>
          <w:tcPr>
            <w:tcW w:w="687" w:type="pct"/>
          </w:tcPr>
          <w:p w14:paraId="54B8E81E"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12,188</w:t>
            </w:r>
          </w:p>
        </w:tc>
        <w:tc>
          <w:tcPr>
            <w:tcW w:w="1144" w:type="pct"/>
          </w:tcPr>
          <w:p w14:paraId="54ADAFF2"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4,987</w:t>
            </w:r>
          </w:p>
        </w:tc>
        <w:tc>
          <w:tcPr>
            <w:tcW w:w="1002" w:type="pct"/>
          </w:tcPr>
          <w:p w14:paraId="2643CA15"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12,0</w:t>
            </w:r>
          </w:p>
        </w:tc>
        <w:tc>
          <w:tcPr>
            <w:tcW w:w="429" w:type="pct"/>
          </w:tcPr>
          <w:p w14:paraId="11AC4213" w14:textId="77777777" w:rsidR="001B49EC" w:rsidRPr="003526A6" w:rsidRDefault="001B49EC" w:rsidP="003526A6">
            <w:pPr>
              <w:spacing w:after="0" w:line="240" w:lineRule="auto"/>
              <w:jc w:val="center"/>
              <w:rPr>
                <w:rFonts w:ascii="Times New Roman" w:hAnsi="Times New Roman"/>
                <w:color w:val="000000"/>
                <w:sz w:val="24"/>
                <w:szCs w:val="24"/>
              </w:rPr>
            </w:pPr>
            <w:r w:rsidRPr="003526A6">
              <w:rPr>
                <w:rFonts w:ascii="Times New Roman" w:hAnsi="Times New Roman"/>
                <w:color w:val="000000"/>
                <w:sz w:val="24"/>
                <w:szCs w:val="24"/>
              </w:rPr>
              <w:t>59,7</w:t>
            </w:r>
          </w:p>
        </w:tc>
      </w:tr>
    </w:tbl>
    <w:p w14:paraId="0D6B5BE8" w14:textId="77777777" w:rsidR="001B49EC" w:rsidRDefault="001B49EC" w:rsidP="006148FD">
      <w:pPr>
        <w:spacing w:after="0" w:line="360" w:lineRule="auto"/>
        <w:ind w:firstLine="708"/>
        <w:jc w:val="both"/>
        <w:rPr>
          <w:rFonts w:ascii="Times New Roman" w:hAnsi="Times New Roman"/>
          <w:sz w:val="28"/>
          <w:szCs w:val="28"/>
        </w:rPr>
      </w:pPr>
    </w:p>
    <w:p w14:paraId="6AB19DFC" w14:textId="35768341" w:rsidR="006D6885" w:rsidRDefault="008101FA" w:rsidP="001868DF">
      <w:pPr>
        <w:spacing w:after="0" w:line="360" w:lineRule="auto"/>
        <w:ind w:firstLine="709"/>
        <w:jc w:val="both"/>
        <w:rPr>
          <w:rFonts w:ascii="Times New Roman" w:hAnsi="Times New Roman"/>
          <w:sz w:val="28"/>
          <w:szCs w:val="28"/>
          <w:lang w:val="ru-RU"/>
        </w:rPr>
      </w:pPr>
      <w:r>
        <w:rPr>
          <w:rFonts w:ascii="Times New Roman" w:hAnsi="Times New Roman"/>
          <w:sz w:val="28"/>
          <w:szCs w:val="28"/>
        </w:rPr>
        <w:t>По состоянию на 28 февраля 2013</w:t>
      </w:r>
      <w:r w:rsidR="001B49EC" w:rsidRPr="008A1255">
        <w:rPr>
          <w:rFonts w:ascii="Times New Roman" w:hAnsi="Times New Roman"/>
          <w:sz w:val="28"/>
          <w:szCs w:val="28"/>
        </w:rPr>
        <w:t xml:space="preserve"> г., Barclays </w:t>
      </w:r>
      <w:r w:rsidR="001B49EC" w:rsidRPr="008A1255">
        <w:rPr>
          <w:rFonts w:ascii="Times New Roman" w:hAnsi="Times New Roman"/>
          <w:sz w:val="28"/>
          <w:szCs w:val="28"/>
          <w:lang w:val="en-US"/>
        </w:rPr>
        <w:t>bank</w:t>
      </w:r>
      <w:r w:rsidR="001B49EC" w:rsidRPr="008A1255">
        <w:rPr>
          <w:rFonts w:ascii="Times New Roman" w:hAnsi="Times New Roman"/>
          <w:sz w:val="28"/>
          <w:szCs w:val="28"/>
        </w:rPr>
        <w:t xml:space="preserve"> обладал 24,3% общих активов в банковском секторе и в то время его депозиты </w:t>
      </w:r>
      <w:r w:rsidR="001B49EC" w:rsidRPr="008A1255">
        <w:rPr>
          <w:rFonts w:ascii="Times New Roman" w:hAnsi="Times New Roman"/>
          <w:sz w:val="28"/>
          <w:szCs w:val="28"/>
        </w:rPr>
        <w:br/>
        <w:t>достигли 18,3% от общего объема вкладов. Еще важнее то, что банковский кредитный портфель продолжал расти и составляет 36,6% общего объема кредитов.</w:t>
      </w:r>
    </w:p>
    <w:p w14:paraId="3B06AA0F" w14:textId="77777777" w:rsidR="00A237A9" w:rsidRPr="00A237A9" w:rsidRDefault="00A237A9" w:rsidP="001868DF">
      <w:pPr>
        <w:spacing w:after="0" w:line="360" w:lineRule="auto"/>
        <w:ind w:firstLine="709"/>
        <w:jc w:val="both"/>
        <w:rPr>
          <w:rFonts w:ascii="Times New Roman" w:hAnsi="Times New Roman"/>
          <w:sz w:val="28"/>
          <w:szCs w:val="28"/>
          <w:lang w:val="ru-RU"/>
        </w:rPr>
      </w:pPr>
    </w:p>
    <w:p w14:paraId="09B6CF4E" w14:textId="77777777" w:rsidR="00CE0436" w:rsidRPr="007152E4" w:rsidRDefault="00A660C7" w:rsidP="009D2827">
      <w:pPr>
        <w:pStyle w:val="aff"/>
        <w:ind w:left="0" w:firstLine="709"/>
      </w:pPr>
      <w:bookmarkStart w:id="11" w:name="_Toc389917040"/>
      <w:r w:rsidRPr="007152E4">
        <w:lastRenderedPageBreak/>
        <w:t xml:space="preserve">2.3 </w:t>
      </w:r>
      <w:r w:rsidR="006D6885" w:rsidRPr="007152E4">
        <w:t>Проблемы развития кредитования в Республике</w:t>
      </w:r>
      <w:r w:rsidR="009A495A" w:rsidRPr="007152E4">
        <w:t xml:space="preserve"> Замбии</w:t>
      </w:r>
      <w:bookmarkEnd w:id="11"/>
      <w:r w:rsidR="009A495A" w:rsidRPr="007152E4">
        <w:t xml:space="preserve"> </w:t>
      </w:r>
    </w:p>
    <w:p w14:paraId="453B8C3F" w14:textId="77777777" w:rsidR="009A495A" w:rsidRPr="007152E4" w:rsidRDefault="009A495A" w:rsidP="006148FD">
      <w:pPr>
        <w:spacing w:after="0" w:line="360" w:lineRule="auto"/>
        <w:ind w:firstLine="567"/>
        <w:jc w:val="center"/>
        <w:rPr>
          <w:rFonts w:ascii="Times New Roman" w:hAnsi="Times New Roman"/>
          <w:b/>
          <w:sz w:val="28"/>
          <w:szCs w:val="28"/>
          <w:lang w:val="ru-RU"/>
        </w:rPr>
      </w:pPr>
    </w:p>
    <w:p w14:paraId="18802D79" w14:textId="77777777" w:rsidR="00CE0436" w:rsidRPr="00B165B2" w:rsidRDefault="00CE0436" w:rsidP="00484C43">
      <w:pPr>
        <w:autoSpaceDE w:val="0"/>
        <w:autoSpaceDN w:val="0"/>
        <w:adjustRightInd w:val="0"/>
        <w:spacing w:after="0" w:line="360" w:lineRule="auto"/>
        <w:ind w:firstLine="709"/>
        <w:jc w:val="both"/>
        <w:rPr>
          <w:rFonts w:ascii="Times New Roman" w:hAnsi="Times New Roman"/>
          <w:sz w:val="28"/>
          <w:szCs w:val="28"/>
        </w:rPr>
      </w:pPr>
      <w:r w:rsidRPr="007152E4">
        <w:rPr>
          <w:rFonts w:ascii="Times New Roman" w:hAnsi="Times New Roman"/>
          <w:sz w:val="28"/>
          <w:szCs w:val="28"/>
          <w:lang w:val="ru-RU"/>
        </w:rPr>
        <w:t xml:space="preserve"> </w:t>
      </w:r>
      <w:r w:rsidRPr="007152E4">
        <w:rPr>
          <w:rFonts w:ascii="Times New Roman" w:hAnsi="Times New Roman"/>
          <w:sz w:val="28"/>
          <w:szCs w:val="28"/>
        </w:rPr>
        <w:t>Банковская система Замбии переживает серьезный кризис и нестабильность, особенно после того, как еще два банка были объявлены банкротом в конце 2008 г. В течение последних трёх лет наблюдалось появление всё новых и  новых банков, которые стремились заработать на государственных облигациях, однако, в настоящее время бум закончился, и трещины начинают показываться</w:t>
      </w:r>
      <w:r>
        <w:rPr>
          <w:rFonts w:ascii="Times New Roman" w:hAnsi="Times New Roman"/>
          <w:sz w:val="28"/>
          <w:szCs w:val="28"/>
        </w:rPr>
        <w:t xml:space="preserve">. </w:t>
      </w:r>
      <w:r w:rsidRPr="00B165B2">
        <w:rPr>
          <w:rFonts w:ascii="Times New Roman" w:hAnsi="Times New Roman"/>
          <w:sz w:val="28"/>
          <w:szCs w:val="28"/>
        </w:rPr>
        <w:t xml:space="preserve">Крах двух национальных банков в конце прошлого 2008 г. ввергли банковский сектор в массовый кризис нестабильности. </w:t>
      </w:r>
      <w:r w:rsidRPr="00B165B2">
        <w:rPr>
          <w:rFonts w:ascii="Times New Roman" w:hAnsi="Times New Roman"/>
          <w:sz w:val="28"/>
          <w:szCs w:val="28"/>
          <w:lang w:val="en-US"/>
        </w:rPr>
        <w:t>Commerce</w:t>
      </w:r>
      <w:r w:rsidRPr="00B165B2">
        <w:rPr>
          <w:rFonts w:ascii="Times New Roman" w:hAnsi="Times New Roman"/>
          <w:sz w:val="28"/>
          <w:szCs w:val="28"/>
        </w:rPr>
        <w:t xml:space="preserve"> </w:t>
      </w:r>
      <w:r w:rsidRPr="00B165B2">
        <w:rPr>
          <w:rFonts w:ascii="Times New Roman" w:hAnsi="Times New Roman"/>
          <w:sz w:val="28"/>
          <w:szCs w:val="28"/>
          <w:lang w:val="en-US"/>
        </w:rPr>
        <w:t>Bank</w:t>
      </w:r>
      <w:r w:rsidRPr="00B165B2">
        <w:rPr>
          <w:rFonts w:ascii="Times New Roman" w:hAnsi="Times New Roman"/>
          <w:sz w:val="28"/>
          <w:szCs w:val="28"/>
        </w:rPr>
        <w:t xml:space="preserve"> был объявлен банкротом со стороны Центрального банка 29 ноября 2008 г., в то время как </w:t>
      </w:r>
      <w:r w:rsidRPr="00B165B2">
        <w:rPr>
          <w:rFonts w:ascii="Times New Roman" w:hAnsi="Times New Roman"/>
          <w:sz w:val="28"/>
          <w:szCs w:val="28"/>
          <w:lang w:val="en-US"/>
        </w:rPr>
        <w:t>Co</w:t>
      </w:r>
      <w:r w:rsidRPr="00B165B2">
        <w:rPr>
          <w:rFonts w:ascii="Times New Roman" w:hAnsi="Times New Roman"/>
          <w:sz w:val="28"/>
          <w:szCs w:val="28"/>
        </w:rPr>
        <w:t>-</w:t>
      </w:r>
      <w:r w:rsidRPr="00B165B2">
        <w:rPr>
          <w:rFonts w:ascii="Times New Roman" w:hAnsi="Times New Roman"/>
          <w:sz w:val="28"/>
          <w:szCs w:val="28"/>
          <w:lang w:val="en-US"/>
        </w:rPr>
        <w:t>operative</w:t>
      </w:r>
      <w:r w:rsidRPr="00B165B2">
        <w:rPr>
          <w:rFonts w:ascii="Times New Roman" w:hAnsi="Times New Roman"/>
          <w:sz w:val="28"/>
          <w:szCs w:val="28"/>
        </w:rPr>
        <w:t xml:space="preserve"> </w:t>
      </w:r>
      <w:r w:rsidRPr="00B165B2">
        <w:rPr>
          <w:rFonts w:ascii="Times New Roman" w:hAnsi="Times New Roman"/>
          <w:sz w:val="28"/>
          <w:szCs w:val="28"/>
          <w:lang w:val="en-US"/>
        </w:rPr>
        <w:t>Bank</w:t>
      </w:r>
      <w:r w:rsidRPr="00B165B2">
        <w:rPr>
          <w:rFonts w:ascii="Times New Roman" w:hAnsi="Times New Roman"/>
          <w:sz w:val="28"/>
          <w:szCs w:val="28"/>
        </w:rPr>
        <w:t xml:space="preserve"> прекратил свою деятельность 5 декабря 2008 г., даже не уведомив об этом Банк Замбии (</w:t>
      </w:r>
      <w:r w:rsidRPr="00B165B2">
        <w:rPr>
          <w:rFonts w:ascii="Times New Roman" w:hAnsi="Times New Roman"/>
          <w:sz w:val="28"/>
          <w:szCs w:val="28"/>
          <w:lang w:val="en-US"/>
        </w:rPr>
        <w:t>Bank</w:t>
      </w:r>
      <w:r w:rsidRPr="00B165B2">
        <w:rPr>
          <w:rFonts w:ascii="Times New Roman" w:hAnsi="Times New Roman"/>
          <w:sz w:val="28"/>
          <w:szCs w:val="28"/>
        </w:rPr>
        <w:t xml:space="preserve"> </w:t>
      </w:r>
      <w:r w:rsidRPr="00B165B2">
        <w:rPr>
          <w:rFonts w:ascii="Times New Roman" w:hAnsi="Times New Roman"/>
          <w:sz w:val="28"/>
          <w:szCs w:val="28"/>
          <w:lang w:val="en-US"/>
        </w:rPr>
        <w:t>of</w:t>
      </w:r>
      <w:r w:rsidRPr="00B165B2">
        <w:rPr>
          <w:rFonts w:ascii="Times New Roman" w:hAnsi="Times New Roman"/>
          <w:sz w:val="28"/>
          <w:szCs w:val="28"/>
        </w:rPr>
        <w:t xml:space="preserve"> </w:t>
      </w:r>
      <w:r w:rsidRPr="00B165B2">
        <w:rPr>
          <w:rFonts w:ascii="Times New Roman" w:hAnsi="Times New Roman"/>
          <w:sz w:val="28"/>
          <w:szCs w:val="28"/>
          <w:lang w:val="en-US"/>
        </w:rPr>
        <w:t>Zambia</w:t>
      </w:r>
      <w:r w:rsidRPr="00B165B2">
        <w:rPr>
          <w:rFonts w:ascii="Times New Roman" w:hAnsi="Times New Roman"/>
          <w:sz w:val="28"/>
          <w:szCs w:val="28"/>
        </w:rPr>
        <w:t>), как того требует закон.</w:t>
      </w:r>
    </w:p>
    <w:p w14:paraId="085D339B" w14:textId="77777777" w:rsidR="00CE0436" w:rsidRPr="00B165B2" w:rsidRDefault="00CE0436" w:rsidP="00484C43">
      <w:pPr>
        <w:autoSpaceDE w:val="0"/>
        <w:autoSpaceDN w:val="0"/>
        <w:adjustRightInd w:val="0"/>
        <w:spacing w:after="0" w:line="360" w:lineRule="auto"/>
        <w:ind w:firstLine="709"/>
        <w:jc w:val="both"/>
        <w:rPr>
          <w:rFonts w:ascii="Times New Roman" w:hAnsi="Times New Roman"/>
          <w:sz w:val="28"/>
          <w:szCs w:val="28"/>
        </w:rPr>
      </w:pPr>
      <w:r w:rsidRPr="00B165B2">
        <w:rPr>
          <w:rFonts w:ascii="Times New Roman" w:hAnsi="Times New Roman"/>
          <w:sz w:val="28"/>
          <w:szCs w:val="28"/>
        </w:rPr>
        <w:t>Диагностика банковской системы и прогнозирование банкротства банка путем создания эффективной системы раннего предупреждения, в настоящее время является приоритетной важным вопросом для банка Замбии. Многочисленные банкротства банков привнесли сомнения в способность  Центрального банка Замбии проводить мониторинг финансового состояния банков  или действовать без промедления в осуществлении мер по исправлению положения организаций, находящихся на стадии банкротства.</w:t>
      </w:r>
    </w:p>
    <w:p w14:paraId="7A918112" w14:textId="77777777" w:rsidR="00CE0436" w:rsidRDefault="00CE0436" w:rsidP="00484C43">
      <w:pPr>
        <w:spacing w:after="0" w:line="360" w:lineRule="auto"/>
        <w:ind w:firstLine="709"/>
        <w:jc w:val="both"/>
        <w:rPr>
          <w:rFonts w:ascii="Times New Roman" w:eastAsia="Times New Roman" w:hAnsi="Times New Roman"/>
          <w:sz w:val="28"/>
          <w:szCs w:val="28"/>
          <w:lang w:eastAsia="ru-RU"/>
        </w:rPr>
      </w:pPr>
      <w:r w:rsidRPr="0083160A">
        <w:rPr>
          <w:rFonts w:ascii="Times New Roman" w:eastAsia="Times New Roman" w:hAnsi="Times New Roman"/>
          <w:sz w:val="28"/>
          <w:szCs w:val="28"/>
          <w:lang w:eastAsia="ru-RU"/>
        </w:rPr>
        <w:t>Большой проблемой для банков</w:t>
      </w:r>
      <w:r>
        <w:rPr>
          <w:rFonts w:ascii="Times New Roman" w:eastAsia="Times New Roman" w:hAnsi="Times New Roman"/>
          <w:sz w:val="28"/>
          <w:szCs w:val="28"/>
          <w:lang w:eastAsia="ru-RU"/>
        </w:rPr>
        <w:t xml:space="preserve"> Замбии</w:t>
      </w:r>
      <w:r w:rsidRPr="0083160A">
        <w:rPr>
          <w:rFonts w:ascii="Times New Roman" w:eastAsia="Times New Roman" w:hAnsi="Times New Roman"/>
          <w:sz w:val="28"/>
          <w:szCs w:val="28"/>
          <w:lang w:eastAsia="ru-RU"/>
        </w:rPr>
        <w:t xml:space="preserve"> является проблема кредитоспособности предприятий. Существуют организации, которым нужны средства, но не у всех из них хорошая репутация. Иногда трудно найти предприятие, пользующееся репутацией надежного плательщика. К ней же добавляется неэффективность юридической системы по защите прав заимодавцев, т.е. банков. Поэтому, выделяя ссуды, банки учитывают, что не существует законодательно установленных эффективных методов возврата ссуд в случае недобросовестности заемщика. В этой связи для </w:t>
      </w:r>
      <w:r w:rsidRPr="0083160A">
        <w:rPr>
          <w:rFonts w:ascii="Times New Roman" w:eastAsia="Times New Roman" w:hAnsi="Times New Roman"/>
          <w:sz w:val="28"/>
          <w:szCs w:val="28"/>
          <w:lang w:eastAsia="ru-RU"/>
        </w:rPr>
        <w:lastRenderedPageBreak/>
        <w:t xml:space="preserve">обеспечения надежности вложения банкам необходимо решение ряда проблем. Первая - закрепление гарантий инвестиций на законодательном уровне. Это не означает, что государство берет на себя материальную ответственность за инвестирование в промышленность. Прежде всего это подразумевает выработку такой правовой базы, в которой государство или частный инвестор, физическое или юридическое лицо нашли бы на законодательном уровне подробно прописанные правила защиты интересов против мошенничества и правила страхования риска. Должна быть детально прописана договорно-правовая часть отношений, разработаны формы страхования инвестиций, а судебная защита должна стать общедоступной, действенной, менее коррумпированной. </w:t>
      </w:r>
    </w:p>
    <w:p w14:paraId="3B117F7C" w14:textId="77777777" w:rsidR="00CE0436" w:rsidRDefault="00CE0436" w:rsidP="00484C43">
      <w:pPr>
        <w:spacing w:after="0" w:line="360" w:lineRule="auto"/>
        <w:ind w:firstLine="709"/>
        <w:jc w:val="both"/>
        <w:rPr>
          <w:rFonts w:ascii="Times New Roman" w:eastAsia="Times New Roman" w:hAnsi="Times New Roman"/>
          <w:sz w:val="28"/>
          <w:szCs w:val="28"/>
          <w:lang w:eastAsia="ru-RU"/>
        </w:rPr>
      </w:pPr>
      <w:r w:rsidRPr="00B165B2">
        <w:rPr>
          <w:rFonts w:ascii="Times New Roman" w:hAnsi="Times New Roman"/>
          <w:sz w:val="28"/>
          <w:szCs w:val="28"/>
        </w:rPr>
        <w:t>К основным проблемам банковской си</w:t>
      </w:r>
      <w:r>
        <w:rPr>
          <w:rFonts w:ascii="Times New Roman" w:hAnsi="Times New Roman"/>
          <w:sz w:val="28"/>
          <w:szCs w:val="28"/>
        </w:rPr>
        <w:t>стемы республики Замбии относятся</w:t>
      </w:r>
      <w:r w:rsidRPr="00B165B2">
        <w:rPr>
          <w:rFonts w:ascii="Times New Roman" w:hAnsi="Times New Roman"/>
          <w:sz w:val="28"/>
          <w:szCs w:val="28"/>
        </w:rPr>
        <w:t>:</w:t>
      </w:r>
    </w:p>
    <w:p w14:paraId="295479E9" w14:textId="77777777" w:rsidR="00CE0436" w:rsidRDefault="00CE0436" w:rsidP="00484C43">
      <w:pPr>
        <w:pStyle w:val="a"/>
        <w:rPr>
          <w:rFonts w:eastAsia="Times New Roman"/>
          <w:lang w:eastAsia="ru-RU"/>
        </w:rPr>
      </w:pPr>
      <w:r w:rsidRPr="00B165B2">
        <w:t>Недостаточность капитала банков;</w:t>
      </w:r>
    </w:p>
    <w:p w14:paraId="28D5AC86" w14:textId="77777777" w:rsidR="00CE0436" w:rsidRDefault="00CE0436" w:rsidP="00484C43">
      <w:pPr>
        <w:pStyle w:val="a"/>
        <w:rPr>
          <w:rFonts w:eastAsia="Times New Roman"/>
          <w:lang w:eastAsia="ru-RU"/>
        </w:rPr>
      </w:pPr>
      <w:r>
        <w:t xml:space="preserve">Низкий уровень квалификации банковского персонала: недостаток специалистов, </w:t>
      </w:r>
      <w:r w:rsidRPr="00B165B2">
        <w:t>владеющих современными методами банковской работы;</w:t>
      </w:r>
    </w:p>
    <w:p w14:paraId="28485218" w14:textId="77777777" w:rsidR="00CE0436" w:rsidRDefault="00CE0436" w:rsidP="00484C43">
      <w:pPr>
        <w:pStyle w:val="a"/>
        <w:rPr>
          <w:rFonts w:eastAsia="Times New Roman"/>
          <w:lang w:eastAsia="ru-RU"/>
        </w:rPr>
      </w:pPr>
      <w:r>
        <w:t>Низкая ликвидность</w:t>
      </w:r>
      <w:r w:rsidRPr="00B165B2">
        <w:t xml:space="preserve"> и финан</w:t>
      </w:r>
      <w:r>
        <w:t>совая устойчивость коммерческих банков</w:t>
      </w:r>
      <w:r w:rsidRPr="00B165B2">
        <w:t>;</w:t>
      </w:r>
    </w:p>
    <w:p w14:paraId="79822C25" w14:textId="77777777" w:rsidR="00CE0436" w:rsidRDefault="00CE0436" w:rsidP="00484C43">
      <w:pPr>
        <w:pStyle w:val="a"/>
        <w:rPr>
          <w:rFonts w:eastAsia="Times New Roman"/>
          <w:lang w:eastAsia="ru-RU"/>
        </w:rPr>
      </w:pPr>
      <w:r>
        <w:rPr>
          <w:color w:val="000000"/>
        </w:rPr>
        <w:t>Проблема</w:t>
      </w:r>
      <w:r w:rsidRPr="00711FF7">
        <w:rPr>
          <w:color w:val="000000"/>
        </w:rPr>
        <w:t xml:space="preserve"> возвратности банковских кредитов</w:t>
      </w:r>
      <w:r>
        <w:rPr>
          <w:color w:val="000000"/>
        </w:rPr>
        <w:t>.</w:t>
      </w:r>
      <w:r w:rsidRPr="00ED5465">
        <w:rPr>
          <w:color w:val="000000"/>
        </w:rPr>
        <w:t xml:space="preserve"> </w:t>
      </w:r>
      <w:r w:rsidRPr="00711FF7">
        <w:rPr>
          <w:color w:val="000000"/>
        </w:rPr>
        <w:t>Кредитование невозможно без обеспечения исполнения обязательств по кредитному договору. Проблема возвратности банковски</w:t>
      </w:r>
      <w:r>
        <w:rPr>
          <w:color w:val="000000"/>
        </w:rPr>
        <w:t>х кредитов актуальна для Замбии</w:t>
      </w:r>
      <w:r w:rsidRPr="00711FF7">
        <w:rPr>
          <w:color w:val="000000"/>
        </w:rPr>
        <w:t xml:space="preserve">. Здесь она решается посредством высокой степени законодательного регулирования кредитных правоотношений, а также правоотношений связанных с обеспечением </w:t>
      </w:r>
      <w:r>
        <w:rPr>
          <w:color w:val="000000"/>
        </w:rPr>
        <w:t>исполнения кредитных договоров;</w:t>
      </w:r>
    </w:p>
    <w:p w14:paraId="11E487F2" w14:textId="77777777" w:rsidR="00CE0436" w:rsidRPr="00034A61" w:rsidRDefault="00CE0436" w:rsidP="00484C43">
      <w:pPr>
        <w:pStyle w:val="a"/>
        <w:rPr>
          <w:rFonts w:eastAsia="Times New Roman"/>
          <w:lang w:eastAsia="ru-RU"/>
        </w:rPr>
      </w:pPr>
      <w:r>
        <w:t xml:space="preserve">Высокий уровень инфляции.  </w:t>
      </w:r>
    </w:p>
    <w:p w14:paraId="0740162D" w14:textId="77777777" w:rsidR="00CE0436" w:rsidRDefault="00CE0436" w:rsidP="00484C43">
      <w:pPr>
        <w:pStyle w:val="ad"/>
        <w:spacing w:before="0" w:beforeAutospacing="0" w:after="0" w:afterAutospacing="0" w:line="360" w:lineRule="auto"/>
        <w:ind w:firstLine="709"/>
        <w:jc w:val="both"/>
        <w:rPr>
          <w:sz w:val="28"/>
          <w:szCs w:val="28"/>
          <w:lang w:val="ru-RU"/>
        </w:rPr>
      </w:pPr>
      <w:r>
        <w:rPr>
          <w:sz w:val="28"/>
          <w:szCs w:val="28"/>
        </w:rPr>
        <w:t>Динамика уровня инфляции в 2012</w:t>
      </w:r>
      <w:r w:rsidR="00EE7F1C">
        <w:rPr>
          <w:sz w:val="28"/>
          <w:szCs w:val="28"/>
        </w:rPr>
        <w:t xml:space="preserve"> г </w:t>
      </w:r>
      <w:r w:rsidRPr="00784173">
        <w:rPr>
          <w:sz w:val="28"/>
          <w:szCs w:val="28"/>
        </w:rPr>
        <w:t>представлена</w:t>
      </w:r>
      <w:r>
        <w:rPr>
          <w:sz w:val="28"/>
          <w:szCs w:val="28"/>
        </w:rPr>
        <w:t xml:space="preserve"> </w:t>
      </w:r>
      <w:r w:rsidRPr="00784173">
        <w:rPr>
          <w:sz w:val="28"/>
          <w:szCs w:val="28"/>
        </w:rPr>
        <w:t xml:space="preserve"> </w:t>
      </w:r>
      <w:r w:rsidR="006D6885">
        <w:rPr>
          <w:sz w:val="28"/>
          <w:szCs w:val="28"/>
        </w:rPr>
        <w:t>ниже на рисунке 8</w:t>
      </w:r>
      <w:r>
        <w:rPr>
          <w:sz w:val="28"/>
          <w:szCs w:val="28"/>
        </w:rPr>
        <w:t xml:space="preserve"> </w:t>
      </w:r>
      <w:r w:rsidRPr="00784173">
        <w:rPr>
          <w:sz w:val="28"/>
          <w:szCs w:val="28"/>
        </w:rPr>
        <w:t>(в %)</w:t>
      </w:r>
      <w:r>
        <w:rPr>
          <w:sz w:val="28"/>
          <w:szCs w:val="28"/>
        </w:rPr>
        <w:t>.</w:t>
      </w:r>
    </w:p>
    <w:p w14:paraId="409F65DC" w14:textId="77777777" w:rsidR="00CE0436" w:rsidRPr="00D30955" w:rsidRDefault="00CE0436" w:rsidP="00767BD5">
      <w:pPr>
        <w:pStyle w:val="ad"/>
        <w:spacing w:before="0" w:beforeAutospacing="0" w:after="0" w:afterAutospacing="0" w:line="360" w:lineRule="auto"/>
        <w:jc w:val="both"/>
        <w:rPr>
          <w:sz w:val="28"/>
          <w:szCs w:val="28"/>
        </w:rPr>
      </w:pPr>
      <w:r>
        <w:rPr>
          <w:noProof/>
          <w:lang w:val="ru-RU" w:eastAsia="ru-RU"/>
        </w:rPr>
        <w:lastRenderedPageBreak/>
        <w:drawing>
          <wp:inline distT="0" distB="0" distL="0" distR="0" wp14:anchorId="6243EBB5" wp14:editId="62B66481">
            <wp:extent cx="5363570" cy="333938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0762" cy="3337631"/>
                    </a:xfrm>
                    <a:prstGeom prst="rect">
                      <a:avLst/>
                    </a:prstGeom>
                    <a:noFill/>
                    <a:ln>
                      <a:noFill/>
                    </a:ln>
                  </pic:spPr>
                </pic:pic>
              </a:graphicData>
            </a:graphic>
          </wp:inline>
        </w:drawing>
      </w:r>
    </w:p>
    <w:p w14:paraId="3E137486" w14:textId="77777777" w:rsidR="00CE0436" w:rsidRPr="00711FF7" w:rsidRDefault="006D6885" w:rsidP="006207A5">
      <w:pPr>
        <w:pStyle w:val="afb"/>
      </w:pPr>
      <w:r>
        <w:t>Рис 8</w:t>
      </w:r>
      <w:r w:rsidR="00CE0436">
        <w:t>. Уровень инфляции в Замбии, 2012 г.</w:t>
      </w:r>
    </w:p>
    <w:p w14:paraId="0B6A1D16" w14:textId="77777777" w:rsidR="006207A5" w:rsidRDefault="006207A5" w:rsidP="006207A5">
      <w:pPr>
        <w:pStyle w:val="ad"/>
        <w:spacing w:before="0" w:beforeAutospacing="0" w:after="0" w:afterAutospacing="0" w:line="360" w:lineRule="auto"/>
        <w:ind w:firstLine="709"/>
        <w:jc w:val="both"/>
        <w:rPr>
          <w:sz w:val="28"/>
          <w:szCs w:val="28"/>
          <w:lang w:val="ru-RU" w:eastAsia="ru-RU"/>
        </w:rPr>
      </w:pPr>
    </w:p>
    <w:p w14:paraId="00EA97C2" w14:textId="77777777" w:rsidR="00CE0436" w:rsidRPr="005B6E77" w:rsidRDefault="00CE0436" w:rsidP="0023239F">
      <w:pPr>
        <w:pStyle w:val="ad"/>
        <w:spacing w:before="0" w:beforeAutospacing="0" w:after="0" w:afterAutospacing="0" w:line="360" w:lineRule="auto"/>
        <w:ind w:firstLine="709"/>
        <w:jc w:val="both"/>
        <w:rPr>
          <w:sz w:val="28"/>
          <w:szCs w:val="28"/>
          <w:lang w:eastAsia="ru-RU"/>
        </w:rPr>
      </w:pPr>
      <w:r w:rsidRPr="005B6E77">
        <w:rPr>
          <w:sz w:val="28"/>
          <w:szCs w:val="28"/>
          <w:lang w:eastAsia="ru-RU"/>
        </w:rPr>
        <w:t>Инф</w:t>
      </w:r>
      <w:r>
        <w:rPr>
          <w:sz w:val="28"/>
          <w:szCs w:val="28"/>
          <w:lang w:eastAsia="ru-RU"/>
        </w:rPr>
        <w:t xml:space="preserve">ляция за </w:t>
      </w:r>
      <w:r>
        <w:rPr>
          <w:sz w:val="28"/>
          <w:szCs w:val="28"/>
        </w:rPr>
        <w:t>первое</w:t>
      </w:r>
      <w:r>
        <w:rPr>
          <w:sz w:val="28"/>
          <w:szCs w:val="28"/>
          <w:lang w:eastAsia="ru-RU"/>
        </w:rPr>
        <w:t xml:space="preserve"> полугодие 2012 </w:t>
      </w:r>
      <w:r w:rsidRPr="005B6E77">
        <w:rPr>
          <w:sz w:val="28"/>
          <w:szCs w:val="28"/>
          <w:lang w:eastAsia="ru-RU"/>
        </w:rPr>
        <w:t xml:space="preserve">г. составила </w:t>
      </w:r>
      <w:r>
        <w:rPr>
          <w:sz w:val="28"/>
          <w:szCs w:val="28"/>
          <w:lang w:eastAsia="ru-RU"/>
        </w:rPr>
        <w:t xml:space="preserve">15,3%. За первое полугодие 2011 </w:t>
      </w:r>
      <w:r w:rsidRPr="005B6E77">
        <w:rPr>
          <w:sz w:val="28"/>
          <w:szCs w:val="28"/>
          <w:lang w:eastAsia="ru-RU"/>
        </w:rPr>
        <w:t>г</w:t>
      </w:r>
      <w:r>
        <w:rPr>
          <w:sz w:val="28"/>
          <w:szCs w:val="28"/>
          <w:lang w:eastAsia="ru-RU"/>
        </w:rPr>
        <w:t>. этот показатель составлял 9</w:t>
      </w:r>
      <w:r w:rsidRPr="005B6E77">
        <w:rPr>
          <w:sz w:val="28"/>
          <w:szCs w:val="28"/>
          <w:lang w:eastAsia="ru-RU"/>
        </w:rPr>
        <w:t>,2%.</w:t>
      </w:r>
      <w:r>
        <w:rPr>
          <w:sz w:val="28"/>
          <w:szCs w:val="28"/>
          <w:lang w:eastAsia="ru-RU"/>
        </w:rPr>
        <w:t xml:space="preserve"> О</w:t>
      </w:r>
      <w:r w:rsidRPr="00827181">
        <w:rPr>
          <w:sz w:val="28"/>
          <w:szCs w:val="28"/>
          <w:lang w:eastAsia="ru-RU"/>
        </w:rPr>
        <w:t>сновными факторами ускорения инфляции стали сверхвысокие темпы роста денежного предложения</w:t>
      </w:r>
      <w:r>
        <w:rPr>
          <w:sz w:val="28"/>
          <w:szCs w:val="28"/>
          <w:lang w:eastAsia="ru-RU"/>
        </w:rPr>
        <w:t>.</w:t>
      </w:r>
      <w:r>
        <w:t xml:space="preserve"> </w:t>
      </w:r>
      <w:r>
        <w:rPr>
          <w:sz w:val="28"/>
          <w:szCs w:val="28"/>
          <w:lang w:eastAsia="ru-RU"/>
        </w:rPr>
        <w:t xml:space="preserve"> </w:t>
      </w:r>
      <w:r w:rsidRPr="0049457C">
        <w:rPr>
          <w:sz w:val="28"/>
          <w:szCs w:val="28"/>
          <w:lang w:eastAsia="ru-RU"/>
        </w:rPr>
        <w:t xml:space="preserve">Увеличение денежной массы </w:t>
      </w:r>
      <w:r>
        <w:rPr>
          <w:sz w:val="28"/>
          <w:szCs w:val="28"/>
          <w:lang w:eastAsia="ru-RU"/>
        </w:rPr>
        <w:t xml:space="preserve">(ст. таб. 4) </w:t>
      </w:r>
      <w:r w:rsidRPr="0049457C">
        <w:rPr>
          <w:sz w:val="28"/>
          <w:szCs w:val="28"/>
          <w:lang w:eastAsia="ru-RU"/>
        </w:rPr>
        <w:t xml:space="preserve">в </w:t>
      </w:r>
      <w:r>
        <w:rPr>
          <w:sz w:val="28"/>
          <w:szCs w:val="28"/>
          <w:lang w:eastAsia="ru-RU"/>
        </w:rPr>
        <w:t>Замб</w:t>
      </w:r>
      <w:r w:rsidRPr="0049457C">
        <w:rPr>
          <w:sz w:val="28"/>
          <w:szCs w:val="28"/>
          <w:lang w:eastAsia="ru-RU"/>
        </w:rPr>
        <w:t>ийской экономике является одним из главных факторов инфляции в Замбии</w:t>
      </w:r>
      <w:r>
        <w:rPr>
          <w:sz w:val="28"/>
          <w:szCs w:val="28"/>
          <w:lang w:eastAsia="ru-RU"/>
        </w:rPr>
        <w:t>.</w:t>
      </w:r>
      <w:r w:rsidRPr="00012990">
        <w:rPr>
          <w:sz w:val="28"/>
          <w:szCs w:val="28"/>
          <w:lang w:eastAsia="ru-RU"/>
        </w:rPr>
        <w:t xml:space="preserve"> Изменение темпов роста денежной массы воздействует на объём производства, занятость, цены, процентные ставки</w:t>
      </w:r>
      <w:r>
        <w:rPr>
          <w:sz w:val="28"/>
          <w:szCs w:val="28"/>
          <w:lang w:eastAsia="ru-RU"/>
        </w:rPr>
        <w:t xml:space="preserve"> и т.д.</w:t>
      </w:r>
    </w:p>
    <w:p w14:paraId="42CC9AE2" w14:textId="77777777" w:rsidR="00CE0436" w:rsidRPr="006D6885" w:rsidRDefault="00CE0436" w:rsidP="0023239F">
      <w:pPr>
        <w:pStyle w:val="ad"/>
        <w:spacing w:before="0" w:beforeAutospacing="0" w:after="0" w:afterAutospacing="0" w:line="360" w:lineRule="auto"/>
        <w:ind w:firstLine="709"/>
        <w:jc w:val="both"/>
        <w:rPr>
          <w:color w:val="000000"/>
          <w:sz w:val="28"/>
          <w:szCs w:val="28"/>
        </w:rPr>
      </w:pPr>
      <w:r>
        <w:rPr>
          <w:color w:val="000000"/>
          <w:sz w:val="28"/>
          <w:szCs w:val="28"/>
        </w:rPr>
        <w:t>В</w:t>
      </w:r>
      <w:r w:rsidRPr="00711FF7">
        <w:rPr>
          <w:color w:val="000000"/>
          <w:sz w:val="28"/>
          <w:szCs w:val="28"/>
        </w:rPr>
        <w:t xml:space="preserve"> </w:t>
      </w:r>
      <w:r>
        <w:rPr>
          <w:color w:val="000000"/>
          <w:sz w:val="28"/>
          <w:szCs w:val="28"/>
        </w:rPr>
        <w:t>Замбии</w:t>
      </w:r>
      <w:r w:rsidRPr="00711FF7">
        <w:rPr>
          <w:color w:val="000000"/>
          <w:sz w:val="28"/>
          <w:szCs w:val="28"/>
        </w:rPr>
        <w:t xml:space="preserve"> некоторые банки взимают дополнительные комиссии за снятие наличных в банкоматах своих конкурентов, которыми клиенты вынуждены пользоваться, когда банкоматы их банков выходят из строя. Так как р</w:t>
      </w:r>
      <w:r>
        <w:rPr>
          <w:color w:val="000000"/>
          <w:sz w:val="28"/>
          <w:szCs w:val="28"/>
        </w:rPr>
        <w:t>яд доступных операций в Замбии</w:t>
      </w:r>
      <w:r w:rsidRPr="00711FF7">
        <w:rPr>
          <w:color w:val="000000"/>
          <w:sz w:val="28"/>
          <w:szCs w:val="28"/>
        </w:rPr>
        <w:t xml:space="preserve"> довольно широк и предполагает не только простое снятие наличных, и все больше клиентов прибегают к самообслуживанию, дополнительные транзакции - такие как оплата счетов - выполнить в банкоматах другого банка невозможно. Эти проблемы вызывают еще большее недовольство клиентов, обнаруживающих неработающий банкомат.</w:t>
      </w:r>
    </w:p>
    <w:p w14:paraId="3E5EACCA" w14:textId="77777777" w:rsidR="005B3548" w:rsidRPr="00767BD5" w:rsidRDefault="005B3548" w:rsidP="00767BD5">
      <w:pPr>
        <w:pStyle w:val="afd"/>
      </w:pPr>
      <w:bookmarkStart w:id="12" w:name="_Toc389917041"/>
      <w:r w:rsidRPr="00767BD5">
        <w:lastRenderedPageBreak/>
        <w:t xml:space="preserve">Глава </w:t>
      </w:r>
      <w:r w:rsidR="00262B0C" w:rsidRPr="00767BD5">
        <w:t>3</w:t>
      </w:r>
      <w:r w:rsidRPr="00767BD5">
        <w:t xml:space="preserve">. </w:t>
      </w:r>
      <w:r w:rsidR="00767BD5">
        <w:rPr>
          <w:rFonts w:asciiTheme="minorHAnsi" w:hAnsiTheme="minorHAnsi"/>
        </w:rPr>
        <w:tab/>
      </w:r>
      <w:r w:rsidRPr="00767BD5">
        <w:t>Направления совершенствования кредит</w:t>
      </w:r>
      <w:r w:rsidR="00425498" w:rsidRPr="00767BD5">
        <w:t>ования физических лиц</w:t>
      </w:r>
      <w:r w:rsidRPr="00767BD5">
        <w:t xml:space="preserve"> </w:t>
      </w:r>
      <w:r w:rsidR="00425498" w:rsidRPr="00767BD5">
        <w:t xml:space="preserve"> </w:t>
      </w:r>
      <w:r w:rsidR="00767BD5">
        <w:t>ОАО</w:t>
      </w:r>
      <w:r w:rsidR="00767BD5">
        <w:rPr>
          <w:rFonts w:asciiTheme="minorHAnsi" w:hAnsiTheme="minorHAnsi"/>
        </w:rPr>
        <w:t> </w:t>
      </w:r>
      <w:r w:rsidRPr="00767BD5">
        <w:t>«</w:t>
      </w:r>
      <w:r w:rsidR="00FE40CF" w:rsidRPr="00767BD5">
        <w:rPr>
          <w:lang w:val="en-US"/>
        </w:rPr>
        <w:t>Barclays</w:t>
      </w:r>
      <w:r w:rsidR="00FE40CF" w:rsidRPr="00767BD5">
        <w:t xml:space="preserve"> </w:t>
      </w:r>
      <w:r w:rsidR="00621883" w:rsidRPr="00767BD5">
        <w:t>Банк</w:t>
      </w:r>
      <w:r w:rsidR="00A97857" w:rsidRPr="00767BD5">
        <w:t>»</w:t>
      </w:r>
      <w:bookmarkEnd w:id="12"/>
    </w:p>
    <w:p w14:paraId="51179AC6" w14:textId="77777777" w:rsidR="00721231" w:rsidRPr="00767BD5" w:rsidRDefault="00721231" w:rsidP="00767BD5">
      <w:pPr>
        <w:pStyle w:val="aff"/>
      </w:pPr>
      <w:bookmarkStart w:id="13" w:name="_Toc389917042"/>
      <w:r w:rsidRPr="00767BD5">
        <w:t xml:space="preserve">3.1. </w:t>
      </w:r>
      <w:r w:rsidR="00767BD5">
        <w:tab/>
      </w:r>
      <w:r w:rsidRPr="00767BD5">
        <w:t>Орган</w:t>
      </w:r>
      <w:r w:rsidR="00A97857" w:rsidRPr="00767BD5">
        <w:t>изационная характеристика банка</w:t>
      </w:r>
      <w:bookmarkEnd w:id="13"/>
    </w:p>
    <w:p w14:paraId="11996C28" w14:textId="77777777" w:rsidR="00721231" w:rsidRPr="00767BD5" w:rsidRDefault="00721231" w:rsidP="00767BD5">
      <w:pPr>
        <w:spacing w:after="0" w:line="360" w:lineRule="auto"/>
        <w:jc w:val="both"/>
        <w:rPr>
          <w:rFonts w:ascii="Times New Roman" w:hAnsi="Times New Roman"/>
          <w:sz w:val="28"/>
          <w:szCs w:val="28"/>
          <w:lang w:val="ru-RU"/>
        </w:rPr>
      </w:pPr>
    </w:p>
    <w:p w14:paraId="45D70649" w14:textId="77777777" w:rsidR="00721231" w:rsidRPr="00DD210C" w:rsidRDefault="009F0647" w:rsidP="002301E2">
      <w:pPr>
        <w:spacing w:after="0" w:line="360" w:lineRule="auto"/>
        <w:ind w:firstLine="709"/>
        <w:jc w:val="both"/>
        <w:rPr>
          <w:rFonts w:ascii="Times New Roman" w:hAnsi="Times New Roman"/>
          <w:sz w:val="28"/>
          <w:szCs w:val="28"/>
          <w:lang w:val="ru-RU"/>
        </w:rPr>
      </w:pPr>
      <w:r w:rsidRPr="00767BD5">
        <w:rPr>
          <w:rFonts w:ascii="Times New Roman" w:hAnsi="Times New Roman"/>
          <w:sz w:val="28"/>
          <w:szCs w:val="28"/>
        </w:rPr>
        <w:t xml:space="preserve"> </w:t>
      </w:r>
      <w:r w:rsidR="005F0B19" w:rsidRPr="00767BD5">
        <w:rPr>
          <w:rFonts w:ascii="Times New Roman" w:hAnsi="Times New Roman"/>
          <w:sz w:val="28"/>
          <w:szCs w:val="28"/>
        </w:rPr>
        <w:t xml:space="preserve">На </w:t>
      </w:r>
      <w:r w:rsidR="00721231" w:rsidRPr="00767BD5">
        <w:rPr>
          <w:rFonts w:ascii="Times New Roman" w:hAnsi="Times New Roman"/>
          <w:sz w:val="28"/>
          <w:szCs w:val="28"/>
        </w:rPr>
        <w:t xml:space="preserve">сегодняшний день </w:t>
      </w:r>
      <w:r w:rsidR="00FE40CF" w:rsidRPr="00767BD5">
        <w:rPr>
          <w:rFonts w:ascii="Times New Roman" w:hAnsi="Times New Roman"/>
          <w:sz w:val="28"/>
          <w:szCs w:val="28"/>
          <w:lang w:val="en-US"/>
        </w:rPr>
        <w:t>Barclays</w:t>
      </w:r>
      <w:r w:rsidR="00FE40CF" w:rsidRPr="00767BD5">
        <w:rPr>
          <w:rFonts w:ascii="Times New Roman" w:hAnsi="Times New Roman"/>
          <w:sz w:val="28"/>
          <w:szCs w:val="28"/>
          <w:lang w:val="ru-RU"/>
        </w:rPr>
        <w:t xml:space="preserve"> </w:t>
      </w:r>
      <w:r w:rsidR="00721231" w:rsidRPr="00767BD5">
        <w:rPr>
          <w:rFonts w:ascii="Times New Roman" w:hAnsi="Times New Roman"/>
          <w:sz w:val="28"/>
          <w:szCs w:val="28"/>
          <w:lang w:val="ru-RU"/>
        </w:rPr>
        <w:t xml:space="preserve">Банк </w:t>
      </w:r>
      <w:r w:rsidR="00721231" w:rsidRPr="00767BD5">
        <w:rPr>
          <w:rFonts w:ascii="Times New Roman" w:hAnsi="Times New Roman"/>
          <w:sz w:val="28"/>
          <w:szCs w:val="28"/>
        </w:rPr>
        <w:t>являет</w:t>
      </w:r>
      <w:r w:rsidR="005F0B19" w:rsidRPr="00767BD5">
        <w:rPr>
          <w:rFonts w:ascii="Times New Roman" w:hAnsi="Times New Roman"/>
          <w:sz w:val="28"/>
          <w:szCs w:val="28"/>
        </w:rPr>
        <w:t xml:space="preserve">ся абсолютным лидером </w:t>
      </w:r>
      <w:r w:rsidR="005F0B19" w:rsidRPr="00767BD5">
        <w:rPr>
          <w:rFonts w:ascii="Times New Roman" w:hAnsi="Times New Roman"/>
          <w:sz w:val="28"/>
          <w:szCs w:val="28"/>
          <w:lang w:val="ru-RU"/>
        </w:rPr>
        <w:t xml:space="preserve">Замбийкой </w:t>
      </w:r>
      <w:r w:rsidR="00721231" w:rsidRPr="00767BD5">
        <w:rPr>
          <w:rFonts w:ascii="Times New Roman" w:hAnsi="Times New Roman"/>
          <w:sz w:val="28"/>
          <w:szCs w:val="28"/>
        </w:rPr>
        <w:t>банковской системы. По своим рыночным позициям, по объему активов и капитала, по своим финансовым результатам и м</w:t>
      </w:r>
      <w:r w:rsidR="00E7192A" w:rsidRPr="00767BD5">
        <w:rPr>
          <w:rFonts w:ascii="Times New Roman" w:hAnsi="Times New Roman"/>
          <w:sz w:val="28"/>
          <w:szCs w:val="28"/>
        </w:rPr>
        <w:t xml:space="preserve">асштабам инфраструктуры Банк в </w:t>
      </w:r>
      <w:r w:rsidR="00721231" w:rsidRPr="00767BD5">
        <w:rPr>
          <w:rFonts w:ascii="Times New Roman" w:hAnsi="Times New Roman"/>
          <w:sz w:val="28"/>
          <w:szCs w:val="28"/>
        </w:rPr>
        <w:t>несколько раз превосходит своих ближайших конкурентов. Масштаб и устойчивость Банка особенно явственно проявляются  в  периоды  нестабильности</w:t>
      </w:r>
      <w:r w:rsidR="00721231" w:rsidRPr="00CC7AC0">
        <w:rPr>
          <w:rFonts w:ascii="Times New Roman" w:hAnsi="Times New Roman"/>
          <w:sz w:val="28"/>
          <w:szCs w:val="28"/>
        </w:rPr>
        <w:t xml:space="preserve">  на  финансовых  рынках.  За  последние годы Банком проведена большая работа, которая обеспечила окончательное формирование четырех основных групп конкурентных преимуществ Банка, а именно</w:t>
      </w:r>
      <w:r w:rsidR="00A237A9">
        <w:rPr>
          <w:rFonts w:ascii="Times New Roman" w:hAnsi="Times New Roman"/>
          <w:sz w:val="28"/>
          <w:szCs w:val="28"/>
          <w:lang w:val="ru-RU"/>
        </w:rPr>
        <w:t>:</w:t>
      </w:r>
    </w:p>
    <w:p w14:paraId="6518EA7F" w14:textId="77777777" w:rsidR="00721231" w:rsidRPr="00CC7AC0" w:rsidRDefault="00721231" w:rsidP="002301E2">
      <w:pPr>
        <w:pStyle w:val="a"/>
      </w:pPr>
      <w:r w:rsidRPr="00CC7AC0">
        <w:t>значительная клиентская база во всех сегментах (корпоративные и розничные, крупные и мелкие клиенты) и во всех регионах страны;</w:t>
      </w:r>
    </w:p>
    <w:p w14:paraId="07E8EB06" w14:textId="77777777" w:rsidR="00721231" w:rsidRPr="00CC7AC0" w:rsidRDefault="00721231" w:rsidP="002301E2">
      <w:pPr>
        <w:pStyle w:val="a"/>
      </w:pPr>
      <w:r w:rsidRPr="00CC7AC0">
        <w:t>масштаб операций как с точки зрения финансовых показателей (доступные размер и дюрация операций, доступ к ресурсам, международные рейтинги, возможность инвестиций), так и с точки зрения количества и качества физической инфраструктуры (в частности, уникальная сбытовая сеть для розничных и корпоративных клиентов);</w:t>
      </w:r>
    </w:p>
    <w:p w14:paraId="0D8CF357" w14:textId="77777777" w:rsidR="00721231" w:rsidRPr="00CC7AC0" w:rsidRDefault="00721231" w:rsidP="002301E2">
      <w:pPr>
        <w:pStyle w:val="a"/>
      </w:pPr>
      <w:r w:rsidRPr="00CC7AC0">
        <w:t>бренд и репутация Банка, в первую очередь связанные с огромным ресурсом доверия Банку со стороны всех категорий клиентов;</w:t>
      </w:r>
    </w:p>
    <w:p w14:paraId="735FFFE2" w14:textId="77777777" w:rsidR="00721231" w:rsidRPr="00CC7AC0" w:rsidRDefault="00721231" w:rsidP="002301E2">
      <w:pPr>
        <w:pStyle w:val="a"/>
      </w:pPr>
      <w:r w:rsidRPr="00CC7AC0">
        <w:t>коллектив Банка и значительный накопленный опыт. Большое количество опытных квалифицированных сп</w:t>
      </w:r>
      <w:r w:rsidR="00A64760">
        <w:t>ециалистов во всех регионах Замб</w:t>
      </w:r>
      <w:r w:rsidRPr="00CC7AC0">
        <w:t>ии, огромный управленческий опыт в рамках одной из самых масштабных организаций в мире, процессы и системы, которые в целом справляются с задачами уникального масштаба и сложности.</w:t>
      </w:r>
    </w:p>
    <w:p w14:paraId="44E8728B" w14:textId="77777777" w:rsidR="00721231" w:rsidRDefault="006D6885" w:rsidP="002301E2">
      <w:pPr>
        <w:tabs>
          <w:tab w:val="left" w:pos="99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На рис 9</w:t>
      </w:r>
      <w:r w:rsidR="00721231" w:rsidRPr="00CC7AC0">
        <w:rPr>
          <w:rFonts w:ascii="Times New Roman" w:hAnsi="Times New Roman"/>
          <w:color w:val="000000"/>
          <w:sz w:val="28"/>
          <w:szCs w:val="28"/>
          <w:lang w:val="ru-RU"/>
        </w:rPr>
        <w:t>.</w:t>
      </w:r>
      <w:r w:rsidR="00721231" w:rsidRPr="00CC7AC0">
        <w:rPr>
          <w:rFonts w:ascii="Times New Roman" w:hAnsi="Times New Roman"/>
          <w:color w:val="000000"/>
          <w:sz w:val="28"/>
          <w:szCs w:val="28"/>
        </w:rPr>
        <w:t xml:space="preserve"> представлена существующая схема организационной </w:t>
      </w:r>
      <w:r w:rsidR="00E7192A">
        <w:rPr>
          <w:rFonts w:ascii="Times New Roman" w:hAnsi="Times New Roman"/>
          <w:color w:val="000000"/>
          <w:sz w:val="28"/>
          <w:szCs w:val="28"/>
        </w:rPr>
        <w:t xml:space="preserve">структура </w:t>
      </w:r>
      <w:r w:rsidR="00FE40CF">
        <w:rPr>
          <w:rFonts w:ascii="Times New Roman" w:hAnsi="Times New Roman"/>
          <w:sz w:val="28"/>
          <w:szCs w:val="28"/>
          <w:lang w:val="en-US"/>
        </w:rPr>
        <w:t>Barclays</w:t>
      </w:r>
      <w:r w:rsidR="00FE40CF">
        <w:rPr>
          <w:rFonts w:ascii="Times New Roman" w:hAnsi="Times New Roman"/>
          <w:color w:val="000000"/>
          <w:sz w:val="28"/>
          <w:szCs w:val="28"/>
          <w:lang w:val="ru-RU"/>
        </w:rPr>
        <w:t xml:space="preserve"> </w:t>
      </w:r>
      <w:r w:rsidR="00E7192A">
        <w:rPr>
          <w:rFonts w:ascii="Times New Roman" w:hAnsi="Times New Roman"/>
          <w:color w:val="000000"/>
          <w:sz w:val="28"/>
          <w:szCs w:val="28"/>
          <w:lang w:val="ru-RU"/>
        </w:rPr>
        <w:t>Банк</w:t>
      </w:r>
      <w:r w:rsidR="00721231" w:rsidRPr="00CC7AC0">
        <w:rPr>
          <w:rFonts w:ascii="Times New Roman" w:hAnsi="Times New Roman"/>
          <w:color w:val="000000"/>
          <w:sz w:val="28"/>
          <w:szCs w:val="28"/>
        </w:rPr>
        <w:t>.</w:t>
      </w:r>
    </w:p>
    <w:p w14:paraId="247F18A3" w14:textId="77777777" w:rsidR="00721231" w:rsidRPr="00CC7AC0" w:rsidRDefault="00721231" w:rsidP="002301E2">
      <w:pPr>
        <w:spacing w:after="0" w:line="360" w:lineRule="auto"/>
        <w:ind w:firstLine="709"/>
        <w:jc w:val="both"/>
        <w:rPr>
          <w:rFonts w:ascii="Times New Roman" w:hAnsi="Times New Roman"/>
          <w:sz w:val="28"/>
          <w:lang w:val="ru-RU"/>
        </w:rPr>
      </w:pPr>
      <w:r w:rsidRPr="00CC7AC0">
        <w:rPr>
          <w:rFonts w:ascii="Times New Roman" w:hAnsi="Times New Roman"/>
          <w:sz w:val="28"/>
          <w:lang w:val="ru-RU"/>
        </w:rPr>
        <w:t xml:space="preserve">Общее собрание акционеров является высшим органом управления Банка. На Общем собрании акционеров принимаются решения по основным вопросам деятельности Банка. Перечень вопросов, относящихся к компетенции Общего собрания акционеров, определены федеральным законом «Об акционерных обществах» и Уставом Банка. </w:t>
      </w:r>
    </w:p>
    <w:p w14:paraId="3AE0EC66" w14:textId="77777777" w:rsidR="00721231" w:rsidRPr="00CC7AC0" w:rsidRDefault="00721231" w:rsidP="002301E2">
      <w:pPr>
        <w:spacing w:after="0" w:line="360" w:lineRule="auto"/>
        <w:ind w:firstLine="709"/>
        <w:jc w:val="both"/>
        <w:rPr>
          <w:rFonts w:ascii="Times New Roman" w:hAnsi="Times New Roman"/>
          <w:sz w:val="28"/>
          <w:lang w:val="ru-RU"/>
        </w:rPr>
      </w:pPr>
      <w:r w:rsidRPr="00CC7AC0">
        <w:rPr>
          <w:rFonts w:ascii="Times New Roman" w:hAnsi="Times New Roman"/>
          <w:sz w:val="28"/>
          <w:lang w:val="ru-RU"/>
        </w:rPr>
        <w:t>В соответствии с Уставом общее руководство деятельностью Банка осуществляет Наблюдательный совет.</w:t>
      </w:r>
    </w:p>
    <w:p w14:paraId="61D9CDF5" w14:textId="77777777" w:rsidR="007C647B" w:rsidRDefault="007C647B" w:rsidP="002301E2">
      <w:pPr>
        <w:tabs>
          <w:tab w:val="left" w:pos="993"/>
        </w:tabs>
        <w:spacing w:after="0"/>
        <w:ind w:firstLine="709"/>
        <w:rPr>
          <w:rFonts w:ascii="Times New Roman" w:hAnsi="Times New Roman"/>
          <w:sz w:val="28"/>
          <w:szCs w:val="28"/>
        </w:rPr>
      </w:pPr>
    </w:p>
    <w:p w14:paraId="7BBF2616" w14:textId="77777777" w:rsidR="00721231" w:rsidRDefault="000C7E81" w:rsidP="006148FD">
      <w:pPr>
        <w:tabs>
          <w:tab w:val="left" w:pos="993"/>
          <w:tab w:val="center" w:pos="4819"/>
          <w:tab w:val="left" w:pos="8882"/>
        </w:tabs>
        <w:rPr>
          <w:rFonts w:ascii="Times New Roman" w:hAnsi="Times New Roman"/>
          <w:sz w:val="28"/>
          <w:szCs w:val="28"/>
          <w:lang w:val="ru-RU"/>
        </w:rPr>
      </w:pPr>
      <w:r>
        <w:rPr>
          <w:rFonts w:ascii="Times New Roman" w:hAnsi="Times New Roman"/>
          <w:noProof/>
          <w:sz w:val="28"/>
          <w:szCs w:val="28"/>
          <w:lang w:val="en-US"/>
        </w:rPr>
        <w:pict w14:anchorId="0A3A9C5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05" o:spid="_x0000_s1076" type="#_x0000_t34" style="position:absolute;margin-left:180.05pt;margin-top:60.1pt;width:106.9pt;height:16.95pt;rotation:90;flip:x;z-index:2517314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" adj=",422952,-61607" strokecolor="#4f81bd [3204]" strokeweight="2pt">
            <v:stroke endarrow="open"/>
            <v:shadow on="t" opacity="24903f" origin=",.5" offset="0,.55556mm"/>
          </v:shape>
        </w:pict>
      </w:r>
      <w:r>
        <w:rPr>
          <w:rFonts w:ascii="Times New Roman" w:hAnsi="Times New Roman"/>
          <w:noProof/>
          <w:sz w:val="28"/>
          <w:szCs w:val="28"/>
          <w:lang w:val="en-US"/>
        </w:rPr>
        <w:pict w14:anchorId="058C18D6">
          <v:shape id="Straight Arrow Connector 109" o:spid="_x0000_s1077" type="#_x0000_t32" style="position:absolute;margin-left:333pt;margin-top:15.15pt;width:18pt;height:18pt;z-index:2517355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" strokecolor="#4f81bd [3204]" strokeweight="2pt">
            <v:stroke startarrow="open" endarrow="open"/>
            <v:shadow on="t" opacity="24903f" origin=",.5" offset="0,.55556mm"/>
          </v:shape>
        </w:pict>
      </w:r>
      <w:r w:rsidR="00B51DAC">
        <w:rPr>
          <w:rFonts w:ascii="Times New Roman" w:hAnsi="Times New Roman"/>
          <w:sz w:val="28"/>
          <w:szCs w:val="28"/>
          <w:lang w:val="ru-RU"/>
        </w:rPr>
        <w:tab/>
      </w:r>
      <w:r w:rsidR="00B51DAC">
        <w:rPr>
          <w:rFonts w:ascii="Times New Roman" w:hAnsi="Times New Roman"/>
          <w:sz w:val="28"/>
          <w:szCs w:val="28"/>
          <w:lang w:val="ru-RU"/>
        </w:rPr>
        <w:tab/>
      </w:r>
      <w:r>
        <w:rPr>
          <w:rFonts w:ascii="Times New Roman" w:hAnsi="Times New Roman"/>
          <w:noProof/>
          <w:sz w:val="28"/>
          <w:szCs w:val="28"/>
          <w:lang w:val="en-US"/>
        </w:rPr>
        <w:pict w14:anchorId="6AA186CE">
          <v:shape id="Straight Arrow Connector 108" o:spid="_x0000_s1075" type="#_x0000_t32" style="position:absolute;margin-left:153pt;margin-top:13.65pt;width:18pt;height:18pt;flip:x;z-index:2517345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" strokecolor="#4f81bd [3204]" strokeweight="2pt">
            <v:stroke startarrow="open" endarrow="open"/>
            <v:shadow on="t" opacity="24903f" origin=",.5" offset="0,.55556mm"/>
          </v:shape>
        </w:pict>
      </w:r>
      <w:r w:rsidR="00B51DAC">
        <w:rPr>
          <w:rFonts w:ascii="Times New Roman" w:hAnsi="Times New Roman"/>
          <w:sz w:val="28"/>
          <w:szCs w:val="28"/>
          <w:lang w:val="ru-RU"/>
        </w:rPr>
        <w:t xml:space="preserve">       </w:t>
      </w:r>
      <w:r w:rsidR="00823D86">
        <w:rPr>
          <w:rFonts w:ascii="Times New Roman" w:hAnsi="Times New Roman"/>
          <w:sz w:val="28"/>
          <w:szCs w:val="28"/>
          <w:lang w:val="ru-RU"/>
        </w:rPr>
        <w:t>Общее собрание акционеров</w:t>
      </w:r>
      <w:r w:rsidR="00B51DAC">
        <w:rPr>
          <w:rFonts w:ascii="Times New Roman" w:hAnsi="Times New Roman"/>
          <w:sz w:val="28"/>
          <w:szCs w:val="28"/>
          <w:lang w:val="ru-RU"/>
        </w:rPr>
        <w:tab/>
      </w:r>
    </w:p>
    <w:p w14:paraId="6F252462" w14:textId="77777777" w:rsidR="00B51DAC" w:rsidRPr="007C647B" w:rsidRDefault="007C647B" w:rsidP="006148FD">
      <w:pPr>
        <w:tabs>
          <w:tab w:val="left" w:pos="993"/>
        </w:tabs>
        <w:rPr>
          <w:rFonts w:ascii="Times New Roman" w:hAnsi="Times New Roman"/>
          <w:sz w:val="28"/>
          <w:szCs w:val="28"/>
          <w:lang w:val="ru-RU"/>
        </w:rPr>
      </w:pPr>
      <w:r>
        <w:rPr>
          <w:rFonts w:ascii="Times New Roman" w:hAnsi="Times New Roman"/>
          <w:sz w:val="28"/>
          <w:szCs w:val="28"/>
        </w:rPr>
        <w:t>-</w:t>
      </w:r>
      <w:r w:rsidR="00B51DAC">
        <w:rPr>
          <w:rFonts w:ascii="Times New Roman" w:hAnsi="Times New Roman"/>
          <w:sz w:val="28"/>
          <w:szCs w:val="28"/>
        </w:rPr>
        <w:t xml:space="preserve">Комитет по взаимодейсвие </w:t>
      </w:r>
      <w:r>
        <w:rPr>
          <w:rFonts w:ascii="Times New Roman" w:hAnsi="Times New Roman"/>
          <w:sz w:val="28"/>
          <w:szCs w:val="28"/>
        </w:rPr>
        <w:tab/>
        <w:t xml:space="preserve">                                               -</w:t>
      </w:r>
      <w:r>
        <w:rPr>
          <w:rFonts w:ascii="Times New Roman" w:hAnsi="Times New Roman"/>
          <w:sz w:val="28"/>
          <w:szCs w:val="28"/>
          <w:lang w:val="ru-RU"/>
        </w:rPr>
        <w:t xml:space="preserve">ревизионная комиссия </w:t>
      </w:r>
    </w:p>
    <w:p w14:paraId="7EF1B052" w14:textId="77777777" w:rsidR="00B51DAC" w:rsidRDefault="00B51DAC" w:rsidP="006148FD">
      <w:pPr>
        <w:tabs>
          <w:tab w:val="left" w:pos="993"/>
        </w:tabs>
        <w:rPr>
          <w:rFonts w:ascii="Times New Roman" w:hAnsi="Times New Roman"/>
          <w:sz w:val="28"/>
          <w:szCs w:val="28"/>
          <w:lang w:val="ru-RU"/>
        </w:rPr>
      </w:pPr>
      <w:r>
        <w:rPr>
          <w:rFonts w:ascii="Times New Roman" w:hAnsi="Times New Roman"/>
          <w:sz w:val="28"/>
          <w:szCs w:val="28"/>
        </w:rPr>
        <w:t xml:space="preserve">с миноритальными акионерами           </w:t>
      </w:r>
      <w:r w:rsidR="002F289E">
        <w:rPr>
          <w:rFonts w:ascii="Times New Roman" w:hAnsi="Times New Roman"/>
          <w:sz w:val="28"/>
          <w:szCs w:val="28"/>
        </w:rPr>
        <w:t xml:space="preserve">                           </w:t>
      </w:r>
      <w:r w:rsidR="007C647B">
        <w:rPr>
          <w:rFonts w:ascii="Times New Roman" w:hAnsi="Times New Roman"/>
          <w:sz w:val="28"/>
          <w:szCs w:val="28"/>
        </w:rPr>
        <w:t>-</w:t>
      </w:r>
      <w:r w:rsidR="007C647B">
        <w:rPr>
          <w:rFonts w:ascii="Times New Roman" w:hAnsi="Times New Roman"/>
          <w:sz w:val="28"/>
          <w:szCs w:val="28"/>
          <w:lang w:val="ru-RU"/>
        </w:rPr>
        <w:t>Комитеты При</w:t>
      </w:r>
    </w:p>
    <w:p w14:paraId="19062936" w14:textId="77777777" w:rsidR="002F289E" w:rsidRPr="007C647B" w:rsidRDefault="002F289E" w:rsidP="006148FD">
      <w:pPr>
        <w:tabs>
          <w:tab w:val="left" w:pos="993"/>
        </w:tabs>
        <w:rPr>
          <w:rFonts w:ascii="Times New Roman" w:hAnsi="Times New Roman"/>
          <w:sz w:val="28"/>
          <w:szCs w:val="28"/>
        </w:rPr>
      </w:pPr>
      <w:r>
        <w:rPr>
          <w:rFonts w:ascii="Times New Roman" w:hAnsi="Times New Roman"/>
          <w:sz w:val="28"/>
          <w:szCs w:val="28"/>
          <w:lang w:val="ru-RU"/>
        </w:rPr>
        <w:t xml:space="preserve">                                                                                            Наблюдательном</w:t>
      </w:r>
    </w:p>
    <w:p w14:paraId="1C67B3FE" w14:textId="77777777" w:rsidR="000D38C4" w:rsidRDefault="000C7E81" w:rsidP="006148FD">
      <w:pPr>
        <w:tabs>
          <w:tab w:val="left" w:pos="993"/>
        </w:tabs>
        <w:jc w:val="center"/>
        <w:rPr>
          <w:rFonts w:ascii="Times New Roman" w:hAnsi="Times New Roman"/>
          <w:sz w:val="28"/>
          <w:szCs w:val="28"/>
          <w:lang w:val="ru-RU"/>
        </w:rPr>
      </w:pPr>
      <w:r>
        <w:rPr>
          <w:rFonts w:ascii="Times New Roman" w:hAnsi="Times New Roman"/>
          <w:noProof/>
          <w:sz w:val="28"/>
          <w:szCs w:val="28"/>
          <w:lang w:val="en-US"/>
        </w:rPr>
        <w:pict w14:anchorId="51BD8E76">
          <v:shape id="Straight Arrow Connector 106" o:spid="_x0000_s1074" type="#_x0000_t32" style="position:absolute;left:0;text-align:left;margin-left:243pt;margin-top:17.6pt;width:0;height:1in;z-index:251732480;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" strokecolor="#4f81bd [3204]" strokeweight="2pt">
            <v:stroke endarrow="open"/>
            <v:shadow on="t" opacity="24903f" origin=",.5" offset="0,.55556mm"/>
          </v:shape>
        </w:pict>
      </w:r>
      <w:r w:rsidR="00B51DAC">
        <w:rPr>
          <w:rFonts w:ascii="Times New Roman" w:hAnsi="Times New Roman"/>
          <w:sz w:val="28"/>
          <w:szCs w:val="28"/>
          <w:lang w:val="ru-RU"/>
        </w:rPr>
        <w:t xml:space="preserve">        </w:t>
      </w:r>
      <w:r w:rsidR="002F289E">
        <w:rPr>
          <w:rFonts w:ascii="Times New Roman" w:hAnsi="Times New Roman"/>
          <w:sz w:val="28"/>
          <w:szCs w:val="28"/>
          <w:lang w:val="ru-RU"/>
        </w:rPr>
        <w:t xml:space="preserve">         </w:t>
      </w:r>
      <w:r w:rsidR="000D38C4">
        <w:rPr>
          <w:rFonts w:ascii="Times New Roman" w:hAnsi="Times New Roman"/>
          <w:sz w:val="28"/>
          <w:szCs w:val="28"/>
          <w:lang w:val="ru-RU"/>
        </w:rPr>
        <w:t>Наблюдательный совет</w:t>
      </w:r>
      <w:r w:rsidR="007C647B">
        <w:rPr>
          <w:rFonts w:ascii="Times New Roman" w:hAnsi="Times New Roman"/>
          <w:sz w:val="28"/>
          <w:szCs w:val="28"/>
          <w:lang w:val="ru-RU"/>
        </w:rPr>
        <w:t xml:space="preserve">       </w:t>
      </w:r>
      <w:r w:rsidR="00A97857">
        <w:rPr>
          <w:rFonts w:ascii="Times New Roman" w:hAnsi="Times New Roman"/>
          <w:sz w:val="28"/>
          <w:szCs w:val="28"/>
          <w:lang w:val="ru-RU"/>
        </w:rPr>
        <w:t xml:space="preserve">                 </w:t>
      </w:r>
    </w:p>
    <w:p w14:paraId="5170D3AA" w14:textId="77777777" w:rsidR="00B51DAC" w:rsidRDefault="007C647B" w:rsidP="006148FD">
      <w:pPr>
        <w:tabs>
          <w:tab w:val="left" w:pos="993"/>
        </w:tabs>
        <w:rPr>
          <w:rFonts w:ascii="Times New Roman" w:hAnsi="Times New Roman"/>
          <w:sz w:val="28"/>
          <w:szCs w:val="28"/>
          <w:lang w:val="ru-RU"/>
        </w:rPr>
      </w:pPr>
      <w:r>
        <w:rPr>
          <w:rFonts w:ascii="Times New Roman" w:hAnsi="Times New Roman"/>
          <w:sz w:val="28"/>
          <w:szCs w:val="28"/>
          <w:lang w:val="ru-RU"/>
        </w:rPr>
        <w:t>-</w:t>
      </w:r>
      <w:r w:rsidR="00B51DAC">
        <w:rPr>
          <w:rFonts w:ascii="Times New Roman" w:hAnsi="Times New Roman"/>
          <w:sz w:val="28"/>
          <w:szCs w:val="28"/>
          <w:lang w:val="ru-RU"/>
        </w:rPr>
        <w:t xml:space="preserve">Коллегия банка </w:t>
      </w:r>
    </w:p>
    <w:p w14:paraId="70750A08" w14:textId="77777777" w:rsidR="000D38C4" w:rsidRDefault="007C647B" w:rsidP="006148FD">
      <w:pPr>
        <w:tabs>
          <w:tab w:val="left" w:pos="993"/>
        </w:tabs>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t xml:space="preserve">                                                            </w:t>
      </w:r>
      <w:r w:rsidR="00A97857">
        <w:rPr>
          <w:rFonts w:ascii="Times New Roman" w:hAnsi="Times New Roman"/>
          <w:sz w:val="28"/>
          <w:szCs w:val="28"/>
          <w:lang w:val="ru-RU"/>
        </w:rPr>
        <w:t xml:space="preserve">         </w:t>
      </w:r>
      <w:r w:rsidR="002F289E">
        <w:rPr>
          <w:rFonts w:ascii="Times New Roman" w:hAnsi="Times New Roman"/>
          <w:sz w:val="28"/>
          <w:szCs w:val="28"/>
          <w:lang w:val="ru-RU"/>
        </w:rPr>
        <w:t xml:space="preserve">             </w:t>
      </w:r>
      <w:r>
        <w:rPr>
          <w:rFonts w:ascii="Times New Roman" w:hAnsi="Times New Roman"/>
          <w:sz w:val="28"/>
          <w:szCs w:val="28"/>
          <w:lang w:val="ru-RU"/>
        </w:rPr>
        <w:t xml:space="preserve">-Комитеты при </w:t>
      </w:r>
    </w:p>
    <w:p w14:paraId="550EB69D" w14:textId="77777777" w:rsidR="000D38C4" w:rsidRDefault="000C7E81" w:rsidP="006148FD">
      <w:pPr>
        <w:tabs>
          <w:tab w:val="left" w:pos="5684"/>
        </w:tabs>
        <w:jc w:val="center"/>
        <w:rPr>
          <w:rFonts w:ascii="Times New Roman" w:hAnsi="Times New Roman"/>
          <w:sz w:val="28"/>
          <w:szCs w:val="28"/>
          <w:lang w:val="ru-RU"/>
        </w:rPr>
      </w:pPr>
      <w:r>
        <w:rPr>
          <w:rFonts w:ascii="Times New Roman" w:hAnsi="Times New Roman"/>
          <w:noProof/>
          <w:sz w:val="28"/>
          <w:szCs w:val="28"/>
          <w:lang w:val="en-US"/>
        </w:rPr>
        <w:pict w14:anchorId="700F27D8">
          <v:shape id="Straight Arrow Connector 107" o:spid="_x0000_s1073" type="#_x0000_t32" style="position:absolute;left:0;text-align:left;margin-left:243pt;margin-top:18.1pt;width:0;height:36pt;z-index:251733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" strokecolor="#4f81bd [3204]" strokeweight="2pt">
            <v:stroke endarrow="open"/>
            <v:shadow on="t" opacity="24903f" origin=",.5" offset="0,.55556mm"/>
          </v:shape>
        </w:pict>
      </w:r>
      <w:r w:rsidR="007C647B">
        <w:rPr>
          <w:rFonts w:ascii="Times New Roman" w:hAnsi="Times New Roman"/>
          <w:sz w:val="28"/>
          <w:szCs w:val="28"/>
          <w:lang w:val="ru-RU"/>
        </w:rPr>
        <w:t xml:space="preserve">                                  </w:t>
      </w:r>
      <w:r w:rsidR="00A97857">
        <w:rPr>
          <w:rFonts w:ascii="Times New Roman" w:hAnsi="Times New Roman"/>
          <w:sz w:val="28"/>
          <w:szCs w:val="28"/>
          <w:lang w:val="ru-RU"/>
        </w:rPr>
        <w:t xml:space="preserve">      </w:t>
      </w:r>
      <w:r w:rsidR="002F289E">
        <w:rPr>
          <w:rFonts w:ascii="Times New Roman" w:hAnsi="Times New Roman"/>
          <w:sz w:val="28"/>
          <w:szCs w:val="28"/>
          <w:lang w:val="ru-RU"/>
        </w:rPr>
        <w:t xml:space="preserve">             </w:t>
      </w:r>
      <w:r w:rsidR="00A97857">
        <w:rPr>
          <w:rFonts w:ascii="Times New Roman" w:hAnsi="Times New Roman"/>
          <w:sz w:val="28"/>
          <w:szCs w:val="28"/>
          <w:lang w:val="ru-RU"/>
        </w:rPr>
        <w:t xml:space="preserve">  </w:t>
      </w:r>
      <w:r w:rsidR="002F289E">
        <w:rPr>
          <w:rFonts w:ascii="Times New Roman" w:hAnsi="Times New Roman"/>
          <w:sz w:val="28"/>
          <w:szCs w:val="28"/>
          <w:lang w:val="ru-RU"/>
        </w:rPr>
        <w:t xml:space="preserve">правление </w:t>
      </w:r>
      <w:r w:rsidR="00A97857">
        <w:rPr>
          <w:rFonts w:ascii="Times New Roman" w:hAnsi="Times New Roman"/>
          <w:sz w:val="28"/>
          <w:szCs w:val="28"/>
          <w:lang w:val="ru-RU"/>
        </w:rPr>
        <w:t xml:space="preserve">   </w:t>
      </w:r>
      <w:r w:rsidR="002F289E">
        <w:rPr>
          <w:rFonts w:ascii="Times New Roman" w:hAnsi="Times New Roman"/>
          <w:sz w:val="28"/>
          <w:szCs w:val="28"/>
          <w:lang w:val="ru-RU"/>
        </w:rPr>
        <w:t xml:space="preserve">                   </w:t>
      </w:r>
      <w:r w:rsidR="000D38C4">
        <w:rPr>
          <w:rFonts w:ascii="Times New Roman" w:hAnsi="Times New Roman"/>
          <w:sz w:val="28"/>
          <w:szCs w:val="28"/>
          <w:lang w:val="ru-RU"/>
        </w:rPr>
        <w:t>Правление</w:t>
      </w:r>
      <w:r w:rsidR="002F289E">
        <w:rPr>
          <w:rFonts w:ascii="Times New Roman" w:hAnsi="Times New Roman"/>
          <w:sz w:val="28"/>
          <w:szCs w:val="28"/>
          <w:lang w:val="ru-RU"/>
        </w:rPr>
        <w:t xml:space="preserve">                   </w:t>
      </w:r>
    </w:p>
    <w:p w14:paraId="3080797B" w14:textId="77777777" w:rsidR="00B51DAC" w:rsidRDefault="00B51DAC" w:rsidP="006148FD">
      <w:pPr>
        <w:tabs>
          <w:tab w:val="left" w:pos="993"/>
        </w:tabs>
        <w:jc w:val="center"/>
        <w:rPr>
          <w:rFonts w:ascii="Times New Roman" w:hAnsi="Times New Roman"/>
          <w:sz w:val="28"/>
          <w:szCs w:val="28"/>
          <w:lang w:val="ru-RU"/>
        </w:rPr>
      </w:pPr>
    </w:p>
    <w:p w14:paraId="4BC1325C" w14:textId="77777777" w:rsidR="000D38C4" w:rsidRDefault="00B51DAC" w:rsidP="006148FD">
      <w:pPr>
        <w:tabs>
          <w:tab w:val="left" w:pos="993"/>
        </w:tabs>
        <w:jc w:val="center"/>
        <w:rPr>
          <w:rFonts w:ascii="Times New Roman" w:hAnsi="Times New Roman"/>
          <w:sz w:val="28"/>
          <w:szCs w:val="28"/>
          <w:lang w:val="ru-RU"/>
        </w:rPr>
      </w:pPr>
      <w:r>
        <w:rPr>
          <w:rFonts w:ascii="Times New Roman" w:hAnsi="Times New Roman"/>
          <w:sz w:val="28"/>
          <w:szCs w:val="28"/>
          <w:lang w:val="ru-RU"/>
        </w:rPr>
        <w:t xml:space="preserve">       </w:t>
      </w:r>
      <w:r w:rsidR="000D38C4">
        <w:rPr>
          <w:rFonts w:ascii="Times New Roman" w:hAnsi="Times New Roman"/>
          <w:sz w:val="28"/>
          <w:szCs w:val="28"/>
          <w:lang w:val="ru-RU"/>
        </w:rPr>
        <w:t>Подразделения центрального аппарата</w:t>
      </w:r>
    </w:p>
    <w:p w14:paraId="4DB5C29F" w14:textId="77777777" w:rsidR="000D38C4" w:rsidRDefault="00B51DAC" w:rsidP="006148FD">
      <w:pPr>
        <w:tabs>
          <w:tab w:val="left" w:pos="993"/>
        </w:tabs>
        <w:jc w:val="center"/>
        <w:rPr>
          <w:rFonts w:ascii="Times New Roman" w:hAnsi="Times New Roman"/>
          <w:sz w:val="28"/>
          <w:szCs w:val="28"/>
          <w:lang w:val="ru-RU"/>
        </w:rPr>
      </w:pPr>
      <w:r>
        <w:rPr>
          <w:rFonts w:ascii="Times New Roman" w:hAnsi="Times New Roman"/>
          <w:sz w:val="28"/>
          <w:szCs w:val="28"/>
          <w:lang w:val="ru-RU"/>
        </w:rPr>
        <w:t xml:space="preserve">      </w:t>
      </w:r>
      <w:r w:rsidR="000D38C4">
        <w:rPr>
          <w:rFonts w:ascii="Times New Roman" w:hAnsi="Times New Roman"/>
          <w:sz w:val="28"/>
          <w:szCs w:val="28"/>
          <w:lang w:val="ru-RU"/>
        </w:rPr>
        <w:t xml:space="preserve">Территориальные </w:t>
      </w:r>
      <w:r>
        <w:rPr>
          <w:rFonts w:ascii="Times New Roman" w:hAnsi="Times New Roman"/>
          <w:sz w:val="28"/>
          <w:szCs w:val="28"/>
          <w:lang w:val="ru-RU"/>
        </w:rPr>
        <w:t>и Дочерние банки</w:t>
      </w:r>
    </w:p>
    <w:p w14:paraId="50F82760" w14:textId="77777777" w:rsidR="00721231" w:rsidRPr="00CC7AC0" w:rsidRDefault="006D6885" w:rsidP="002301E2">
      <w:pPr>
        <w:pStyle w:val="afb"/>
      </w:pPr>
      <w:r>
        <w:t>Рис. 9</w:t>
      </w:r>
      <w:r w:rsidR="00721231" w:rsidRPr="00CC7AC0">
        <w:t>. Орга</w:t>
      </w:r>
      <w:r w:rsidR="00721231">
        <w:t>низационная структура</w:t>
      </w:r>
      <w:r w:rsidR="00FE40CF" w:rsidRPr="00DD210C">
        <w:t xml:space="preserve"> </w:t>
      </w:r>
      <w:r w:rsidR="00FE40CF">
        <w:rPr>
          <w:lang w:val="en-US"/>
        </w:rPr>
        <w:t>Barclays</w:t>
      </w:r>
      <w:r w:rsidR="00FE40CF">
        <w:t xml:space="preserve"> </w:t>
      </w:r>
      <w:r w:rsidR="00721231">
        <w:t xml:space="preserve">Банк </w:t>
      </w:r>
      <w:r w:rsidR="00721231" w:rsidRPr="00CC7AC0">
        <w:t xml:space="preserve"> </w:t>
      </w:r>
    </w:p>
    <w:p w14:paraId="5B0B7101" w14:textId="77777777" w:rsidR="00721231" w:rsidRDefault="00721231" w:rsidP="006148FD">
      <w:pPr>
        <w:spacing w:after="0" w:line="360" w:lineRule="auto"/>
        <w:ind w:firstLine="567"/>
        <w:jc w:val="both"/>
        <w:rPr>
          <w:rFonts w:ascii="Times New Roman" w:hAnsi="Times New Roman"/>
          <w:sz w:val="28"/>
          <w:lang w:val="ru-RU"/>
        </w:rPr>
      </w:pPr>
    </w:p>
    <w:p w14:paraId="60FB191D" w14:textId="77777777" w:rsidR="00617273" w:rsidRDefault="00FE40CF" w:rsidP="002301E2">
      <w:pPr>
        <w:pStyle w:val="31"/>
        <w:spacing w:after="0" w:line="360" w:lineRule="auto"/>
        <w:ind w:left="0" w:firstLine="709"/>
        <w:jc w:val="both"/>
        <w:rPr>
          <w:szCs w:val="28"/>
        </w:rPr>
      </w:pPr>
      <w:r>
        <w:rPr>
          <w:rFonts w:ascii="Times New Roman" w:hAnsi="Times New Roman"/>
          <w:sz w:val="28"/>
          <w:szCs w:val="28"/>
          <w:lang w:val="en-US"/>
        </w:rPr>
        <w:t>Barclays</w:t>
      </w:r>
      <w:r w:rsidR="00721231" w:rsidRPr="00CC7AC0">
        <w:rPr>
          <w:rFonts w:ascii="Times New Roman" w:hAnsi="Times New Roman"/>
          <w:sz w:val="28"/>
        </w:rPr>
        <w:t xml:space="preserve">, несмотря на сложные условия и существенно возросшую нагрузку на Банк, его сотрудников и инфраструктуру, продолжает свою деятельность в полном объеме, предоставляя все виды услуг постоянным </w:t>
      </w:r>
      <w:r w:rsidR="00721231" w:rsidRPr="00CC7AC0">
        <w:rPr>
          <w:rFonts w:ascii="Times New Roman" w:hAnsi="Times New Roman"/>
          <w:sz w:val="28"/>
        </w:rPr>
        <w:lastRenderedPageBreak/>
        <w:t xml:space="preserve">и новым клиентам, </w:t>
      </w:r>
      <w:r w:rsidR="00D02416">
        <w:rPr>
          <w:rFonts w:ascii="Times New Roman" w:hAnsi="Times New Roman"/>
          <w:sz w:val="28"/>
        </w:rPr>
        <w:t>t</w:t>
      </w:r>
      <w:r w:rsidR="00721231" w:rsidRPr="00CC7AC0">
        <w:rPr>
          <w:rFonts w:ascii="Times New Roman" w:hAnsi="Times New Roman"/>
          <w:sz w:val="28"/>
        </w:rPr>
        <w:t>физическим и юридическим лицам, предприятиям крупного, малого и среднего бизнеса, работающим во всех отраслях экономики.</w:t>
      </w:r>
      <w:r w:rsidR="00617273" w:rsidRPr="00617273">
        <w:rPr>
          <w:szCs w:val="28"/>
        </w:rPr>
        <w:t xml:space="preserve"> </w:t>
      </w:r>
    </w:p>
    <w:p w14:paraId="1BFF6101" w14:textId="77777777" w:rsidR="00617273" w:rsidRPr="00617273" w:rsidRDefault="00617273" w:rsidP="002301E2">
      <w:pPr>
        <w:pStyle w:val="31"/>
        <w:spacing w:after="0" w:line="360" w:lineRule="auto"/>
        <w:ind w:left="0" w:firstLine="709"/>
        <w:jc w:val="both"/>
        <w:rPr>
          <w:rFonts w:ascii="Times New Roman" w:eastAsia="MS Mincho" w:hAnsi="Times New Roman"/>
          <w:sz w:val="28"/>
          <w:szCs w:val="28"/>
        </w:rPr>
      </w:pPr>
      <w:r w:rsidRPr="00617273">
        <w:rPr>
          <w:rFonts w:ascii="Times New Roman" w:hAnsi="Times New Roman"/>
          <w:sz w:val="28"/>
          <w:szCs w:val="28"/>
        </w:rPr>
        <w:t>Сегодня, в условиях развитых товарных и финансовых рынков, структура банковской системы резко усложняется. Появились новые виды финансовых учреждений, новые кредитные инструменты и методы обслуживания клиентуры.</w:t>
      </w:r>
    </w:p>
    <w:p w14:paraId="2F391352" w14:textId="77777777" w:rsidR="00617273" w:rsidRPr="00617273" w:rsidRDefault="00617273" w:rsidP="002301E2">
      <w:pPr>
        <w:pStyle w:val="ad"/>
        <w:spacing w:before="0" w:beforeAutospacing="0" w:after="0" w:afterAutospacing="0" w:line="360" w:lineRule="auto"/>
        <w:ind w:firstLine="709"/>
        <w:jc w:val="both"/>
        <w:rPr>
          <w:sz w:val="28"/>
          <w:szCs w:val="28"/>
        </w:rPr>
      </w:pPr>
      <w:r w:rsidRPr="00617273">
        <w:rPr>
          <w:sz w:val="28"/>
          <w:szCs w:val="28"/>
        </w:rPr>
        <w:t xml:space="preserve">Практика банковского дела за рубежом представляет большой интерес для складывающейся в Замбии и других странах новой хозяйственной системы. Совершается переход от административно управляемой высокомонополизированной государственной банковской структуры к динамичной, гибкой, основанной на частной и коллективной собственности системе кредитных учреждений, ориентированных на коммерческий успех, на получение прибыли. </w:t>
      </w:r>
    </w:p>
    <w:p w14:paraId="3BA6EDDB" w14:textId="77777777" w:rsidR="00617273" w:rsidRPr="00617273" w:rsidRDefault="00617273" w:rsidP="002301E2">
      <w:pPr>
        <w:pStyle w:val="ad"/>
        <w:spacing w:before="0" w:beforeAutospacing="0" w:after="0" w:afterAutospacing="0" w:line="360" w:lineRule="auto"/>
        <w:ind w:firstLine="709"/>
        <w:jc w:val="both"/>
        <w:rPr>
          <w:sz w:val="28"/>
          <w:szCs w:val="28"/>
        </w:rPr>
      </w:pPr>
      <w:r w:rsidRPr="00617273">
        <w:rPr>
          <w:sz w:val="28"/>
          <w:szCs w:val="28"/>
        </w:rPr>
        <w:t xml:space="preserve">В данное время идет поиск и становление оптимальных форм институционального устройства кредитной системы, эффективно работающего механизма на рынке капиталов, новых методов обслуживания коммерческих структур. Также проводятся работы по улучшению обслуживания частных лиц и привлечению их денежных средств.  Построение такого банковского механизма возможно лишь путем восстановления утраченных рациональных принципов функционирования кредитных учреждений, принятых в цивилизованном мире и опирающихся на многовековой опыт рыночных финансовых структур. </w:t>
      </w:r>
    </w:p>
    <w:p w14:paraId="0DFFC5D3" w14:textId="77777777" w:rsidR="00617273" w:rsidRPr="00617273" w:rsidRDefault="00617273" w:rsidP="002301E2">
      <w:pPr>
        <w:pStyle w:val="31"/>
        <w:spacing w:after="0" w:line="360" w:lineRule="auto"/>
        <w:ind w:left="0" w:firstLine="709"/>
        <w:jc w:val="both"/>
        <w:rPr>
          <w:rFonts w:ascii="Times New Roman" w:eastAsia="MS Mincho" w:hAnsi="Times New Roman"/>
          <w:sz w:val="28"/>
          <w:szCs w:val="28"/>
        </w:rPr>
      </w:pPr>
      <w:r w:rsidRPr="00617273">
        <w:rPr>
          <w:rFonts w:ascii="Times New Roman" w:eastAsia="MS Mincho" w:hAnsi="Times New Roman"/>
          <w:sz w:val="28"/>
          <w:szCs w:val="28"/>
        </w:rPr>
        <w:t>Перспективным направлением в реализации инвестиционных проектов с участием иностранных инвесторов является развитие финансового лизинга. Его значимость возрастает, поскольку многие предприятия, не в состоянии оплатить необходимые объемы закупок давно изношенной техники.</w:t>
      </w:r>
    </w:p>
    <w:p w14:paraId="2854EC45" w14:textId="77777777" w:rsidR="00617273" w:rsidRPr="00617273" w:rsidRDefault="00617273" w:rsidP="002301E2">
      <w:pPr>
        <w:spacing w:after="0" w:line="360" w:lineRule="auto"/>
        <w:ind w:firstLine="709"/>
        <w:jc w:val="both"/>
        <w:rPr>
          <w:rFonts w:ascii="Times New Roman" w:eastAsia="MS Mincho" w:hAnsi="Times New Roman"/>
          <w:sz w:val="28"/>
          <w:szCs w:val="28"/>
        </w:rPr>
      </w:pPr>
      <w:r w:rsidRPr="00617273">
        <w:rPr>
          <w:rFonts w:ascii="Times New Roman" w:eastAsia="MS Mincho" w:hAnsi="Times New Roman"/>
          <w:sz w:val="28"/>
          <w:szCs w:val="28"/>
        </w:rPr>
        <w:lastRenderedPageBreak/>
        <w:t>На основе финансового лизинга можно отчасти разрешить обострившуюся проблему недостатка валют окупаемых инвестиционных проектов на условиях инвестиционных кредитов, что влечет за собой неиспользование имеющейся у банков иностранной валюты. Поэтому представляется необходимым создать механизм отбора эффективных валют окупаемых инвестиционных проектов для их финансирования не только на условиях обычного кредита, но и на условиях финансового лизинга. Таким образом, идея создания фонда поддержки инвестиций заслуживает одобрения. Национальный банк был бы заинтересован в разработке Банком развития такого проекта. Однако такой проект должен опираться на параллельное системное решение по созданию инвестиционных, пенсионных, страховых и иных фондов, т.е. путем расширения емкости фондового рынка и инвестиционного использования его ресурсов.</w:t>
      </w:r>
    </w:p>
    <w:p w14:paraId="5CF8EAE2" w14:textId="77777777" w:rsidR="00617273" w:rsidRPr="00617273" w:rsidRDefault="00617273" w:rsidP="002301E2">
      <w:pPr>
        <w:spacing w:after="0" w:line="360" w:lineRule="auto"/>
        <w:ind w:firstLine="709"/>
        <w:jc w:val="both"/>
        <w:rPr>
          <w:rFonts w:ascii="Times New Roman" w:eastAsia="MS Mincho" w:hAnsi="Times New Roman"/>
          <w:sz w:val="28"/>
          <w:szCs w:val="28"/>
        </w:rPr>
      </w:pPr>
      <w:r w:rsidRPr="00617273">
        <w:rPr>
          <w:rFonts w:ascii="Times New Roman" w:eastAsia="MS Mincho" w:hAnsi="Times New Roman"/>
          <w:sz w:val="28"/>
          <w:szCs w:val="28"/>
        </w:rPr>
        <w:t>Перспективы банковской системы республики Замбии заключаются в ее полной реструктуризации, предполагающей следующие направления;</w:t>
      </w:r>
    </w:p>
    <w:p w14:paraId="5457B572" w14:textId="77777777" w:rsidR="00617273" w:rsidRPr="00617273" w:rsidRDefault="002301E2" w:rsidP="002301E2">
      <w:pPr>
        <w:pStyle w:val="a"/>
      </w:pPr>
      <w:r w:rsidRPr="00617273">
        <w:t>слияние коммерческих банков;</w:t>
      </w:r>
    </w:p>
    <w:p w14:paraId="43D8ABFB" w14:textId="77777777" w:rsidR="00617273" w:rsidRPr="00617273" w:rsidRDefault="002301E2" w:rsidP="002301E2">
      <w:pPr>
        <w:pStyle w:val="a"/>
      </w:pPr>
      <w:r w:rsidRPr="00617273">
        <w:t>преобразование коммерческих банков в филиалы;</w:t>
      </w:r>
    </w:p>
    <w:p w14:paraId="6A4AA6A8" w14:textId="77777777" w:rsidR="00617273" w:rsidRPr="00617273" w:rsidRDefault="002301E2" w:rsidP="002301E2">
      <w:pPr>
        <w:pStyle w:val="a"/>
      </w:pPr>
      <w:r w:rsidRPr="00617273">
        <w:t>превращение банков в кредитные организации с правом выполнения отдельных банковских операций;</w:t>
      </w:r>
    </w:p>
    <w:p w14:paraId="4CE85924" w14:textId="77777777" w:rsidR="00617273" w:rsidRPr="00617273" w:rsidRDefault="002301E2" w:rsidP="002301E2">
      <w:pPr>
        <w:pStyle w:val="a"/>
      </w:pPr>
      <w:r w:rsidRPr="00617273">
        <w:t xml:space="preserve">ликвидация коммерческих </w:t>
      </w:r>
      <w:r w:rsidR="00617273" w:rsidRPr="00617273">
        <w:t>банков.</w:t>
      </w:r>
    </w:p>
    <w:p w14:paraId="79F666BA" w14:textId="77777777" w:rsidR="00127678" w:rsidRDefault="00127678" w:rsidP="00A16603">
      <w:pPr>
        <w:autoSpaceDE w:val="0"/>
        <w:autoSpaceDN w:val="0"/>
        <w:adjustRightInd w:val="0"/>
        <w:spacing w:after="0" w:line="360" w:lineRule="auto"/>
        <w:rPr>
          <w:rFonts w:ascii="Times New Roman" w:hAnsi="Times New Roman"/>
          <w:b/>
          <w:sz w:val="28"/>
          <w:szCs w:val="32"/>
          <w:lang w:val="ru-RU"/>
        </w:rPr>
      </w:pPr>
    </w:p>
    <w:p w14:paraId="21A0AD47" w14:textId="77777777" w:rsidR="00A16603" w:rsidRDefault="00A16603" w:rsidP="00A16603">
      <w:pPr>
        <w:autoSpaceDE w:val="0"/>
        <w:autoSpaceDN w:val="0"/>
        <w:adjustRightInd w:val="0"/>
        <w:spacing w:after="0" w:line="360" w:lineRule="auto"/>
        <w:rPr>
          <w:rFonts w:ascii="Times New Roman" w:hAnsi="Times New Roman"/>
          <w:b/>
          <w:sz w:val="28"/>
          <w:szCs w:val="32"/>
          <w:lang w:val="ru-RU"/>
        </w:rPr>
      </w:pPr>
    </w:p>
    <w:p w14:paraId="2C244F97" w14:textId="77777777" w:rsidR="00A16603" w:rsidRDefault="00A16603" w:rsidP="00A16603">
      <w:pPr>
        <w:autoSpaceDE w:val="0"/>
        <w:autoSpaceDN w:val="0"/>
        <w:adjustRightInd w:val="0"/>
        <w:spacing w:after="0" w:line="360" w:lineRule="auto"/>
        <w:rPr>
          <w:rFonts w:ascii="Times New Roman" w:hAnsi="Times New Roman"/>
          <w:b/>
          <w:sz w:val="28"/>
          <w:szCs w:val="32"/>
          <w:lang w:val="ru-RU"/>
        </w:rPr>
      </w:pPr>
    </w:p>
    <w:p w14:paraId="080E22AF" w14:textId="77777777" w:rsidR="00A16603" w:rsidRDefault="00A16603" w:rsidP="00A16603">
      <w:pPr>
        <w:autoSpaceDE w:val="0"/>
        <w:autoSpaceDN w:val="0"/>
        <w:adjustRightInd w:val="0"/>
        <w:spacing w:after="0" w:line="360" w:lineRule="auto"/>
        <w:rPr>
          <w:rFonts w:ascii="Times New Roman" w:hAnsi="Times New Roman"/>
          <w:b/>
          <w:sz w:val="28"/>
          <w:szCs w:val="32"/>
          <w:lang w:val="ru-RU"/>
        </w:rPr>
      </w:pPr>
    </w:p>
    <w:p w14:paraId="21554A59" w14:textId="77777777" w:rsidR="00A16603" w:rsidRDefault="00A16603" w:rsidP="00A16603">
      <w:pPr>
        <w:autoSpaceDE w:val="0"/>
        <w:autoSpaceDN w:val="0"/>
        <w:adjustRightInd w:val="0"/>
        <w:spacing w:after="0" w:line="360" w:lineRule="auto"/>
        <w:rPr>
          <w:rFonts w:ascii="Times New Roman" w:hAnsi="Times New Roman"/>
          <w:b/>
          <w:sz w:val="28"/>
          <w:szCs w:val="32"/>
          <w:lang w:val="ru-RU"/>
        </w:rPr>
      </w:pPr>
    </w:p>
    <w:p w14:paraId="601209B4" w14:textId="77777777" w:rsidR="00A16603" w:rsidRDefault="00A16603" w:rsidP="00A16603">
      <w:pPr>
        <w:autoSpaceDE w:val="0"/>
        <w:autoSpaceDN w:val="0"/>
        <w:adjustRightInd w:val="0"/>
        <w:spacing w:after="0" w:line="360" w:lineRule="auto"/>
        <w:rPr>
          <w:rFonts w:ascii="Times New Roman" w:hAnsi="Times New Roman"/>
          <w:b/>
          <w:sz w:val="28"/>
          <w:szCs w:val="32"/>
          <w:lang w:val="ru-RU"/>
        </w:rPr>
      </w:pPr>
    </w:p>
    <w:p w14:paraId="2F0B2245" w14:textId="77777777" w:rsidR="00A16603" w:rsidRDefault="00A16603" w:rsidP="00A16603">
      <w:pPr>
        <w:autoSpaceDE w:val="0"/>
        <w:autoSpaceDN w:val="0"/>
        <w:adjustRightInd w:val="0"/>
        <w:spacing w:after="0" w:line="360" w:lineRule="auto"/>
        <w:rPr>
          <w:rFonts w:ascii="Times New Roman" w:hAnsi="Times New Roman"/>
          <w:b/>
          <w:sz w:val="28"/>
          <w:szCs w:val="32"/>
          <w:lang w:val="ru-RU"/>
        </w:rPr>
      </w:pPr>
    </w:p>
    <w:p w14:paraId="7CCFF783" w14:textId="77777777" w:rsidR="00C01E1F" w:rsidRPr="00127678" w:rsidRDefault="00721231" w:rsidP="00127678">
      <w:pPr>
        <w:pStyle w:val="aff"/>
        <w:ind w:left="1276" w:hanging="567"/>
      </w:pPr>
      <w:bookmarkStart w:id="14" w:name="_Toc389917043"/>
      <w:r w:rsidRPr="00127678">
        <w:lastRenderedPageBreak/>
        <w:t>3.2</w:t>
      </w:r>
      <w:r w:rsidR="00CE0436" w:rsidRPr="00127678">
        <w:t xml:space="preserve">. Проблемы кредитования физических лиц </w:t>
      </w:r>
      <w:r w:rsidR="00FE40CF" w:rsidRPr="00127678">
        <w:t>ОАО «</w:t>
      </w:r>
      <w:r w:rsidR="00FE40CF" w:rsidRPr="00127678">
        <w:rPr>
          <w:lang w:val="en-US"/>
        </w:rPr>
        <w:t>Barclays</w:t>
      </w:r>
      <w:r w:rsidR="00FE40CF" w:rsidRPr="00127678">
        <w:t xml:space="preserve"> </w:t>
      </w:r>
      <w:r w:rsidR="00CE0436" w:rsidRPr="00127678">
        <w:t>Банк»</w:t>
      </w:r>
      <w:bookmarkEnd w:id="14"/>
    </w:p>
    <w:p w14:paraId="515745DD" w14:textId="77777777" w:rsidR="00CE0436" w:rsidRPr="00127678" w:rsidRDefault="00CE0436" w:rsidP="00127678">
      <w:pPr>
        <w:autoSpaceDE w:val="0"/>
        <w:autoSpaceDN w:val="0"/>
        <w:adjustRightInd w:val="0"/>
        <w:spacing w:after="0" w:line="360" w:lineRule="auto"/>
        <w:jc w:val="both"/>
        <w:rPr>
          <w:rFonts w:ascii="Times New Roman" w:hAnsi="Times New Roman"/>
          <w:b/>
          <w:sz w:val="24"/>
          <w:szCs w:val="28"/>
          <w:lang w:val="ru-RU"/>
        </w:rPr>
      </w:pPr>
    </w:p>
    <w:p w14:paraId="1C201112" w14:textId="77777777" w:rsidR="00CE0436" w:rsidRPr="006B3CC9" w:rsidRDefault="00CE0436" w:rsidP="00127678">
      <w:pPr>
        <w:spacing w:after="0" w:line="36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val="ru-RU" w:eastAsia="uk-UA"/>
        </w:rPr>
        <w:t>Н</w:t>
      </w:r>
      <w:r w:rsidRPr="006B3CC9">
        <w:rPr>
          <w:rFonts w:ascii="Times New Roman" w:eastAsia="Times New Roman" w:hAnsi="Times New Roman"/>
          <w:sz w:val="28"/>
          <w:szCs w:val="28"/>
          <w:lang w:eastAsia="uk-UA"/>
        </w:rPr>
        <w:t>есмотря на сложные условия и существенно возросшую нагрузку на Банк, его сотрудников и инфраструктуру, продолжает свою деятельность в полном объеме, предоставляя все виды услуг постоянным и новым клиентам, физическим и юридическим лицам, предприятиям крупного, малого и среднего бизнеса, работающим во всех отраслях экономики.</w:t>
      </w:r>
    </w:p>
    <w:p w14:paraId="153B9497" w14:textId="77777777" w:rsidR="00CE0436" w:rsidRPr="006B3CC9" w:rsidRDefault="00CE0436" w:rsidP="00127678">
      <w:pPr>
        <w:spacing w:after="0" w:line="360" w:lineRule="auto"/>
        <w:ind w:firstLine="709"/>
        <w:jc w:val="both"/>
        <w:rPr>
          <w:rFonts w:ascii="Times New Roman" w:eastAsia="Times New Roman" w:hAnsi="Times New Roman"/>
          <w:sz w:val="28"/>
          <w:szCs w:val="28"/>
          <w:lang w:eastAsia="uk-UA"/>
        </w:rPr>
      </w:pPr>
      <w:r w:rsidRPr="006B3CC9">
        <w:rPr>
          <w:rFonts w:ascii="Times New Roman" w:eastAsia="Times New Roman" w:hAnsi="Times New Roman"/>
          <w:sz w:val="28"/>
          <w:szCs w:val="28"/>
          <w:lang w:eastAsia="uk-UA"/>
        </w:rPr>
        <w:t>Сложные экономические условия вызывают необходимость изменения кредитной политики Банка. Эти условия характеризуются следующими факторами:</w:t>
      </w:r>
    </w:p>
    <w:p w14:paraId="29C02F69" w14:textId="77777777" w:rsidR="00CE0436" w:rsidRPr="006B3CC9" w:rsidRDefault="00CE0436" w:rsidP="00127678">
      <w:pPr>
        <w:pStyle w:val="a"/>
        <w:rPr>
          <w:lang w:eastAsia="uk-UA"/>
        </w:rPr>
      </w:pPr>
      <w:r w:rsidRPr="006B3CC9">
        <w:rPr>
          <w:lang w:eastAsia="uk-UA"/>
        </w:rPr>
        <w:t>недостаток ликвидности в экономике, как у банков, так и у предприятий;</w:t>
      </w:r>
    </w:p>
    <w:p w14:paraId="4CE79EB8" w14:textId="77777777" w:rsidR="00CE0436" w:rsidRPr="006B3CC9" w:rsidRDefault="00CE0436" w:rsidP="00127678">
      <w:pPr>
        <w:pStyle w:val="a"/>
        <w:rPr>
          <w:lang w:eastAsia="uk-UA"/>
        </w:rPr>
      </w:pPr>
      <w:r w:rsidRPr="006B3CC9">
        <w:rPr>
          <w:lang w:eastAsia="uk-UA"/>
        </w:rPr>
        <w:t>кризис доверия в экономических отношениях (компании, банки, физические лица);</w:t>
      </w:r>
    </w:p>
    <w:p w14:paraId="6CC0CEEF" w14:textId="77777777" w:rsidR="00CE0436" w:rsidRPr="006B3CC9" w:rsidRDefault="00CE0436" w:rsidP="00127678">
      <w:pPr>
        <w:pStyle w:val="a"/>
        <w:rPr>
          <w:lang w:eastAsia="uk-UA"/>
        </w:rPr>
      </w:pPr>
      <w:r w:rsidRPr="006B3CC9">
        <w:rPr>
          <w:lang w:eastAsia="uk-UA"/>
        </w:rPr>
        <w:t>низкая доступность кредитов и их повышенная стоимость из-за возросших рисков («кредитное сжатие»);</w:t>
      </w:r>
    </w:p>
    <w:p w14:paraId="3BCF9BB7" w14:textId="77777777" w:rsidR="00CE0436" w:rsidRPr="006B3CC9" w:rsidRDefault="00CE0436" w:rsidP="00127678">
      <w:pPr>
        <w:pStyle w:val="a"/>
        <w:rPr>
          <w:lang w:eastAsia="uk-UA"/>
        </w:rPr>
      </w:pPr>
      <w:r w:rsidRPr="006B3CC9">
        <w:rPr>
          <w:lang w:eastAsia="uk-UA"/>
        </w:rPr>
        <w:t>снижение платежеспособного спроса как со стороны физических, так и со стороны юридических лиц;</w:t>
      </w:r>
    </w:p>
    <w:p w14:paraId="26957CBF" w14:textId="77777777" w:rsidR="00CE0436" w:rsidRPr="006B3CC9" w:rsidRDefault="00CE0436" w:rsidP="00127678">
      <w:pPr>
        <w:pStyle w:val="a"/>
        <w:rPr>
          <w:lang w:eastAsia="uk-UA"/>
        </w:rPr>
      </w:pPr>
      <w:r w:rsidRPr="006B3CC9">
        <w:rPr>
          <w:lang w:eastAsia="uk-UA"/>
        </w:rPr>
        <w:t>значительное падение цен как на товары, сырье и материалы, так и на активы (недвижимость, ценные бумаги, предприятия);</w:t>
      </w:r>
    </w:p>
    <w:p w14:paraId="4FDF66E1" w14:textId="77777777" w:rsidR="00CE0436" w:rsidRPr="006B3CC9" w:rsidRDefault="00CE0436" w:rsidP="00127678">
      <w:pPr>
        <w:pStyle w:val="a"/>
        <w:rPr>
          <w:lang w:eastAsia="uk-UA"/>
        </w:rPr>
      </w:pPr>
      <w:r w:rsidRPr="006B3CC9">
        <w:rPr>
          <w:lang w:eastAsia="uk-UA"/>
        </w:rPr>
        <w:t>повышенные колебания курсов всех валют.</w:t>
      </w:r>
    </w:p>
    <w:p w14:paraId="487AA81E" w14:textId="77777777" w:rsidR="00CE0436" w:rsidRPr="006B3CC9" w:rsidRDefault="00CE0436" w:rsidP="00127678">
      <w:pPr>
        <w:spacing w:after="0" w:line="360" w:lineRule="auto"/>
        <w:ind w:firstLine="709"/>
        <w:jc w:val="both"/>
        <w:rPr>
          <w:rFonts w:ascii="Times New Roman" w:eastAsia="Times New Roman" w:hAnsi="Times New Roman"/>
          <w:sz w:val="28"/>
          <w:szCs w:val="28"/>
          <w:lang w:eastAsia="uk-UA"/>
        </w:rPr>
      </w:pPr>
      <w:r w:rsidRPr="006B3CC9">
        <w:rPr>
          <w:rFonts w:ascii="Times New Roman" w:eastAsia="Times New Roman" w:hAnsi="Times New Roman"/>
          <w:sz w:val="28"/>
          <w:szCs w:val="28"/>
          <w:lang w:eastAsia="uk-UA"/>
        </w:rPr>
        <w:t>По оц</w:t>
      </w:r>
      <w:r>
        <w:rPr>
          <w:rFonts w:ascii="Times New Roman" w:eastAsia="Times New Roman" w:hAnsi="Times New Roman"/>
          <w:sz w:val="28"/>
          <w:szCs w:val="28"/>
          <w:lang w:eastAsia="uk-UA"/>
        </w:rPr>
        <w:t>енкам экспертов</w:t>
      </w:r>
      <w:r w:rsidR="00026EDF">
        <w:rPr>
          <w:rFonts w:ascii="Times New Roman" w:eastAsia="Times New Roman" w:hAnsi="Times New Roman"/>
          <w:sz w:val="28"/>
          <w:szCs w:val="28"/>
          <w:lang w:eastAsia="uk-UA"/>
        </w:rPr>
        <w:t>,</w:t>
      </w:r>
      <w:r w:rsidRPr="006B3CC9">
        <w:rPr>
          <w:rFonts w:ascii="Times New Roman" w:eastAsia="Times New Roman" w:hAnsi="Times New Roman"/>
          <w:sz w:val="28"/>
          <w:szCs w:val="28"/>
          <w:lang w:eastAsia="uk-UA"/>
        </w:rPr>
        <w:t xml:space="preserve"> этот период будет длиться до полутора-двух лет.</w:t>
      </w:r>
    </w:p>
    <w:p w14:paraId="249073B2" w14:textId="77777777" w:rsidR="009A495A" w:rsidRPr="00881D2C" w:rsidRDefault="00CE0436" w:rsidP="00127678">
      <w:pPr>
        <w:spacing w:after="0" w:line="360" w:lineRule="auto"/>
        <w:ind w:firstLine="709"/>
        <w:jc w:val="both"/>
        <w:rPr>
          <w:rFonts w:ascii="Times New Roman" w:eastAsia="Times New Roman" w:hAnsi="Times New Roman"/>
          <w:sz w:val="28"/>
          <w:szCs w:val="28"/>
          <w:lang w:val="ru-RU" w:eastAsia="uk-UA"/>
        </w:rPr>
      </w:pPr>
      <w:r w:rsidRPr="006B3CC9">
        <w:rPr>
          <w:rFonts w:ascii="Times New Roman" w:eastAsia="Times New Roman" w:hAnsi="Times New Roman"/>
          <w:sz w:val="28"/>
          <w:szCs w:val="28"/>
          <w:lang w:eastAsia="uk-UA"/>
        </w:rPr>
        <w:t>Исходя из эт</w:t>
      </w:r>
      <w:r>
        <w:rPr>
          <w:rFonts w:ascii="Times New Roman" w:eastAsia="Times New Roman" w:hAnsi="Times New Roman"/>
          <w:sz w:val="28"/>
          <w:szCs w:val="28"/>
          <w:lang w:eastAsia="uk-UA"/>
        </w:rPr>
        <w:t xml:space="preserve">ого, </w:t>
      </w:r>
      <w:r w:rsidR="00881D2C">
        <w:rPr>
          <w:rFonts w:ascii="Times New Roman" w:eastAsia="Times New Roman" w:hAnsi="Times New Roman"/>
          <w:sz w:val="28"/>
          <w:szCs w:val="28"/>
          <w:lang w:val="ru-RU" w:eastAsia="uk-UA"/>
        </w:rPr>
        <w:t xml:space="preserve">Barclays </w:t>
      </w:r>
      <w:r>
        <w:rPr>
          <w:rFonts w:ascii="Times New Roman" w:eastAsia="Times New Roman" w:hAnsi="Times New Roman"/>
          <w:sz w:val="28"/>
          <w:szCs w:val="28"/>
          <w:lang w:val="ru-RU" w:eastAsia="uk-UA"/>
        </w:rPr>
        <w:t>Банк</w:t>
      </w:r>
      <w:r w:rsidRPr="006B3CC9">
        <w:rPr>
          <w:rFonts w:ascii="Times New Roman" w:eastAsia="Times New Roman" w:hAnsi="Times New Roman"/>
          <w:sz w:val="28"/>
          <w:szCs w:val="28"/>
          <w:lang w:eastAsia="uk-UA"/>
        </w:rPr>
        <w:t xml:space="preserve"> особо рекомендует клиентам использовать консервативный подход к прогнозированию и долгосрочным планам развития бизнеса. </w:t>
      </w:r>
    </w:p>
    <w:p w14:paraId="54B3439D" w14:textId="77777777" w:rsidR="00CE0436" w:rsidRDefault="00CE0436" w:rsidP="00127678">
      <w:pPr>
        <w:spacing w:after="0" w:line="360" w:lineRule="auto"/>
        <w:ind w:firstLine="709"/>
        <w:jc w:val="both"/>
        <w:rPr>
          <w:rFonts w:ascii="Times New Roman" w:eastAsia="Times New Roman" w:hAnsi="Times New Roman"/>
          <w:sz w:val="28"/>
          <w:szCs w:val="28"/>
          <w:lang w:val="ru-RU" w:eastAsia="uk-UA"/>
        </w:rPr>
      </w:pPr>
      <w:r>
        <w:rPr>
          <w:rFonts w:ascii="Times New Roman" w:eastAsia="Times New Roman" w:hAnsi="Times New Roman"/>
          <w:sz w:val="28"/>
          <w:szCs w:val="28"/>
          <w:lang w:val="ru-RU" w:eastAsia="uk-UA"/>
        </w:rPr>
        <w:lastRenderedPageBreak/>
        <w:t>Банк также</w:t>
      </w:r>
      <w:r w:rsidRPr="006B3CC9">
        <w:rPr>
          <w:rFonts w:ascii="Times New Roman" w:eastAsia="Times New Roman" w:hAnsi="Times New Roman"/>
          <w:sz w:val="28"/>
          <w:szCs w:val="28"/>
          <w:lang w:eastAsia="uk-UA"/>
        </w:rPr>
        <w:t xml:space="preserve"> призывае</w:t>
      </w:r>
      <w:r>
        <w:rPr>
          <w:rFonts w:ascii="Times New Roman" w:eastAsia="Times New Roman" w:hAnsi="Times New Roman"/>
          <w:sz w:val="28"/>
          <w:szCs w:val="28"/>
          <w:lang w:val="ru-RU" w:eastAsia="uk-UA"/>
        </w:rPr>
        <w:t>т</w:t>
      </w:r>
      <w:r w:rsidRPr="006B3CC9">
        <w:rPr>
          <w:rFonts w:ascii="Times New Roman" w:eastAsia="Times New Roman" w:hAnsi="Times New Roman"/>
          <w:sz w:val="28"/>
          <w:szCs w:val="28"/>
          <w:lang w:eastAsia="uk-UA"/>
        </w:rPr>
        <w:t xml:space="preserve"> клиентов, испытывающих или предвидящих финансовые тру</w:t>
      </w:r>
      <w:r w:rsidR="00A97857">
        <w:rPr>
          <w:rFonts w:ascii="Times New Roman" w:eastAsia="Times New Roman" w:hAnsi="Times New Roman"/>
          <w:sz w:val="28"/>
          <w:szCs w:val="28"/>
          <w:lang w:eastAsia="uk-UA"/>
        </w:rPr>
        <w:t xml:space="preserve">дности, обсудить их </w:t>
      </w:r>
      <w:r w:rsidRPr="006B3CC9">
        <w:rPr>
          <w:rFonts w:ascii="Times New Roman" w:eastAsia="Times New Roman" w:hAnsi="Times New Roman"/>
          <w:sz w:val="28"/>
          <w:szCs w:val="28"/>
          <w:lang w:eastAsia="uk-UA"/>
        </w:rPr>
        <w:t xml:space="preserve">как можно раньше — вместе будет гораздо легче найти их решение, не доводя ситуацию до критической. </w:t>
      </w:r>
    </w:p>
    <w:p w14:paraId="7C35B09A" w14:textId="77777777" w:rsidR="00B56829" w:rsidRPr="009A495A" w:rsidRDefault="00CE0436" w:rsidP="00127678">
      <w:pPr>
        <w:spacing w:after="0" w:line="360" w:lineRule="auto"/>
        <w:ind w:firstLine="709"/>
        <w:jc w:val="both"/>
        <w:rPr>
          <w:rFonts w:ascii="Times New Roman" w:eastAsia="Times New Roman" w:hAnsi="Times New Roman"/>
          <w:sz w:val="28"/>
          <w:szCs w:val="28"/>
          <w:lang w:eastAsia="uk-UA"/>
        </w:rPr>
      </w:pPr>
      <w:r w:rsidRPr="006B3CC9">
        <w:rPr>
          <w:rFonts w:ascii="Times New Roman" w:eastAsia="Times New Roman" w:hAnsi="Times New Roman"/>
          <w:sz w:val="28"/>
          <w:szCs w:val="28"/>
          <w:lang w:eastAsia="uk-UA"/>
        </w:rPr>
        <w:t>Если же критическая ситуация все же возникнет,</w:t>
      </w:r>
      <w:r>
        <w:t xml:space="preserve"> </w:t>
      </w:r>
      <w:r w:rsidR="00881D2C">
        <w:rPr>
          <w:rFonts w:ascii="Times New Roman" w:eastAsia="Times New Roman" w:hAnsi="Times New Roman"/>
          <w:sz w:val="28"/>
          <w:szCs w:val="28"/>
          <w:lang w:val="ru-RU" w:eastAsia="uk-UA"/>
        </w:rPr>
        <w:t>Barclays</w:t>
      </w:r>
      <w:r>
        <w:rPr>
          <w:rFonts w:ascii="Times New Roman" w:eastAsia="Times New Roman" w:hAnsi="Times New Roman"/>
          <w:sz w:val="28"/>
          <w:szCs w:val="28"/>
          <w:lang w:val="ru-RU" w:eastAsia="uk-UA"/>
        </w:rPr>
        <w:t xml:space="preserve"> </w:t>
      </w:r>
      <w:r w:rsidRPr="00520D72">
        <w:rPr>
          <w:rFonts w:ascii="Times New Roman" w:eastAsia="Times New Roman" w:hAnsi="Times New Roman"/>
          <w:sz w:val="28"/>
          <w:szCs w:val="28"/>
          <w:lang w:eastAsia="uk-UA"/>
        </w:rPr>
        <w:t>банк</w:t>
      </w:r>
      <w:r>
        <w:rPr>
          <w:rFonts w:ascii="Times New Roman" w:eastAsia="Times New Roman" w:hAnsi="Times New Roman"/>
          <w:sz w:val="28"/>
          <w:szCs w:val="28"/>
          <w:lang w:eastAsia="uk-UA"/>
        </w:rPr>
        <w:t xml:space="preserve"> Замбии</w:t>
      </w:r>
      <w:r w:rsidRPr="006B3CC9">
        <w:rPr>
          <w:rFonts w:ascii="Times New Roman" w:eastAsia="Times New Roman" w:hAnsi="Times New Roman"/>
          <w:sz w:val="28"/>
          <w:szCs w:val="28"/>
          <w:lang w:eastAsia="uk-UA"/>
        </w:rPr>
        <w:t xml:space="preserve"> сделает все для того, чтобы и клиент, и Банк вышли из нее с наименьшими потерями.</w:t>
      </w:r>
    </w:p>
    <w:p w14:paraId="32C50A98" w14:textId="77777777" w:rsidR="00CE0436" w:rsidRPr="007C02BD" w:rsidRDefault="009A495A" w:rsidP="00127678">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Те или иные проблемы существуют  во всех </w:t>
      </w:r>
      <w:r w:rsidR="007C02BD">
        <w:rPr>
          <w:rFonts w:ascii="Times New Roman" w:hAnsi="Times New Roman"/>
          <w:sz w:val="28"/>
          <w:szCs w:val="28"/>
          <w:lang w:val="ru-RU"/>
        </w:rPr>
        <w:t>сферах</w:t>
      </w:r>
      <w:r>
        <w:rPr>
          <w:rFonts w:ascii="Times New Roman" w:hAnsi="Times New Roman"/>
          <w:sz w:val="28"/>
          <w:szCs w:val="28"/>
          <w:lang w:val="ru-RU"/>
        </w:rPr>
        <w:t xml:space="preserve"> </w:t>
      </w:r>
      <w:r w:rsidR="007C02BD">
        <w:rPr>
          <w:rFonts w:ascii="Times New Roman" w:hAnsi="Times New Roman"/>
          <w:sz w:val="28"/>
          <w:szCs w:val="28"/>
          <w:lang w:val="ru-RU"/>
        </w:rPr>
        <w:t>деятельности человека</w:t>
      </w:r>
      <w:r w:rsidR="007C02BD" w:rsidRPr="00DD210C">
        <w:rPr>
          <w:rFonts w:ascii="Times New Roman" w:hAnsi="Times New Roman"/>
          <w:sz w:val="28"/>
          <w:szCs w:val="28"/>
          <w:lang w:val="ru-RU"/>
        </w:rPr>
        <w:t>.</w:t>
      </w:r>
      <w:r w:rsidR="007C02BD">
        <w:rPr>
          <w:rFonts w:ascii="Times New Roman" w:hAnsi="Times New Roman"/>
          <w:sz w:val="28"/>
          <w:szCs w:val="28"/>
          <w:lang w:val="ru-RU"/>
        </w:rPr>
        <w:t xml:space="preserve"> Кредитный рынок не является исключением</w:t>
      </w:r>
      <w:r w:rsidR="00026EDF">
        <w:rPr>
          <w:rFonts w:ascii="Times New Roman" w:hAnsi="Times New Roman"/>
          <w:sz w:val="28"/>
          <w:szCs w:val="28"/>
          <w:lang w:val="ru-RU"/>
        </w:rPr>
        <w:t>.</w:t>
      </w:r>
      <w:r w:rsidR="007C02BD">
        <w:rPr>
          <w:rFonts w:ascii="Times New Roman" w:hAnsi="Times New Roman"/>
          <w:sz w:val="28"/>
          <w:szCs w:val="28"/>
          <w:lang w:val="ru-RU"/>
        </w:rPr>
        <w:t xml:space="preserve"> В связи с колоссальным ростом спроса на кредитные продукты</w:t>
      </w:r>
      <w:r w:rsidR="00026EDF">
        <w:rPr>
          <w:rFonts w:ascii="Times New Roman" w:hAnsi="Times New Roman"/>
          <w:sz w:val="28"/>
          <w:szCs w:val="28"/>
          <w:lang w:val="ru-RU"/>
        </w:rPr>
        <w:t>,</w:t>
      </w:r>
      <w:r w:rsidR="007C02BD">
        <w:rPr>
          <w:rFonts w:ascii="Times New Roman" w:hAnsi="Times New Roman"/>
          <w:sz w:val="28"/>
          <w:szCs w:val="28"/>
          <w:lang w:val="ru-RU"/>
        </w:rPr>
        <w:t xml:space="preserve"> в данной </w:t>
      </w:r>
      <w:r w:rsidR="00BF117B">
        <w:rPr>
          <w:rFonts w:ascii="Times New Roman" w:hAnsi="Times New Roman"/>
          <w:sz w:val="28"/>
          <w:szCs w:val="28"/>
          <w:lang w:val="ru-RU"/>
        </w:rPr>
        <w:t>отрасли возникает все больше проблем</w:t>
      </w:r>
      <w:r w:rsidR="00026EDF">
        <w:rPr>
          <w:rFonts w:ascii="Times New Roman" w:hAnsi="Times New Roman"/>
          <w:sz w:val="28"/>
          <w:szCs w:val="28"/>
          <w:lang w:val="ru-RU"/>
        </w:rPr>
        <w:t>.</w:t>
      </w:r>
      <w:r w:rsidR="00BF117B">
        <w:rPr>
          <w:rFonts w:ascii="Times New Roman" w:hAnsi="Times New Roman"/>
          <w:sz w:val="28"/>
          <w:szCs w:val="28"/>
          <w:lang w:val="ru-RU"/>
        </w:rPr>
        <w:t xml:space="preserve"> Основным является наличие просрочки по кредитам</w:t>
      </w:r>
      <w:r w:rsidR="00026EDF">
        <w:rPr>
          <w:rFonts w:ascii="Times New Roman" w:hAnsi="Times New Roman"/>
          <w:sz w:val="28"/>
          <w:szCs w:val="28"/>
          <w:lang w:val="ru-RU"/>
        </w:rPr>
        <w:t>,</w:t>
      </w:r>
      <w:r w:rsidR="00BF117B">
        <w:rPr>
          <w:rFonts w:ascii="Times New Roman" w:hAnsi="Times New Roman"/>
          <w:sz w:val="28"/>
          <w:szCs w:val="28"/>
          <w:lang w:val="ru-RU"/>
        </w:rPr>
        <w:t>выданных  физическим лицам</w:t>
      </w:r>
      <w:r w:rsidR="00026EDF">
        <w:rPr>
          <w:rFonts w:ascii="Times New Roman" w:hAnsi="Times New Roman"/>
          <w:sz w:val="28"/>
          <w:szCs w:val="28"/>
          <w:lang w:val="ru-RU"/>
        </w:rPr>
        <w:t>.</w:t>
      </w:r>
      <w:r w:rsidR="00BF117B">
        <w:rPr>
          <w:rFonts w:ascii="Times New Roman" w:hAnsi="Times New Roman"/>
          <w:sz w:val="28"/>
          <w:szCs w:val="28"/>
          <w:lang w:val="ru-RU"/>
        </w:rPr>
        <w:t xml:space="preserve"> у самих потенциально </w:t>
      </w:r>
      <w:r w:rsidR="00021D4C">
        <w:rPr>
          <w:rFonts w:ascii="Times New Roman" w:hAnsi="Times New Roman"/>
          <w:sz w:val="28"/>
          <w:szCs w:val="28"/>
          <w:lang w:val="ru-RU"/>
        </w:rPr>
        <w:t>за кредитованных</w:t>
      </w:r>
      <w:r w:rsidR="00BF117B">
        <w:rPr>
          <w:rFonts w:ascii="Times New Roman" w:hAnsi="Times New Roman"/>
          <w:sz w:val="28"/>
          <w:szCs w:val="28"/>
          <w:lang w:val="ru-RU"/>
        </w:rPr>
        <w:t xml:space="preserve">  лиц существует также масса предприятий для оформления займа на подходящих условиях  с минимальным требований со стороны  кредитора</w:t>
      </w:r>
      <w:r w:rsidR="00026EDF">
        <w:rPr>
          <w:rFonts w:ascii="Times New Roman" w:hAnsi="Times New Roman"/>
          <w:sz w:val="28"/>
          <w:szCs w:val="28"/>
          <w:lang w:val="ru-RU"/>
        </w:rPr>
        <w:t>.</w:t>
      </w:r>
      <w:r w:rsidR="00BF117B">
        <w:rPr>
          <w:rFonts w:ascii="Times New Roman" w:hAnsi="Times New Roman"/>
          <w:sz w:val="28"/>
          <w:szCs w:val="28"/>
          <w:lang w:val="ru-RU"/>
        </w:rPr>
        <w:t xml:space="preserve"> Поэтому любому лицу</w:t>
      </w:r>
      <w:r w:rsidR="00026EDF">
        <w:rPr>
          <w:rFonts w:ascii="Times New Roman" w:hAnsi="Times New Roman"/>
          <w:sz w:val="28"/>
          <w:szCs w:val="28"/>
          <w:lang w:val="ru-RU"/>
        </w:rPr>
        <w:t>,</w:t>
      </w:r>
      <w:r w:rsidR="00BF117B">
        <w:rPr>
          <w:rFonts w:ascii="Times New Roman" w:hAnsi="Times New Roman"/>
          <w:sz w:val="28"/>
          <w:szCs w:val="28"/>
          <w:lang w:val="ru-RU"/>
        </w:rPr>
        <w:t>решившему вступить в кредитные отношения</w:t>
      </w:r>
      <w:r w:rsidR="00026EDF">
        <w:rPr>
          <w:rFonts w:ascii="Times New Roman" w:hAnsi="Times New Roman"/>
          <w:sz w:val="28"/>
          <w:szCs w:val="28"/>
          <w:lang w:val="ru-RU"/>
        </w:rPr>
        <w:t>,</w:t>
      </w:r>
      <w:r w:rsidR="00BF117B">
        <w:rPr>
          <w:rFonts w:ascii="Times New Roman" w:hAnsi="Times New Roman"/>
          <w:sz w:val="28"/>
          <w:szCs w:val="28"/>
          <w:lang w:val="ru-RU"/>
        </w:rPr>
        <w:t xml:space="preserve"> следует ознакомиться с перечнем трудностей</w:t>
      </w:r>
      <w:r w:rsidR="00026EDF">
        <w:rPr>
          <w:rFonts w:ascii="Times New Roman" w:hAnsi="Times New Roman"/>
          <w:sz w:val="28"/>
          <w:szCs w:val="28"/>
          <w:lang w:val="ru-RU"/>
        </w:rPr>
        <w:t>,</w:t>
      </w:r>
      <w:r w:rsidR="00BF117B">
        <w:rPr>
          <w:rFonts w:ascii="Times New Roman" w:hAnsi="Times New Roman"/>
          <w:sz w:val="28"/>
          <w:szCs w:val="28"/>
          <w:lang w:val="ru-RU"/>
        </w:rPr>
        <w:t xml:space="preserve"> с которым он может столкнуться.</w:t>
      </w:r>
    </w:p>
    <w:p w14:paraId="4C342C6E" w14:textId="77777777" w:rsidR="009A495A" w:rsidRPr="00021D4C" w:rsidRDefault="00021D4C" w:rsidP="00127678">
      <w:pPr>
        <w:spacing w:after="0" w:line="360" w:lineRule="auto"/>
        <w:ind w:firstLine="709"/>
        <w:jc w:val="both"/>
        <w:rPr>
          <w:rStyle w:val="af8"/>
          <w:rFonts w:ascii="Times New Roman" w:hAnsi="Times New Roman"/>
          <w:b w:val="0"/>
          <w:color w:val="000000"/>
          <w:sz w:val="28"/>
          <w:szCs w:val="28"/>
        </w:rPr>
      </w:pPr>
      <w:r>
        <w:rPr>
          <w:rStyle w:val="af8"/>
          <w:rFonts w:ascii="Times New Roman" w:hAnsi="Times New Roman"/>
          <w:b w:val="0"/>
          <w:color w:val="000000"/>
          <w:sz w:val="28"/>
          <w:szCs w:val="28"/>
        </w:rPr>
        <w:t>1.</w:t>
      </w:r>
      <w:r>
        <w:rPr>
          <w:rStyle w:val="af8"/>
          <w:rFonts w:ascii="Times New Roman" w:hAnsi="Times New Roman"/>
          <w:color w:val="000000"/>
          <w:sz w:val="28"/>
          <w:szCs w:val="28"/>
        </w:rPr>
        <w:t xml:space="preserve"> </w:t>
      </w:r>
      <w:r w:rsidR="009A495A" w:rsidRPr="00021D4C">
        <w:rPr>
          <w:rStyle w:val="af8"/>
          <w:rFonts w:ascii="Times New Roman" w:hAnsi="Times New Roman"/>
          <w:b w:val="0"/>
          <w:color w:val="000000"/>
          <w:sz w:val="28"/>
          <w:szCs w:val="28"/>
        </w:rPr>
        <w:t>Высокие требования к заёмщику</w:t>
      </w:r>
    </w:p>
    <w:p w14:paraId="08994F2E" w14:textId="77777777" w:rsidR="00634FCB" w:rsidRPr="007C647B" w:rsidRDefault="00634FCB" w:rsidP="00127678">
      <w:pPr>
        <w:spacing w:after="0" w:line="360" w:lineRule="auto"/>
        <w:ind w:firstLine="709"/>
        <w:jc w:val="both"/>
        <w:rPr>
          <w:rStyle w:val="af8"/>
          <w:rFonts w:ascii="Times New Roman" w:hAnsi="Times New Roman"/>
          <w:b w:val="0"/>
          <w:color w:val="000000"/>
          <w:sz w:val="28"/>
          <w:szCs w:val="28"/>
          <w:lang w:val="ru-RU"/>
        </w:rPr>
      </w:pPr>
      <w:r w:rsidRPr="007C647B">
        <w:rPr>
          <w:rFonts w:ascii="Times New Roman" w:hAnsi="Times New Roman"/>
          <w:sz w:val="28"/>
          <w:szCs w:val="28"/>
        </w:rPr>
        <w:t>Первое</w:t>
      </w:r>
      <w:r w:rsidR="00026EDF">
        <w:rPr>
          <w:rFonts w:ascii="Times New Roman" w:hAnsi="Times New Roman"/>
          <w:sz w:val="28"/>
          <w:szCs w:val="28"/>
        </w:rPr>
        <w:t>,</w:t>
      </w:r>
      <w:r w:rsidRPr="007C647B">
        <w:rPr>
          <w:rFonts w:ascii="Times New Roman" w:hAnsi="Times New Roman"/>
          <w:sz w:val="28"/>
          <w:szCs w:val="28"/>
        </w:rPr>
        <w:t xml:space="preserve"> с тем сталкиваеться физическое лицо</w:t>
      </w:r>
      <w:r w:rsidR="00026EDF">
        <w:rPr>
          <w:rFonts w:ascii="Times New Roman" w:hAnsi="Times New Roman"/>
          <w:sz w:val="28"/>
          <w:szCs w:val="28"/>
        </w:rPr>
        <w:t>,</w:t>
      </w:r>
      <w:r w:rsidRPr="007C647B">
        <w:rPr>
          <w:rFonts w:ascii="Times New Roman" w:hAnsi="Times New Roman"/>
          <w:sz w:val="28"/>
          <w:szCs w:val="28"/>
        </w:rPr>
        <w:t xml:space="preserve"> пришеднее в банк – требование банка предоставить всю  достоверную информацию о себе</w:t>
      </w:r>
      <w:r w:rsidR="00026EDF">
        <w:rPr>
          <w:rFonts w:ascii="Times New Roman" w:hAnsi="Times New Roman"/>
          <w:sz w:val="28"/>
          <w:szCs w:val="28"/>
        </w:rPr>
        <w:t>,</w:t>
      </w:r>
      <w:r w:rsidRPr="007C647B">
        <w:rPr>
          <w:rFonts w:ascii="Times New Roman" w:hAnsi="Times New Roman"/>
          <w:sz w:val="28"/>
          <w:szCs w:val="28"/>
        </w:rPr>
        <w:t xml:space="preserve"> о своей трудовой деятельности</w:t>
      </w:r>
      <w:r w:rsidR="00026EDF">
        <w:rPr>
          <w:rFonts w:ascii="Times New Roman" w:hAnsi="Times New Roman"/>
          <w:sz w:val="28"/>
          <w:szCs w:val="28"/>
        </w:rPr>
        <w:t>,</w:t>
      </w:r>
      <w:r w:rsidRPr="007C647B">
        <w:rPr>
          <w:rFonts w:ascii="Times New Roman" w:hAnsi="Times New Roman"/>
          <w:sz w:val="28"/>
          <w:szCs w:val="28"/>
        </w:rPr>
        <w:t xml:space="preserve"> о доходах</w:t>
      </w:r>
      <w:r w:rsidR="00026EDF">
        <w:rPr>
          <w:rFonts w:ascii="Times New Roman" w:hAnsi="Times New Roman"/>
          <w:sz w:val="28"/>
          <w:szCs w:val="28"/>
        </w:rPr>
        <w:t>,</w:t>
      </w:r>
      <w:r w:rsidRPr="007C647B">
        <w:rPr>
          <w:rFonts w:ascii="Times New Roman" w:hAnsi="Times New Roman"/>
          <w:sz w:val="28"/>
          <w:szCs w:val="28"/>
        </w:rPr>
        <w:t xml:space="preserve"> о составе принадлежающего имущества</w:t>
      </w:r>
      <w:r w:rsidR="00026EDF">
        <w:rPr>
          <w:rFonts w:ascii="Times New Roman" w:hAnsi="Times New Roman"/>
          <w:sz w:val="28"/>
          <w:szCs w:val="28"/>
        </w:rPr>
        <w:t>,</w:t>
      </w:r>
      <w:r w:rsidRPr="007C647B">
        <w:rPr>
          <w:rFonts w:ascii="Times New Roman" w:hAnsi="Times New Roman"/>
          <w:sz w:val="28"/>
          <w:szCs w:val="28"/>
        </w:rPr>
        <w:t xml:space="preserve"> о членах семьи и так далее. Все указанные в анкете данные должны обязательство подтверждаться сооттвествующий справками или документом. </w:t>
      </w:r>
      <w:r w:rsidR="00117624" w:rsidRPr="007C647B">
        <w:rPr>
          <w:rFonts w:ascii="Times New Roman" w:hAnsi="Times New Roman"/>
          <w:sz w:val="28"/>
          <w:szCs w:val="28"/>
        </w:rPr>
        <w:t>з</w:t>
      </w:r>
      <w:r w:rsidRPr="007C647B">
        <w:rPr>
          <w:rFonts w:ascii="Times New Roman" w:hAnsi="Times New Roman"/>
          <w:sz w:val="28"/>
          <w:szCs w:val="28"/>
        </w:rPr>
        <w:t>аостоверность представленных сведений и подлинность документов несет ответвственность заёмщик</w:t>
      </w:r>
      <w:r w:rsidR="00026EDF">
        <w:rPr>
          <w:rFonts w:ascii="Times New Roman" w:hAnsi="Times New Roman"/>
          <w:sz w:val="28"/>
          <w:szCs w:val="28"/>
        </w:rPr>
        <w:t>,</w:t>
      </w:r>
      <w:r w:rsidRPr="007C647B">
        <w:rPr>
          <w:rFonts w:ascii="Times New Roman" w:hAnsi="Times New Roman"/>
          <w:sz w:val="28"/>
          <w:szCs w:val="28"/>
        </w:rPr>
        <w:t>и следует помнить</w:t>
      </w:r>
      <w:r w:rsidR="00026EDF">
        <w:rPr>
          <w:rFonts w:ascii="Times New Roman" w:hAnsi="Times New Roman"/>
          <w:sz w:val="28"/>
          <w:szCs w:val="28"/>
        </w:rPr>
        <w:t>,</w:t>
      </w:r>
      <w:r w:rsidRPr="007C647B">
        <w:rPr>
          <w:rFonts w:ascii="Times New Roman" w:hAnsi="Times New Roman"/>
          <w:sz w:val="28"/>
          <w:szCs w:val="28"/>
        </w:rPr>
        <w:t xml:space="preserve"> что служба без</w:t>
      </w:r>
      <w:r w:rsidR="00F73476" w:rsidRPr="007C647B">
        <w:rPr>
          <w:rFonts w:ascii="Times New Roman" w:hAnsi="Times New Roman"/>
          <w:sz w:val="28"/>
          <w:szCs w:val="28"/>
        </w:rPr>
        <w:t>опасности банка проверяет всех потенциалных должников</w:t>
      </w:r>
      <w:r w:rsidR="00026EDF">
        <w:rPr>
          <w:rFonts w:ascii="Times New Roman" w:hAnsi="Times New Roman"/>
          <w:sz w:val="28"/>
          <w:szCs w:val="28"/>
        </w:rPr>
        <w:t>,</w:t>
      </w:r>
      <w:r w:rsidR="00F73476" w:rsidRPr="007C647B">
        <w:rPr>
          <w:rFonts w:ascii="Times New Roman" w:hAnsi="Times New Roman"/>
          <w:sz w:val="28"/>
          <w:szCs w:val="28"/>
        </w:rPr>
        <w:t xml:space="preserve"> исключений не бывает</w:t>
      </w:r>
      <w:r w:rsidR="00026EDF">
        <w:rPr>
          <w:rFonts w:ascii="Times New Roman" w:hAnsi="Times New Roman"/>
          <w:sz w:val="28"/>
          <w:szCs w:val="28"/>
        </w:rPr>
        <w:t>,</w:t>
      </w:r>
      <w:r w:rsidR="00F73476" w:rsidRPr="007C647B">
        <w:rPr>
          <w:rFonts w:ascii="Times New Roman" w:hAnsi="Times New Roman"/>
          <w:sz w:val="28"/>
          <w:szCs w:val="28"/>
        </w:rPr>
        <w:t xml:space="preserve"> на данном этапе отсеиваеться большая часть клентов кредитов кредитного отдела банка</w:t>
      </w:r>
      <w:r w:rsidR="00026EDF">
        <w:rPr>
          <w:rFonts w:ascii="Times New Roman" w:hAnsi="Times New Roman"/>
          <w:sz w:val="28"/>
          <w:szCs w:val="28"/>
        </w:rPr>
        <w:t>,</w:t>
      </w:r>
      <w:r w:rsidR="00F73476" w:rsidRPr="007C647B">
        <w:rPr>
          <w:rFonts w:ascii="Times New Roman" w:hAnsi="Times New Roman"/>
          <w:sz w:val="28"/>
          <w:szCs w:val="28"/>
        </w:rPr>
        <w:t xml:space="preserve"> т.к они элементарном не способных пройти проверку на платёжеспособность</w:t>
      </w:r>
      <w:r w:rsidR="00F73476" w:rsidRPr="007C647B">
        <w:rPr>
          <w:rStyle w:val="af8"/>
          <w:rFonts w:ascii="Times New Roman" w:hAnsi="Times New Roman"/>
          <w:b w:val="0"/>
          <w:color w:val="000000"/>
          <w:sz w:val="28"/>
          <w:szCs w:val="28"/>
          <w:lang w:val="ru-RU"/>
        </w:rPr>
        <w:t>.</w:t>
      </w:r>
    </w:p>
    <w:p w14:paraId="7C7F5BAB" w14:textId="77777777" w:rsidR="00F73476" w:rsidRPr="00021D4C" w:rsidRDefault="00021D4C" w:rsidP="00127678">
      <w:pPr>
        <w:spacing w:after="0" w:line="360" w:lineRule="auto"/>
        <w:ind w:firstLine="709"/>
        <w:jc w:val="both"/>
        <w:rPr>
          <w:rStyle w:val="af8"/>
          <w:rFonts w:ascii="Times New Roman" w:hAnsi="Times New Roman"/>
          <w:b w:val="0"/>
          <w:color w:val="000000"/>
          <w:sz w:val="28"/>
          <w:szCs w:val="28"/>
          <w:lang w:val="ru-RU"/>
        </w:rPr>
      </w:pPr>
      <w:r w:rsidRPr="00021D4C">
        <w:rPr>
          <w:rStyle w:val="af8"/>
          <w:rFonts w:ascii="Times New Roman" w:hAnsi="Times New Roman"/>
          <w:b w:val="0"/>
          <w:color w:val="000000"/>
          <w:sz w:val="28"/>
          <w:szCs w:val="28"/>
          <w:lang w:val="ru-RU"/>
        </w:rPr>
        <w:t>2.</w:t>
      </w:r>
      <w:r>
        <w:rPr>
          <w:rStyle w:val="af8"/>
          <w:rFonts w:ascii="Times New Roman" w:hAnsi="Times New Roman"/>
          <w:b w:val="0"/>
          <w:color w:val="000000"/>
          <w:sz w:val="28"/>
          <w:szCs w:val="28"/>
          <w:lang w:val="ru-RU"/>
        </w:rPr>
        <w:t xml:space="preserve"> </w:t>
      </w:r>
      <w:r w:rsidR="00F73476" w:rsidRPr="00021D4C">
        <w:rPr>
          <w:rStyle w:val="af8"/>
          <w:rFonts w:ascii="Times New Roman" w:hAnsi="Times New Roman"/>
          <w:b w:val="0"/>
          <w:color w:val="000000"/>
          <w:sz w:val="28"/>
          <w:szCs w:val="28"/>
          <w:lang w:val="ru-RU"/>
        </w:rPr>
        <w:t>Предоставление обеспечения по кредиту</w:t>
      </w:r>
      <w:r>
        <w:rPr>
          <w:rStyle w:val="af8"/>
          <w:rFonts w:ascii="Times New Roman" w:hAnsi="Times New Roman"/>
          <w:b w:val="0"/>
          <w:color w:val="000000"/>
          <w:sz w:val="28"/>
          <w:szCs w:val="28"/>
          <w:lang w:val="ru-RU"/>
        </w:rPr>
        <w:t xml:space="preserve"> </w:t>
      </w:r>
    </w:p>
    <w:p w14:paraId="3CECA5A8" w14:textId="77777777" w:rsidR="00030CF5" w:rsidRPr="007C647B" w:rsidRDefault="00F73476" w:rsidP="00127678">
      <w:pPr>
        <w:spacing w:after="0" w:line="360" w:lineRule="auto"/>
        <w:ind w:firstLine="709"/>
        <w:jc w:val="both"/>
        <w:rPr>
          <w:rStyle w:val="af8"/>
          <w:rFonts w:ascii="Times New Roman" w:hAnsi="Times New Roman"/>
          <w:b w:val="0"/>
          <w:color w:val="000000"/>
          <w:sz w:val="28"/>
          <w:szCs w:val="28"/>
          <w:lang w:val="ru-RU"/>
        </w:rPr>
      </w:pPr>
      <w:r w:rsidRPr="007C647B">
        <w:rPr>
          <w:rStyle w:val="af8"/>
          <w:rFonts w:ascii="Times New Roman" w:hAnsi="Times New Roman"/>
          <w:b w:val="0"/>
          <w:color w:val="000000"/>
          <w:sz w:val="28"/>
          <w:szCs w:val="28"/>
          <w:lang w:val="ru-RU"/>
        </w:rPr>
        <w:lastRenderedPageBreak/>
        <w:t>В случае, когда клиент банка прошёл</w:t>
      </w:r>
      <w:r w:rsidR="007B41B3">
        <w:rPr>
          <w:rStyle w:val="af8"/>
          <w:rFonts w:ascii="Times New Roman" w:hAnsi="Times New Roman"/>
          <w:b w:val="0"/>
          <w:color w:val="000000"/>
          <w:sz w:val="28"/>
          <w:szCs w:val="28"/>
          <w:lang w:val="ru-RU"/>
        </w:rPr>
        <w:t xml:space="preserve"> проверку службы безопасности   </w:t>
      </w:r>
      <w:r w:rsidRPr="007C647B">
        <w:rPr>
          <w:rStyle w:val="af8"/>
          <w:rFonts w:ascii="Times New Roman" w:hAnsi="Times New Roman"/>
          <w:b w:val="0"/>
          <w:color w:val="000000"/>
          <w:sz w:val="28"/>
          <w:szCs w:val="28"/>
          <w:lang w:val="ru-RU"/>
        </w:rPr>
        <w:t xml:space="preserve">ему предстоит столкнуться еще с рядом сложностей. Многие банки для снижения своих рисков требуют от </w:t>
      </w:r>
      <w:r w:rsidR="00030CF5" w:rsidRPr="007C647B">
        <w:rPr>
          <w:rStyle w:val="af8"/>
          <w:rFonts w:ascii="Times New Roman" w:hAnsi="Times New Roman"/>
          <w:b w:val="0"/>
          <w:color w:val="000000"/>
          <w:sz w:val="28"/>
          <w:szCs w:val="28"/>
          <w:lang w:val="ru-RU"/>
        </w:rPr>
        <w:t xml:space="preserve">клиентов </w:t>
      </w:r>
      <w:r w:rsidRPr="007C647B">
        <w:rPr>
          <w:rStyle w:val="af8"/>
          <w:rFonts w:ascii="Times New Roman" w:hAnsi="Times New Roman"/>
          <w:b w:val="0"/>
          <w:color w:val="000000"/>
          <w:sz w:val="28"/>
          <w:szCs w:val="28"/>
          <w:lang w:val="ru-RU"/>
        </w:rPr>
        <w:t xml:space="preserve"> </w:t>
      </w:r>
      <w:r w:rsidR="00030CF5" w:rsidRPr="007C647B">
        <w:rPr>
          <w:rStyle w:val="af8"/>
          <w:rFonts w:ascii="Times New Roman" w:hAnsi="Times New Roman"/>
          <w:b w:val="0"/>
          <w:color w:val="000000"/>
          <w:sz w:val="28"/>
          <w:szCs w:val="28"/>
          <w:lang w:val="ru-RU"/>
        </w:rPr>
        <w:t xml:space="preserve"> предоставление обеспечения в виде залога имущества (не у каждого гражданине  есть ценное имущество в собственности). Поручительства третьих лиц ( не у каждого гражданина есть ценное имущество в собственность)</w:t>
      </w:r>
      <w:r w:rsidR="00026EDF">
        <w:rPr>
          <w:rStyle w:val="af8"/>
          <w:rFonts w:ascii="Times New Roman" w:hAnsi="Times New Roman"/>
          <w:b w:val="0"/>
          <w:color w:val="000000"/>
          <w:sz w:val="28"/>
          <w:szCs w:val="28"/>
          <w:lang w:val="ru-RU"/>
        </w:rPr>
        <w:t>,</w:t>
      </w:r>
      <w:r w:rsidR="00030CF5" w:rsidRPr="007C647B">
        <w:rPr>
          <w:rStyle w:val="af8"/>
          <w:rFonts w:ascii="Times New Roman" w:hAnsi="Times New Roman"/>
          <w:b w:val="0"/>
          <w:color w:val="000000"/>
          <w:sz w:val="28"/>
          <w:szCs w:val="28"/>
          <w:lang w:val="ru-RU"/>
        </w:rPr>
        <w:t xml:space="preserve"> поручительства третьих лиц ( лишь в редких случаях даже самые близкие люди соглашаются выступить в роли поручитель по кредиту)</w:t>
      </w:r>
      <w:r w:rsidR="00026EDF">
        <w:rPr>
          <w:rStyle w:val="af8"/>
          <w:rFonts w:ascii="Times New Roman" w:hAnsi="Times New Roman"/>
          <w:b w:val="0"/>
          <w:color w:val="000000"/>
          <w:sz w:val="28"/>
          <w:szCs w:val="28"/>
          <w:lang w:val="ru-RU"/>
        </w:rPr>
        <w:t>,</w:t>
      </w:r>
      <w:r w:rsidR="00030CF5" w:rsidRPr="007C647B">
        <w:rPr>
          <w:rStyle w:val="af8"/>
          <w:rFonts w:ascii="Times New Roman" w:hAnsi="Times New Roman"/>
          <w:b w:val="0"/>
          <w:color w:val="000000"/>
          <w:sz w:val="28"/>
          <w:szCs w:val="28"/>
          <w:lang w:val="ru-RU"/>
        </w:rPr>
        <w:t xml:space="preserve"> банковской гарантий ( физическому лицу получить ее практически нереально), л</w:t>
      </w:r>
      <w:r w:rsidR="006C0EA1">
        <w:rPr>
          <w:rStyle w:val="af8"/>
          <w:rFonts w:ascii="Times New Roman" w:hAnsi="Times New Roman"/>
          <w:b w:val="0"/>
          <w:color w:val="000000"/>
          <w:sz w:val="28"/>
          <w:szCs w:val="28"/>
          <w:lang w:val="ru-RU"/>
        </w:rPr>
        <w:t xml:space="preserve">ибо страхование ответственности </w:t>
      </w:r>
      <w:r w:rsidR="00030CF5" w:rsidRPr="007C647B">
        <w:rPr>
          <w:rStyle w:val="af8"/>
          <w:rFonts w:ascii="Times New Roman" w:hAnsi="Times New Roman"/>
          <w:b w:val="0"/>
          <w:color w:val="000000"/>
          <w:sz w:val="28"/>
          <w:szCs w:val="28"/>
          <w:lang w:val="ru-RU"/>
        </w:rPr>
        <w:t>( дополнительные расходы на заёмщика)</w:t>
      </w:r>
      <w:r w:rsidR="00026EDF">
        <w:rPr>
          <w:rStyle w:val="af8"/>
          <w:rFonts w:ascii="Times New Roman" w:hAnsi="Times New Roman"/>
          <w:b w:val="0"/>
          <w:color w:val="000000"/>
          <w:sz w:val="28"/>
          <w:szCs w:val="28"/>
          <w:lang w:val="ru-RU"/>
        </w:rPr>
        <w:t>.</w:t>
      </w:r>
      <w:r w:rsidR="00030CF5" w:rsidRPr="007C647B">
        <w:rPr>
          <w:rStyle w:val="af8"/>
          <w:rFonts w:ascii="Times New Roman" w:hAnsi="Times New Roman"/>
          <w:b w:val="0"/>
          <w:color w:val="000000"/>
          <w:sz w:val="28"/>
          <w:szCs w:val="28"/>
          <w:lang w:val="ru-RU"/>
        </w:rPr>
        <w:t xml:space="preserve"> </w:t>
      </w:r>
    </w:p>
    <w:p w14:paraId="5D9C05A8" w14:textId="77777777" w:rsidR="009A495A" w:rsidRPr="007C647B" w:rsidRDefault="006C0EA1" w:rsidP="00127678">
      <w:pPr>
        <w:spacing w:after="0" w:line="360" w:lineRule="auto"/>
        <w:ind w:firstLine="709"/>
        <w:jc w:val="both"/>
        <w:rPr>
          <w:rFonts w:ascii="Times New Roman" w:hAnsi="Times New Roman"/>
          <w:sz w:val="28"/>
          <w:szCs w:val="28"/>
          <w:lang w:val="ru-RU"/>
        </w:rPr>
      </w:pPr>
      <w:r>
        <w:rPr>
          <w:rStyle w:val="af8"/>
          <w:rFonts w:ascii="Times New Roman" w:hAnsi="Times New Roman"/>
          <w:b w:val="0"/>
          <w:color w:val="000000"/>
          <w:sz w:val="28"/>
          <w:szCs w:val="28"/>
          <w:lang w:val="ru-RU"/>
        </w:rPr>
        <w:t xml:space="preserve"> </w:t>
      </w:r>
      <w:r w:rsidR="00030CF5" w:rsidRPr="007C647B">
        <w:rPr>
          <w:rStyle w:val="af8"/>
          <w:rFonts w:ascii="Times New Roman" w:hAnsi="Times New Roman"/>
          <w:b w:val="0"/>
          <w:color w:val="000000"/>
          <w:sz w:val="28"/>
          <w:szCs w:val="28"/>
          <w:lang w:val="ru-RU"/>
        </w:rPr>
        <w:t>Обеспеченности кредита</w:t>
      </w:r>
      <w:r w:rsidR="00026EDF">
        <w:rPr>
          <w:rStyle w:val="af8"/>
          <w:rFonts w:ascii="Times New Roman" w:hAnsi="Times New Roman"/>
          <w:b w:val="0"/>
          <w:color w:val="000000"/>
          <w:sz w:val="28"/>
          <w:szCs w:val="28"/>
          <w:lang w:val="ru-RU"/>
        </w:rPr>
        <w:t>,</w:t>
      </w:r>
      <w:r w:rsidR="00030CF5" w:rsidRPr="007C647B">
        <w:rPr>
          <w:rStyle w:val="af8"/>
          <w:rFonts w:ascii="Times New Roman" w:hAnsi="Times New Roman"/>
          <w:b w:val="0"/>
          <w:color w:val="000000"/>
          <w:sz w:val="28"/>
          <w:szCs w:val="28"/>
          <w:lang w:val="ru-RU"/>
        </w:rPr>
        <w:t xml:space="preserve"> с одной стороны</w:t>
      </w:r>
      <w:r w:rsidR="00026EDF">
        <w:rPr>
          <w:rStyle w:val="af8"/>
          <w:rFonts w:ascii="Times New Roman" w:hAnsi="Times New Roman"/>
          <w:b w:val="0"/>
          <w:color w:val="000000"/>
          <w:sz w:val="28"/>
          <w:szCs w:val="28"/>
          <w:lang w:val="ru-RU"/>
        </w:rPr>
        <w:t>,</w:t>
      </w:r>
      <w:r w:rsidR="00030CF5" w:rsidRPr="007C647B">
        <w:rPr>
          <w:rStyle w:val="af8"/>
          <w:rFonts w:ascii="Times New Roman" w:hAnsi="Times New Roman"/>
          <w:b w:val="0"/>
          <w:color w:val="000000"/>
          <w:sz w:val="28"/>
          <w:szCs w:val="28"/>
          <w:lang w:val="ru-RU"/>
        </w:rPr>
        <w:t xml:space="preserve"> позволяет получить более низкий процент по кредиту</w:t>
      </w:r>
      <w:r w:rsidR="00026EDF">
        <w:rPr>
          <w:rStyle w:val="af8"/>
          <w:rFonts w:ascii="Times New Roman" w:hAnsi="Times New Roman"/>
          <w:b w:val="0"/>
          <w:color w:val="000000"/>
          <w:sz w:val="28"/>
          <w:szCs w:val="28"/>
          <w:lang w:val="ru-RU"/>
        </w:rPr>
        <w:t>,</w:t>
      </w:r>
      <w:r w:rsidR="00627DA7" w:rsidRPr="007C647B">
        <w:rPr>
          <w:rStyle w:val="af8"/>
          <w:rFonts w:ascii="Times New Roman" w:hAnsi="Times New Roman"/>
          <w:b w:val="0"/>
          <w:color w:val="000000"/>
          <w:sz w:val="28"/>
          <w:szCs w:val="28"/>
          <w:lang w:val="ru-RU"/>
        </w:rPr>
        <w:t xml:space="preserve"> но с другой</w:t>
      </w:r>
      <w:r w:rsidR="00026EDF">
        <w:rPr>
          <w:rStyle w:val="af8"/>
          <w:rFonts w:ascii="Times New Roman" w:hAnsi="Times New Roman"/>
          <w:b w:val="0"/>
          <w:color w:val="000000"/>
          <w:sz w:val="28"/>
          <w:szCs w:val="28"/>
          <w:lang w:val="ru-RU"/>
        </w:rPr>
        <w:t>,</w:t>
      </w:r>
      <w:r w:rsidR="00627DA7" w:rsidRPr="007C647B">
        <w:rPr>
          <w:rStyle w:val="af8"/>
          <w:rFonts w:ascii="Times New Roman" w:hAnsi="Times New Roman"/>
          <w:b w:val="0"/>
          <w:color w:val="000000"/>
          <w:sz w:val="28"/>
          <w:szCs w:val="28"/>
          <w:lang w:val="ru-RU"/>
        </w:rPr>
        <w:t xml:space="preserve"> практически всегда несёт в себе дополнительные расходы клиента. </w:t>
      </w:r>
      <w:r w:rsidR="00030CF5" w:rsidRPr="007C647B">
        <w:rPr>
          <w:rStyle w:val="af8"/>
          <w:rFonts w:ascii="Times New Roman" w:hAnsi="Times New Roman"/>
          <w:b w:val="0"/>
          <w:color w:val="000000"/>
          <w:sz w:val="28"/>
          <w:szCs w:val="28"/>
          <w:lang w:val="ru-RU"/>
        </w:rPr>
        <w:t xml:space="preserve">    </w:t>
      </w:r>
    </w:p>
    <w:p w14:paraId="4591DFE3" w14:textId="77777777" w:rsidR="009A495A" w:rsidRPr="00EE7F1C" w:rsidRDefault="006265D1" w:rsidP="00127678">
      <w:pPr>
        <w:spacing w:after="0" w:line="360" w:lineRule="auto"/>
        <w:ind w:firstLine="709"/>
        <w:jc w:val="both"/>
        <w:rPr>
          <w:rStyle w:val="af8"/>
          <w:rFonts w:ascii="Times New Roman" w:hAnsi="Times New Roman"/>
          <w:b w:val="0"/>
          <w:color w:val="000000"/>
          <w:sz w:val="28"/>
          <w:szCs w:val="28"/>
        </w:rPr>
      </w:pPr>
      <w:r w:rsidRPr="006265D1">
        <w:rPr>
          <w:rStyle w:val="af8"/>
          <w:rFonts w:ascii="Times New Roman" w:hAnsi="Times New Roman"/>
          <w:b w:val="0"/>
          <w:color w:val="000000"/>
          <w:sz w:val="28"/>
          <w:szCs w:val="28"/>
        </w:rPr>
        <w:t>3.</w:t>
      </w:r>
      <w:r w:rsidR="00AB7839" w:rsidRPr="007C647B">
        <w:rPr>
          <w:rStyle w:val="af8"/>
          <w:rFonts w:ascii="Times New Roman" w:hAnsi="Times New Roman"/>
          <w:color w:val="000000"/>
          <w:sz w:val="28"/>
          <w:szCs w:val="28"/>
        </w:rPr>
        <w:t xml:space="preserve"> </w:t>
      </w:r>
      <w:r w:rsidR="009A495A" w:rsidRPr="00EE7F1C">
        <w:rPr>
          <w:rStyle w:val="af8"/>
          <w:rFonts w:ascii="Times New Roman" w:hAnsi="Times New Roman"/>
          <w:b w:val="0"/>
          <w:color w:val="000000"/>
          <w:sz w:val="28"/>
          <w:szCs w:val="28"/>
        </w:rPr>
        <w:t>Высокие проценты и график платежей</w:t>
      </w:r>
    </w:p>
    <w:p w14:paraId="0846E9D9" w14:textId="77777777" w:rsidR="00617273" w:rsidRDefault="006C0EA1" w:rsidP="00127678">
      <w:pPr>
        <w:spacing w:after="0" w:line="360" w:lineRule="auto"/>
        <w:ind w:firstLine="709"/>
        <w:jc w:val="both"/>
        <w:rPr>
          <w:rStyle w:val="af8"/>
          <w:rFonts w:ascii="Times New Roman" w:hAnsi="Times New Roman"/>
          <w:b w:val="0"/>
          <w:color w:val="000000"/>
          <w:sz w:val="28"/>
          <w:szCs w:val="28"/>
          <w:lang w:val="ru-RU"/>
        </w:rPr>
      </w:pPr>
      <w:r>
        <w:rPr>
          <w:rStyle w:val="af8"/>
          <w:rFonts w:ascii="Times New Roman" w:hAnsi="Times New Roman"/>
          <w:b w:val="0"/>
          <w:color w:val="000000"/>
          <w:sz w:val="28"/>
          <w:szCs w:val="28"/>
          <w:lang w:val="ru-RU"/>
        </w:rPr>
        <w:t>Если</w:t>
      </w:r>
      <w:r w:rsidR="00627DA7" w:rsidRPr="007C647B">
        <w:rPr>
          <w:rStyle w:val="af8"/>
          <w:rFonts w:ascii="Times New Roman" w:hAnsi="Times New Roman"/>
          <w:b w:val="0"/>
          <w:color w:val="000000"/>
          <w:sz w:val="28"/>
          <w:szCs w:val="28"/>
        </w:rPr>
        <w:t xml:space="preserve"> же банк не требует предоставления большого пакета документов</w:t>
      </w:r>
      <w:r w:rsidR="00026EDF">
        <w:rPr>
          <w:rStyle w:val="af8"/>
          <w:rFonts w:ascii="Times New Roman" w:hAnsi="Times New Roman"/>
          <w:b w:val="0"/>
          <w:color w:val="000000"/>
          <w:sz w:val="28"/>
          <w:szCs w:val="28"/>
        </w:rPr>
        <w:t>,</w:t>
      </w:r>
      <w:r w:rsidR="00627DA7" w:rsidRPr="007C647B">
        <w:rPr>
          <w:rStyle w:val="af8"/>
          <w:rFonts w:ascii="Times New Roman" w:hAnsi="Times New Roman"/>
          <w:b w:val="0"/>
          <w:color w:val="000000"/>
          <w:sz w:val="28"/>
          <w:szCs w:val="28"/>
        </w:rPr>
        <w:t xml:space="preserve"> обеспечеия кредита</w:t>
      </w:r>
      <w:r w:rsidR="00026EDF">
        <w:rPr>
          <w:rStyle w:val="af8"/>
          <w:rFonts w:ascii="Times New Roman" w:hAnsi="Times New Roman"/>
          <w:b w:val="0"/>
          <w:color w:val="000000"/>
          <w:sz w:val="28"/>
          <w:szCs w:val="28"/>
        </w:rPr>
        <w:t>,</w:t>
      </w:r>
      <w:r w:rsidR="00627DA7" w:rsidRPr="007C647B">
        <w:rPr>
          <w:rStyle w:val="af8"/>
          <w:rFonts w:ascii="Times New Roman" w:hAnsi="Times New Roman"/>
          <w:b w:val="0"/>
          <w:color w:val="000000"/>
          <w:sz w:val="28"/>
          <w:szCs w:val="28"/>
        </w:rPr>
        <w:t xml:space="preserve"> то скорее всего он установит высокий прцент по займу</w:t>
      </w:r>
      <w:r w:rsidR="00026EDF">
        <w:rPr>
          <w:rStyle w:val="af8"/>
          <w:rFonts w:ascii="Times New Roman" w:hAnsi="Times New Roman"/>
          <w:b w:val="0"/>
          <w:color w:val="000000"/>
          <w:sz w:val="28"/>
          <w:szCs w:val="28"/>
        </w:rPr>
        <w:t>.</w:t>
      </w:r>
      <w:r w:rsidR="00627DA7" w:rsidRPr="007C647B">
        <w:rPr>
          <w:rStyle w:val="af8"/>
          <w:rFonts w:ascii="Times New Roman" w:hAnsi="Times New Roman"/>
          <w:b w:val="0"/>
          <w:color w:val="000000"/>
          <w:sz w:val="28"/>
          <w:szCs w:val="28"/>
        </w:rPr>
        <w:t xml:space="preserve"> Также меры необходимы для компенсанций высоких рисков кредитной организаций. Также банки в обязательном порядке выдают график платежей</w:t>
      </w:r>
      <w:r w:rsidR="00026EDF">
        <w:rPr>
          <w:rStyle w:val="af8"/>
          <w:rFonts w:ascii="Times New Roman" w:hAnsi="Times New Roman"/>
          <w:b w:val="0"/>
          <w:color w:val="000000"/>
          <w:sz w:val="28"/>
          <w:szCs w:val="28"/>
        </w:rPr>
        <w:t>,</w:t>
      </w:r>
      <w:r w:rsidR="00627DA7" w:rsidRPr="007C647B">
        <w:rPr>
          <w:rStyle w:val="af8"/>
          <w:rFonts w:ascii="Times New Roman" w:hAnsi="Times New Roman"/>
          <w:b w:val="0"/>
          <w:color w:val="000000"/>
          <w:sz w:val="28"/>
          <w:szCs w:val="28"/>
        </w:rPr>
        <w:t xml:space="preserve"> в котором указаны суммы и сроки уплаты кредита</w:t>
      </w:r>
      <w:r w:rsidR="00026EDF">
        <w:rPr>
          <w:rStyle w:val="af8"/>
          <w:rFonts w:ascii="Times New Roman" w:hAnsi="Times New Roman"/>
          <w:b w:val="0"/>
          <w:color w:val="000000"/>
          <w:sz w:val="28"/>
          <w:szCs w:val="28"/>
        </w:rPr>
        <w:t>.</w:t>
      </w:r>
      <w:r w:rsidR="00627DA7" w:rsidRPr="007C647B">
        <w:rPr>
          <w:rStyle w:val="af8"/>
          <w:rFonts w:ascii="Times New Roman" w:hAnsi="Times New Roman"/>
          <w:b w:val="0"/>
          <w:color w:val="000000"/>
          <w:sz w:val="28"/>
          <w:szCs w:val="28"/>
        </w:rPr>
        <w:t xml:space="preserve"> менять его в олностронием порядке без уведомления должника банк не имеет права</w:t>
      </w:r>
      <w:r w:rsidR="00026EDF">
        <w:rPr>
          <w:rStyle w:val="af8"/>
          <w:rFonts w:ascii="Times New Roman" w:hAnsi="Times New Roman"/>
          <w:b w:val="0"/>
          <w:color w:val="000000"/>
          <w:sz w:val="28"/>
          <w:szCs w:val="28"/>
        </w:rPr>
        <w:t>,</w:t>
      </w:r>
      <w:r w:rsidR="00627DA7" w:rsidRPr="007C647B">
        <w:rPr>
          <w:rStyle w:val="af8"/>
          <w:rFonts w:ascii="Times New Roman" w:hAnsi="Times New Roman"/>
          <w:b w:val="0"/>
          <w:color w:val="000000"/>
          <w:sz w:val="28"/>
          <w:szCs w:val="28"/>
        </w:rPr>
        <w:t xml:space="preserve"> однако отклоняться от круса платежей чревато последомлениями –пени и штрафы за просрочку платежй порой достигают гингатских размеров.то далеко не пол</w:t>
      </w:r>
      <w:r w:rsidR="00117624" w:rsidRPr="007C647B">
        <w:rPr>
          <w:rStyle w:val="af8"/>
          <w:rFonts w:ascii="Times New Roman" w:hAnsi="Times New Roman"/>
          <w:b w:val="0"/>
          <w:color w:val="000000"/>
          <w:sz w:val="28"/>
          <w:szCs w:val="28"/>
        </w:rPr>
        <w:t>ный перечень проблем, с которыми могут столкунться физичес</w:t>
      </w:r>
      <w:r w:rsidR="00127678">
        <w:rPr>
          <w:rStyle w:val="af8"/>
          <w:rFonts w:ascii="Times New Roman" w:hAnsi="Times New Roman"/>
          <w:b w:val="0"/>
          <w:color w:val="000000"/>
          <w:sz w:val="28"/>
          <w:szCs w:val="28"/>
        </w:rPr>
        <w:t>кие лица при оформлений кредита</w:t>
      </w:r>
      <w:r w:rsidR="00117624" w:rsidRPr="007C647B">
        <w:rPr>
          <w:rStyle w:val="af8"/>
          <w:rFonts w:ascii="Times New Roman" w:hAnsi="Times New Roman"/>
          <w:b w:val="0"/>
          <w:color w:val="000000"/>
          <w:sz w:val="28"/>
          <w:szCs w:val="28"/>
        </w:rPr>
        <w:t xml:space="preserve">. </w:t>
      </w:r>
    </w:p>
    <w:p w14:paraId="2385F044" w14:textId="77777777" w:rsidR="00127678" w:rsidRPr="00127678" w:rsidRDefault="00127678" w:rsidP="00127678">
      <w:pPr>
        <w:spacing w:after="0" w:line="360" w:lineRule="auto"/>
        <w:jc w:val="both"/>
        <w:rPr>
          <w:rStyle w:val="af8"/>
          <w:rFonts w:ascii="Times New Roman" w:hAnsi="Times New Roman"/>
          <w:b w:val="0"/>
          <w:color w:val="000000"/>
          <w:sz w:val="24"/>
          <w:szCs w:val="28"/>
          <w:lang w:val="ru-RU"/>
        </w:rPr>
      </w:pPr>
    </w:p>
    <w:p w14:paraId="645F30A6" w14:textId="77777777" w:rsidR="00127678" w:rsidRDefault="00127678" w:rsidP="00127678">
      <w:pPr>
        <w:spacing w:after="0" w:line="360" w:lineRule="auto"/>
        <w:jc w:val="both"/>
        <w:rPr>
          <w:sz w:val="24"/>
          <w:szCs w:val="28"/>
          <w:lang w:val="ru-RU"/>
        </w:rPr>
      </w:pPr>
    </w:p>
    <w:p w14:paraId="592E8FC6" w14:textId="77777777" w:rsidR="00A16603" w:rsidRDefault="00A16603" w:rsidP="00127678">
      <w:pPr>
        <w:spacing w:after="0" w:line="360" w:lineRule="auto"/>
        <w:jc w:val="both"/>
        <w:rPr>
          <w:sz w:val="24"/>
          <w:szCs w:val="28"/>
          <w:lang w:val="ru-RU"/>
        </w:rPr>
      </w:pPr>
    </w:p>
    <w:p w14:paraId="6A4E8F8B" w14:textId="77777777" w:rsidR="00A16603" w:rsidRPr="00127678" w:rsidRDefault="00A16603" w:rsidP="00127678">
      <w:pPr>
        <w:spacing w:after="0" w:line="360" w:lineRule="auto"/>
        <w:jc w:val="both"/>
        <w:rPr>
          <w:sz w:val="24"/>
          <w:szCs w:val="28"/>
          <w:lang w:val="ru-RU"/>
        </w:rPr>
      </w:pPr>
    </w:p>
    <w:p w14:paraId="32DA493D" w14:textId="77777777" w:rsidR="00404E0A" w:rsidRPr="00127678" w:rsidRDefault="00C01E1F" w:rsidP="00127678">
      <w:pPr>
        <w:pStyle w:val="aff"/>
        <w:ind w:left="1276" w:hanging="567"/>
      </w:pPr>
      <w:bookmarkStart w:id="15" w:name="_Toc389917044"/>
      <w:r w:rsidRPr="00127678">
        <w:lastRenderedPageBreak/>
        <w:t>3</w:t>
      </w:r>
      <w:r w:rsidR="00721231" w:rsidRPr="00127678">
        <w:t>.3</w:t>
      </w:r>
      <w:r w:rsidR="00404E0A" w:rsidRPr="00127678">
        <w:t>. Пути  совершенствования креди</w:t>
      </w:r>
      <w:r w:rsidR="00A80E8F" w:rsidRPr="00127678">
        <w:t>тования физических</w:t>
      </w:r>
      <w:r w:rsidR="00404E0A" w:rsidRPr="00127678">
        <w:t xml:space="preserve"> лиц ОАО «</w:t>
      </w:r>
      <w:r w:rsidR="00881D2C" w:rsidRPr="00127678">
        <w:rPr>
          <w:rFonts w:eastAsia="Times New Roman"/>
          <w:lang w:eastAsia="uk-UA"/>
        </w:rPr>
        <w:t>Barclays Bank</w:t>
      </w:r>
      <w:r w:rsidR="001A5CC3" w:rsidRPr="00127678">
        <w:rPr>
          <w:rFonts w:eastAsia="Times New Roman"/>
          <w:lang w:eastAsia="uk-UA"/>
        </w:rPr>
        <w:t xml:space="preserve"> </w:t>
      </w:r>
      <w:r w:rsidR="00520D72" w:rsidRPr="00127678">
        <w:rPr>
          <w:rFonts w:eastAsia="Times New Roman"/>
          <w:lang w:eastAsia="uk-UA"/>
        </w:rPr>
        <w:t>Замбии</w:t>
      </w:r>
      <w:r w:rsidR="006D01BD" w:rsidRPr="00127678">
        <w:t>»</w:t>
      </w:r>
      <w:bookmarkEnd w:id="15"/>
    </w:p>
    <w:p w14:paraId="7B388971" w14:textId="77777777" w:rsidR="00745D25" w:rsidRPr="00127678" w:rsidRDefault="00745D25" w:rsidP="00127678">
      <w:pPr>
        <w:spacing w:after="0" w:line="360" w:lineRule="auto"/>
        <w:jc w:val="both"/>
        <w:rPr>
          <w:rFonts w:ascii="Times New Roman" w:hAnsi="Times New Roman"/>
          <w:b/>
          <w:sz w:val="28"/>
          <w:szCs w:val="32"/>
        </w:rPr>
      </w:pPr>
    </w:p>
    <w:p w14:paraId="42FD9D8D" w14:textId="77777777" w:rsidR="00745D25" w:rsidRPr="00A34878" w:rsidRDefault="00745D25" w:rsidP="00026EDF">
      <w:pPr>
        <w:spacing w:after="0" w:line="360" w:lineRule="auto"/>
        <w:ind w:firstLine="709"/>
        <w:jc w:val="both"/>
        <w:rPr>
          <w:rFonts w:ascii="Times New Roman" w:hAnsi="Times New Roman"/>
          <w:sz w:val="28"/>
          <w:szCs w:val="28"/>
        </w:rPr>
      </w:pPr>
      <w:r w:rsidRPr="00A34878">
        <w:rPr>
          <w:rFonts w:ascii="Times New Roman" w:hAnsi="Times New Roman"/>
          <w:sz w:val="28"/>
          <w:szCs w:val="28"/>
        </w:rPr>
        <w:t xml:space="preserve">В данной  работе,  посвященной  деятельности  банков </w:t>
      </w:r>
      <w:r>
        <w:rPr>
          <w:rFonts w:ascii="Times New Roman" w:hAnsi="Times New Roman"/>
          <w:sz w:val="28"/>
          <w:szCs w:val="28"/>
        </w:rPr>
        <w:t>Замбии</w:t>
      </w:r>
      <w:r w:rsidRPr="00A34878">
        <w:rPr>
          <w:rFonts w:ascii="Times New Roman" w:hAnsi="Times New Roman"/>
          <w:sz w:val="28"/>
          <w:szCs w:val="28"/>
        </w:rPr>
        <w:t>, проанализировано состояние банковской системы в</w:t>
      </w:r>
      <w:r>
        <w:rPr>
          <w:rFonts w:ascii="Times New Roman" w:hAnsi="Times New Roman"/>
          <w:sz w:val="28"/>
          <w:szCs w:val="28"/>
        </w:rPr>
        <w:t xml:space="preserve"> Замбии и</w:t>
      </w:r>
      <w:r w:rsidRPr="00A34878">
        <w:rPr>
          <w:rFonts w:ascii="Times New Roman" w:hAnsi="Times New Roman"/>
          <w:sz w:val="28"/>
          <w:szCs w:val="28"/>
        </w:rPr>
        <w:t xml:space="preserve"> дана краткая характеристика  ее элементов. Сегодня, в условиях развития товарного  и становления финансового рынка,  резко меняется  структура банковской  системы. Появляются новые виды  финансовых учреждений, новые  кредитные инструменты и методы  обслуживания   клиентов.  Идет  поиск   оптимальных  форм устройства кредитной системы, эффективно работающего механизма на рынке капиталов, новых  методов обслуживания  коммерческих структур.  Создание устойчивой,  гибкой и  эффективной банковской инфраструктуры - одна из  важнейших за</w:t>
      </w:r>
      <w:r>
        <w:rPr>
          <w:rFonts w:ascii="Times New Roman" w:hAnsi="Times New Roman"/>
          <w:sz w:val="28"/>
          <w:szCs w:val="28"/>
        </w:rPr>
        <w:t>дач экономической реформы в Замбии</w:t>
      </w:r>
      <w:r w:rsidRPr="00A34878">
        <w:rPr>
          <w:rFonts w:ascii="Times New Roman" w:hAnsi="Times New Roman"/>
          <w:sz w:val="28"/>
          <w:szCs w:val="28"/>
        </w:rPr>
        <w:t>.  Задача усложняется  тем, что  кроме чисто экономических трудностей    добавляются    социальные:    постоянно    меняется законодательная  база;   разгул  преступности  в   стране  -  как следствие  - желание  мафиозных структур  прибрать к  рукам такое высокодоходное   в  условиях   инфляции  дело,   как  банковское; стремление большинства банков получить  сиюминутную прибыль - как следствие - развитие только  одного направления деятельности, что ведет   к  угрозам   банкротства  отдельных   банков  и  кризисам банковской системы в целом.</w:t>
      </w:r>
    </w:p>
    <w:p w14:paraId="1691FA79" w14:textId="77777777" w:rsidR="00745D25" w:rsidRPr="00745D25" w:rsidRDefault="00745D25" w:rsidP="00026EDF">
      <w:pPr>
        <w:spacing w:after="0" w:line="360" w:lineRule="auto"/>
        <w:ind w:firstLine="709"/>
        <w:jc w:val="both"/>
        <w:rPr>
          <w:rFonts w:ascii="Times New Roman" w:hAnsi="Times New Roman"/>
          <w:sz w:val="28"/>
          <w:szCs w:val="28"/>
        </w:rPr>
      </w:pPr>
      <w:r w:rsidRPr="00A34878">
        <w:rPr>
          <w:rFonts w:ascii="Times New Roman" w:hAnsi="Times New Roman"/>
          <w:sz w:val="28"/>
          <w:szCs w:val="28"/>
        </w:rPr>
        <w:t xml:space="preserve">Современное   состояние   банковской    системы   </w:t>
      </w:r>
      <w:r>
        <w:rPr>
          <w:rFonts w:ascii="Times New Roman" w:hAnsi="Times New Roman"/>
          <w:sz w:val="28"/>
          <w:szCs w:val="28"/>
        </w:rPr>
        <w:t>Замбии</w:t>
      </w:r>
      <w:r w:rsidRPr="00A34878">
        <w:rPr>
          <w:rFonts w:ascii="Times New Roman" w:hAnsi="Times New Roman"/>
          <w:sz w:val="28"/>
          <w:szCs w:val="28"/>
        </w:rPr>
        <w:t xml:space="preserve">   можно охарактеризовать  как  вяло  текущий  кризис,  который  постоянно держит  в  напряжении  всех  субъектов  финансового рынка. Прежде всего он вызван объективными финансовыми неурядицами, вытекающими из общего состояния  экономики государства, отсутствия надлежащего опыта и, соответственно,    подготовленных кадров для функционирования  банков  в   условиях  рыночных  преобразований.</w:t>
      </w:r>
    </w:p>
    <w:p w14:paraId="7942BC09" w14:textId="77777777" w:rsidR="005B3548" w:rsidRPr="005B3548" w:rsidRDefault="005B3548" w:rsidP="00026EDF">
      <w:pPr>
        <w:tabs>
          <w:tab w:val="num" w:pos="0"/>
          <w:tab w:val="left" w:pos="993"/>
        </w:tabs>
        <w:spacing w:after="0" w:line="360" w:lineRule="auto"/>
        <w:ind w:firstLine="709"/>
        <w:jc w:val="both"/>
        <w:outlineLvl w:val="2"/>
        <w:rPr>
          <w:rFonts w:ascii="Times New Roman" w:hAnsi="Times New Roman"/>
          <w:bCs/>
          <w:sz w:val="28"/>
          <w:szCs w:val="28"/>
        </w:rPr>
      </w:pPr>
      <w:bookmarkStart w:id="16" w:name="_Toc389906627"/>
      <w:bookmarkStart w:id="17" w:name="_Toc389917045"/>
      <w:r w:rsidRPr="005B3548">
        <w:rPr>
          <w:rFonts w:ascii="Times New Roman" w:hAnsi="Times New Roman"/>
          <w:sz w:val="28"/>
          <w:szCs w:val="28"/>
        </w:rPr>
        <w:lastRenderedPageBreak/>
        <w:t xml:space="preserve">Осознавая особую ответственность перед акционерами и вкладчиками в это сложное время, </w:t>
      </w:r>
      <w:r w:rsidRPr="005B3548">
        <w:rPr>
          <w:rFonts w:ascii="Times New Roman" w:hAnsi="Times New Roman"/>
          <w:sz w:val="28"/>
          <w:szCs w:val="28"/>
          <w:lang w:val="ru-RU"/>
        </w:rPr>
        <w:t>ОАО «</w:t>
      </w:r>
      <w:r w:rsidR="00881D2C">
        <w:rPr>
          <w:rFonts w:ascii="Times New Roman" w:eastAsia="Times New Roman" w:hAnsi="Times New Roman"/>
          <w:sz w:val="28"/>
          <w:szCs w:val="28"/>
          <w:lang w:eastAsia="uk-UA"/>
        </w:rPr>
        <w:t>Barclays Bank</w:t>
      </w:r>
      <w:r w:rsidR="001A5CC3">
        <w:rPr>
          <w:rFonts w:ascii="Times New Roman" w:eastAsia="Times New Roman" w:hAnsi="Times New Roman"/>
          <w:sz w:val="28"/>
          <w:szCs w:val="28"/>
          <w:lang w:eastAsia="uk-UA"/>
        </w:rPr>
        <w:t xml:space="preserve"> </w:t>
      </w:r>
      <w:r w:rsidRPr="005B3548">
        <w:rPr>
          <w:rFonts w:ascii="Times New Roman" w:hAnsi="Times New Roman"/>
          <w:sz w:val="28"/>
          <w:szCs w:val="28"/>
          <w:lang w:val="ru-RU"/>
        </w:rPr>
        <w:t>»</w:t>
      </w:r>
      <w:r w:rsidRPr="005B3548">
        <w:rPr>
          <w:rFonts w:ascii="Times New Roman" w:hAnsi="Times New Roman"/>
          <w:sz w:val="28"/>
          <w:szCs w:val="28"/>
        </w:rPr>
        <w:t xml:space="preserve"> вводит </w:t>
      </w:r>
      <w:r w:rsidRPr="005B3548">
        <w:rPr>
          <w:rFonts w:ascii="Times New Roman" w:hAnsi="Times New Roman"/>
          <w:sz w:val="28"/>
          <w:szCs w:val="28"/>
          <w:lang w:val="ru-RU"/>
        </w:rPr>
        <w:t xml:space="preserve">в 2011 году </w:t>
      </w:r>
      <w:r w:rsidRPr="005B3548">
        <w:rPr>
          <w:rFonts w:ascii="Times New Roman" w:hAnsi="Times New Roman"/>
          <w:sz w:val="28"/>
          <w:szCs w:val="28"/>
        </w:rPr>
        <w:t>дополнительные меры по эффективному управлению рисками:</w:t>
      </w:r>
      <w:bookmarkEnd w:id="16"/>
      <w:bookmarkEnd w:id="17"/>
    </w:p>
    <w:p w14:paraId="10349B6F" w14:textId="77777777" w:rsidR="005B3548" w:rsidRPr="005B3548" w:rsidRDefault="005B3548" w:rsidP="00026EDF">
      <w:pPr>
        <w:numPr>
          <w:ilvl w:val="0"/>
          <w:numId w:val="1"/>
        </w:numPr>
        <w:tabs>
          <w:tab w:val="num" w:pos="0"/>
          <w:tab w:val="left" w:pos="993"/>
        </w:tabs>
        <w:spacing w:after="0" w:line="360" w:lineRule="auto"/>
        <w:ind w:left="0" w:firstLine="709"/>
        <w:jc w:val="both"/>
        <w:rPr>
          <w:rFonts w:ascii="Times New Roman" w:hAnsi="Times New Roman"/>
          <w:sz w:val="28"/>
          <w:szCs w:val="28"/>
        </w:rPr>
      </w:pPr>
      <w:r w:rsidRPr="005B3548">
        <w:rPr>
          <w:rFonts w:ascii="Times New Roman" w:hAnsi="Times New Roman"/>
          <w:sz w:val="28"/>
          <w:szCs w:val="28"/>
        </w:rPr>
        <w:t>изменение критериев устойчивости бизнеса клиентов применительно к деятельности в сложных условиях;</w:t>
      </w:r>
    </w:p>
    <w:p w14:paraId="4D3BB608" w14:textId="77777777" w:rsidR="005B3548" w:rsidRPr="005B3548" w:rsidRDefault="005B3548" w:rsidP="00026EDF">
      <w:pPr>
        <w:numPr>
          <w:ilvl w:val="0"/>
          <w:numId w:val="1"/>
        </w:numPr>
        <w:tabs>
          <w:tab w:val="num" w:pos="0"/>
          <w:tab w:val="left" w:pos="993"/>
        </w:tabs>
        <w:spacing w:after="0" w:line="360" w:lineRule="auto"/>
        <w:ind w:left="0" w:firstLine="709"/>
        <w:jc w:val="both"/>
        <w:rPr>
          <w:rFonts w:ascii="Times New Roman" w:hAnsi="Times New Roman"/>
          <w:sz w:val="28"/>
          <w:szCs w:val="28"/>
        </w:rPr>
      </w:pPr>
      <w:r w:rsidRPr="005B3548">
        <w:rPr>
          <w:rFonts w:ascii="Times New Roman" w:hAnsi="Times New Roman"/>
          <w:sz w:val="28"/>
          <w:szCs w:val="28"/>
        </w:rPr>
        <w:t xml:space="preserve">усиление обеспеченности кредитов: </w:t>
      </w:r>
    </w:p>
    <w:p w14:paraId="06C34067" w14:textId="77777777" w:rsidR="005B3548" w:rsidRPr="005B3548" w:rsidRDefault="00425498" w:rsidP="00BF312C">
      <w:pPr>
        <w:pStyle w:val="a"/>
      </w:pPr>
      <w:r>
        <w:t xml:space="preserve">достаточными </w:t>
      </w:r>
      <w:r w:rsidR="005B3548" w:rsidRPr="005B3548">
        <w:t>и своевременными денежными потоками от операционной деятельности заемщика;</w:t>
      </w:r>
    </w:p>
    <w:p w14:paraId="0B8A6DB0" w14:textId="77777777" w:rsidR="005B3548" w:rsidRPr="005B3548" w:rsidRDefault="005B3548" w:rsidP="00BF312C">
      <w:pPr>
        <w:pStyle w:val="a"/>
      </w:pPr>
      <w:r w:rsidRPr="005B3548">
        <w:t>операционной доходностью бизнеса;</w:t>
      </w:r>
    </w:p>
    <w:p w14:paraId="589EAA3D" w14:textId="77777777" w:rsidR="005B3548" w:rsidRPr="005B3548" w:rsidRDefault="005B3548" w:rsidP="00BF312C">
      <w:pPr>
        <w:pStyle w:val="a"/>
      </w:pPr>
      <w:r w:rsidRPr="005B3548">
        <w:t>залогами ликвидных активов;</w:t>
      </w:r>
    </w:p>
    <w:p w14:paraId="59F5D3EE" w14:textId="77777777" w:rsidR="005B3548" w:rsidRPr="005B3548" w:rsidRDefault="005B3548" w:rsidP="00BF312C">
      <w:pPr>
        <w:pStyle w:val="a"/>
      </w:pPr>
      <w:r w:rsidRPr="005B3548">
        <w:t>гарантиями/поручительствами государства или собственников бизнеса;</w:t>
      </w:r>
    </w:p>
    <w:p w14:paraId="46D02F45" w14:textId="77777777" w:rsidR="005B3548" w:rsidRPr="005B3548" w:rsidRDefault="005B3548" w:rsidP="00026EDF">
      <w:pPr>
        <w:numPr>
          <w:ilvl w:val="0"/>
          <w:numId w:val="1"/>
        </w:numPr>
        <w:tabs>
          <w:tab w:val="num" w:pos="0"/>
          <w:tab w:val="left" w:pos="993"/>
        </w:tabs>
        <w:spacing w:after="0" w:line="360" w:lineRule="auto"/>
        <w:ind w:left="0" w:firstLine="709"/>
        <w:jc w:val="both"/>
        <w:rPr>
          <w:rFonts w:ascii="Times New Roman" w:hAnsi="Times New Roman"/>
          <w:sz w:val="28"/>
          <w:szCs w:val="28"/>
        </w:rPr>
      </w:pPr>
      <w:r w:rsidRPr="005B3548">
        <w:rPr>
          <w:rFonts w:ascii="Times New Roman" w:hAnsi="Times New Roman"/>
          <w:sz w:val="28"/>
          <w:szCs w:val="28"/>
        </w:rPr>
        <w:t xml:space="preserve">повышение уровня и качества контроля со стороны </w:t>
      </w:r>
      <w:r w:rsidRPr="005B3548">
        <w:rPr>
          <w:rFonts w:ascii="Times New Roman" w:hAnsi="Times New Roman"/>
          <w:sz w:val="28"/>
          <w:szCs w:val="28"/>
          <w:lang w:val="ru-RU"/>
        </w:rPr>
        <w:t>ОАО «</w:t>
      </w:r>
      <w:r w:rsidR="00881D2C">
        <w:rPr>
          <w:rFonts w:ascii="Times New Roman" w:eastAsia="Times New Roman" w:hAnsi="Times New Roman"/>
          <w:sz w:val="28"/>
          <w:szCs w:val="28"/>
          <w:lang w:eastAsia="uk-UA"/>
        </w:rPr>
        <w:t>Barclays Bank</w:t>
      </w:r>
      <w:r w:rsidRPr="005B3548">
        <w:rPr>
          <w:rFonts w:ascii="Times New Roman" w:hAnsi="Times New Roman"/>
          <w:sz w:val="28"/>
          <w:szCs w:val="28"/>
          <w:lang w:val="ru-RU"/>
        </w:rPr>
        <w:t>»</w:t>
      </w:r>
      <w:r w:rsidRPr="005B3548">
        <w:rPr>
          <w:rFonts w:ascii="Times New Roman" w:hAnsi="Times New Roman"/>
          <w:sz w:val="28"/>
          <w:szCs w:val="28"/>
        </w:rPr>
        <w:t xml:space="preserve"> за ответственным поведением собственников и менеджмента путем введения дополнительных условий и ограничений на деятельность заемщика, в том числе:</w:t>
      </w:r>
    </w:p>
    <w:p w14:paraId="3BB253CA" w14:textId="77777777" w:rsidR="005B3548" w:rsidRPr="005B3548" w:rsidRDefault="005B3548" w:rsidP="00BF312C">
      <w:pPr>
        <w:pStyle w:val="a"/>
      </w:pPr>
      <w:r w:rsidRPr="005B3548">
        <w:t>снижение лимита максимальной долговой нагрузки;</w:t>
      </w:r>
    </w:p>
    <w:p w14:paraId="43455189" w14:textId="77777777" w:rsidR="005B3548" w:rsidRPr="005B3548" w:rsidRDefault="00A30BD3" w:rsidP="00BF312C">
      <w:pPr>
        <w:pStyle w:val="a"/>
      </w:pPr>
      <w:r>
        <w:t xml:space="preserve">введение </w:t>
      </w:r>
      <w:r w:rsidR="005B3548" w:rsidRPr="005B3548">
        <w:t>дополнительных ограничений по смене контроля над бизнесом;</w:t>
      </w:r>
    </w:p>
    <w:p w14:paraId="5555D6DA" w14:textId="77777777" w:rsidR="005B3548" w:rsidRPr="005B3548" w:rsidRDefault="005B3548" w:rsidP="00BF312C">
      <w:pPr>
        <w:pStyle w:val="a"/>
      </w:pPr>
      <w:r w:rsidRPr="005B3548">
        <w:t>расширение перечня событий, влекущих досрочное истребование задолженности Банком;</w:t>
      </w:r>
    </w:p>
    <w:p w14:paraId="59203A1E" w14:textId="77777777" w:rsidR="005B3548" w:rsidRPr="005B3548" w:rsidRDefault="005B3548" w:rsidP="00BF312C">
      <w:pPr>
        <w:pStyle w:val="a"/>
      </w:pPr>
      <w:r w:rsidRPr="005B3548">
        <w:t>более четкое определение критериев кросс-дефолта по обязательствам клиента перед другими кредиторами.</w:t>
      </w:r>
    </w:p>
    <w:p w14:paraId="44627155" w14:textId="77777777" w:rsidR="005B3548" w:rsidRPr="005B3548" w:rsidRDefault="005B3548" w:rsidP="00026EDF">
      <w:pPr>
        <w:tabs>
          <w:tab w:val="num" w:pos="0"/>
          <w:tab w:val="left" w:pos="993"/>
        </w:tabs>
        <w:spacing w:after="0" w:line="360" w:lineRule="auto"/>
        <w:ind w:firstLine="709"/>
        <w:jc w:val="both"/>
        <w:rPr>
          <w:rFonts w:ascii="Times New Roman" w:hAnsi="Times New Roman"/>
          <w:sz w:val="28"/>
          <w:szCs w:val="28"/>
        </w:rPr>
      </w:pPr>
      <w:r w:rsidRPr="005B3548">
        <w:rPr>
          <w:rFonts w:ascii="Times New Roman" w:hAnsi="Times New Roman"/>
          <w:sz w:val="28"/>
          <w:szCs w:val="28"/>
        </w:rPr>
        <w:t>Для этого усиливает внимание:</w:t>
      </w:r>
    </w:p>
    <w:p w14:paraId="0FA29AF4" w14:textId="77777777" w:rsidR="005B3548" w:rsidRPr="005B3548" w:rsidRDefault="005B3548" w:rsidP="00BF312C">
      <w:pPr>
        <w:pStyle w:val="a"/>
      </w:pPr>
      <w:r w:rsidRPr="005B3548">
        <w:t>к источникам погашения и их надежности;</w:t>
      </w:r>
    </w:p>
    <w:p w14:paraId="6C1F4AA5" w14:textId="77777777" w:rsidR="005B3548" w:rsidRPr="005B3548" w:rsidRDefault="005B3548" w:rsidP="00BF312C">
      <w:pPr>
        <w:pStyle w:val="a"/>
      </w:pPr>
      <w:r w:rsidRPr="005B3548">
        <w:t>к уровню текущей ликвидности клиента;</w:t>
      </w:r>
    </w:p>
    <w:p w14:paraId="077F8B24" w14:textId="77777777" w:rsidR="005B3548" w:rsidRPr="005B3548" w:rsidRDefault="005B3548" w:rsidP="00BF312C">
      <w:pPr>
        <w:pStyle w:val="a"/>
      </w:pPr>
      <w:r w:rsidRPr="005B3548">
        <w:t>к уровню долговой нагрузки;</w:t>
      </w:r>
    </w:p>
    <w:p w14:paraId="43098678" w14:textId="77777777" w:rsidR="005B3548" w:rsidRPr="005B3548" w:rsidRDefault="005B3548" w:rsidP="00BF312C">
      <w:pPr>
        <w:pStyle w:val="a"/>
      </w:pPr>
      <w:r w:rsidRPr="005B3548">
        <w:t>к качеству и ликвидности обеспечения;</w:t>
      </w:r>
    </w:p>
    <w:p w14:paraId="5F7891BE" w14:textId="77777777" w:rsidR="005B3548" w:rsidRPr="005B3548" w:rsidRDefault="005B3548" w:rsidP="00BF312C">
      <w:pPr>
        <w:pStyle w:val="a"/>
      </w:pPr>
      <w:r w:rsidRPr="005B3548">
        <w:lastRenderedPageBreak/>
        <w:t>к адекватности финансовых планов и действий заемщиков относительно резко изменившихся внешних условий;</w:t>
      </w:r>
    </w:p>
    <w:p w14:paraId="2F7C124C" w14:textId="77777777" w:rsidR="005B3548" w:rsidRPr="005B3548" w:rsidRDefault="005B3548" w:rsidP="00BF312C">
      <w:pPr>
        <w:pStyle w:val="a"/>
      </w:pPr>
      <w:r w:rsidRPr="005B3548">
        <w:t>к консервативности подходов в прогнозах платежеспособности клиентов;</w:t>
      </w:r>
    </w:p>
    <w:p w14:paraId="45D6B325" w14:textId="77777777" w:rsidR="005B3548" w:rsidRPr="00987250" w:rsidRDefault="005B3548" w:rsidP="00BF312C">
      <w:pPr>
        <w:pStyle w:val="a"/>
      </w:pPr>
      <w:r w:rsidRPr="005B3548">
        <w:t>к мониторингу ссудной задолженности для ранней диагностики потенциальных проблем у заемщиков</w:t>
      </w:r>
      <w:r w:rsidR="00987250">
        <w:t>.</w:t>
      </w:r>
    </w:p>
    <w:p w14:paraId="58A35B7F" w14:textId="77777777" w:rsidR="00404E0A" w:rsidRPr="00404E0A" w:rsidRDefault="00404E0A" w:rsidP="00BF312C">
      <w:pPr>
        <w:tabs>
          <w:tab w:val="left" w:pos="5220"/>
        </w:tabs>
        <w:spacing w:after="0" w:line="360" w:lineRule="auto"/>
        <w:ind w:firstLine="709"/>
        <w:jc w:val="both"/>
        <w:rPr>
          <w:rFonts w:ascii="Times New Roman" w:eastAsia="Times New Roman" w:hAnsi="Times New Roman"/>
          <w:sz w:val="28"/>
          <w:szCs w:val="28"/>
          <w:lang w:val="ru-RU" w:eastAsia="ru-RU"/>
        </w:rPr>
      </w:pPr>
      <w:r w:rsidRPr="00404E0A">
        <w:rPr>
          <w:rFonts w:ascii="Times New Roman" w:eastAsia="Times New Roman" w:hAnsi="Times New Roman"/>
          <w:sz w:val="28"/>
          <w:szCs w:val="28"/>
          <w:lang w:val="ru-RU" w:eastAsia="ru-RU"/>
        </w:rPr>
        <w:t xml:space="preserve">Основной недостаток скоринговой системы оценки кредитоспособности физических лиц, используемой </w:t>
      </w:r>
      <w:r w:rsidR="00FE40CF">
        <w:rPr>
          <w:rFonts w:ascii="Times New Roman" w:hAnsi="Times New Roman"/>
          <w:sz w:val="28"/>
          <w:szCs w:val="28"/>
          <w:lang w:val="en-US"/>
        </w:rPr>
        <w:t>Barclays</w:t>
      </w:r>
      <w:r w:rsidRPr="00404E0A">
        <w:rPr>
          <w:rFonts w:ascii="Times New Roman" w:eastAsia="Times New Roman" w:hAnsi="Times New Roman"/>
          <w:sz w:val="28"/>
          <w:szCs w:val="28"/>
          <w:lang w:val="ru-RU" w:eastAsia="ru-RU"/>
        </w:rPr>
        <w:t xml:space="preserve">- ее плохая адаптируемость. Используемая же для оценки кредитоспособности система должна отвечать настоящему положению дел. Когда банк задумывается о внедрении системы кредитного скоринга в инфраструктуру, то перед ним возникает ряд проблем, на решении которых приходиться сосредотачиваться как самому банку, так и скоринг-вендору. </w:t>
      </w:r>
    </w:p>
    <w:p w14:paraId="0DF9F4CD" w14:textId="77777777" w:rsidR="00404E0A" w:rsidRPr="00404E0A" w:rsidRDefault="00404E0A" w:rsidP="00BF312C">
      <w:pPr>
        <w:pStyle w:val="a"/>
        <w:rPr>
          <w:lang w:eastAsia="ru-RU"/>
        </w:rPr>
      </w:pPr>
      <w:r w:rsidRPr="00404E0A">
        <w:rPr>
          <w:lang w:eastAsia="ru-RU"/>
        </w:rPr>
        <w:t>Отсутствие понимания всей сложности скоринговой системы</w:t>
      </w:r>
    </w:p>
    <w:p w14:paraId="493111E5" w14:textId="77777777" w:rsidR="00404E0A" w:rsidRPr="00404E0A" w:rsidRDefault="00404E0A" w:rsidP="00BF312C">
      <w:pPr>
        <w:pStyle w:val="a"/>
        <w:rPr>
          <w:lang w:eastAsia="ru-RU"/>
        </w:rPr>
      </w:pPr>
      <w:r w:rsidRPr="00404E0A">
        <w:rPr>
          <w:lang w:eastAsia="ru-RU"/>
        </w:rPr>
        <w:t xml:space="preserve">Одна из главных проблем это отсутствие понимания всей сложности полноценного скорингового решения. </w:t>
      </w:r>
    </w:p>
    <w:p w14:paraId="7A886B95" w14:textId="77777777" w:rsidR="00404E0A" w:rsidRPr="00404E0A" w:rsidRDefault="00404E0A" w:rsidP="00BF312C">
      <w:pPr>
        <w:pStyle w:val="a"/>
        <w:rPr>
          <w:lang w:eastAsia="ru-RU"/>
        </w:rPr>
      </w:pPr>
      <w:r w:rsidRPr="00404E0A">
        <w:rPr>
          <w:lang w:eastAsia="ru-RU"/>
        </w:rPr>
        <w:t>Отсутствие данных</w:t>
      </w:r>
    </w:p>
    <w:p w14:paraId="5E943AD3" w14:textId="77777777" w:rsidR="00404E0A" w:rsidRPr="00404E0A" w:rsidRDefault="00404E0A" w:rsidP="00BF312C">
      <w:pPr>
        <w:pStyle w:val="a"/>
        <w:rPr>
          <w:lang w:eastAsia="ru-RU"/>
        </w:rPr>
      </w:pPr>
      <w:r w:rsidRPr="00404E0A">
        <w:rPr>
          <w:lang w:eastAsia="ru-RU"/>
        </w:rPr>
        <w:t>Без общей системы сбора данных очень сложно проследить долгосрочные тенденции развития, объяснить, почему падают продажи, выработать оптимальную маркетинговую стратегию и т.д.</w:t>
      </w:r>
    </w:p>
    <w:p w14:paraId="77A188B1" w14:textId="77777777" w:rsidR="00404E0A" w:rsidRPr="00404E0A" w:rsidRDefault="00404E0A" w:rsidP="00BF312C">
      <w:pPr>
        <w:pStyle w:val="a"/>
        <w:rPr>
          <w:lang w:eastAsia="ru-RU"/>
        </w:rPr>
      </w:pPr>
      <w:r w:rsidRPr="00404E0A">
        <w:rPr>
          <w:lang w:eastAsia="ru-RU"/>
        </w:rPr>
        <w:t>Некорректность, объем и разрозненность данных</w:t>
      </w:r>
    </w:p>
    <w:p w14:paraId="0B05D88D" w14:textId="77777777" w:rsidR="00404E0A" w:rsidRPr="00404E0A" w:rsidRDefault="00404E0A" w:rsidP="00026EDF">
      <w:pPr>
        <w:spacing w:after="0" w:line="360" w:lineRule="auto"/>
        <w:ind w:firstLine="709"/>
        <w:jc w:val="both"/>
        <w:rPr>
          <w:rFonts w:ascii="Times New Roman" w:eastAsia="Times New Roman" w:hAnsi="Times New Roman"/>
          <w:sz w:val="28"/>
          <w:szCs w:val="28"/>
          <w:lang w:val="ru-RU" w:eastAsia="ru-RU"/>
        </w:rPr>
      </w:pPr>
      <w:r w:rsidRPr="00404E0A">
        <w:rPr>
          <w:rFonts w:ascii="Times New Roman" w:eastAsia="Times New Roman" w:hAnsi="Times New Roman"/>
          <w:sz w:val="28"/>
          <w:szCs w:val="28"/>
          <w:lang w:val="ru-RU" w:eastAsia="ru-RU"/>
        </w:rPr>
        <w:t xml:space="preserve">Еще одной серьезной проблемой может стать неполное представление данных в базе. В силу непродуманной технологии сбора данных или из-за ее нарушения, данные могут собираться стихийно, бессистемно, фрагментарно. Анализ подобных данных может быть небезопасен, поскольку на основе неверных результатов анализа очень легко принять неверные решения. </w:t>
      </w:r>
    </w:p>
    <w:p w14:paraId="7A516293" w14:textId="77777777" w:rsidR="002A0AE4" w:rsidRDefault="00404E0A" w:rsidP="00BF312C">
      <w:pPr>
        <w:shd w:val="clear" w:color="auto" w:fill="FFFFFF"/>
        <w:spacing w:after="0" w:line="360" w:lineRule="auto"/>
        <w:ind w:firstLine="709"/>
        <w:jc w:val="both"/>
        <w:rPr>
          <w:rFonts w:ascii="Times New Roman" w:eastAsia="Times New Roman" w:hAnsi="Times New Roman"/>
          <w:sz w:val="28"/>
          <w:szCs w:val="28"/>
          <w:lang w:val="ru-RU" w:eastAsia="ru-RU"/>
        </w:rPr>
      </w:pPr>
      <w:r w:rsidRPr="00404E0A">
        <w:rPr>
          <w:rFonts w:ascii="Times New Roman" w:hAnsi="Times New Roman"/>
          <w:sz w:val="28"/>
          <w:szCs w:val="28"/>
          <w:lang w:val="ru-RU"/>
        </w:rPr>
        <w:lastRenderedPageBreak/>
        <w:t>Изучив методику</w:t>
      </w:r>
      <w:r w:rsidRPr="00404E0A">
        <w:rPr>
          <w:rFonts w:ascii="Times New Roman" w:hAnsi="Times New Roman"/>
          <w:color w:val="000000"/>
          <w:spacing w:val="1"/>
          <w:sz w:val="28"/>
          <w:szCs w:val="28"/>
          <w:lang w:val="ru-RU"/>
        </w:rPr>
        <w:t xml:space="preserve"> оценки кредитоспособности юридических лиц в</w:t>
      </w:r>
      <w:r w:rsidR="00520D72" w:rsidRPr="00520D72">
        <w:rPr>
          <w:rFonts w:ascii="Times New Roman" w:eastAsia="Times New Roman" w:hAnsi="Times New Roman"/>
          <w:sz w:val="28"/>
          <w:szCs w:val="28"/>
          <w:lang w:eastAsia="uk-UA"/>
        </w:rPr>
        <w:t xml:space="preserve"> банк</w:t>
      </w:r>
      <w:r w:rsidR="00520D72">
        <w:rPr>
          <w:rFonts w:ascii="Times New Roman" w:eastAsia="Times New Roman" w:hAnsi="Times New Roman"/>
          <w:sz w:val="28"/>
          <w:szCs w:val="28"/>
          <w:lang w:eastAsia="uk-UA"/>
        </w:rPr>
        <w:t xml:space="preserve"> </w:t>
      </w:r>
      <w:r w:rsidRPr="00404E0A">
        <w:rPr>
          <w:rFonts w:ascii="Times New Roman" w:hAnsi="Times New Roman"/>
          <w:color w:val="000000"/>
          <w:spacing w:val="1"/>
          <w:sz w:val="28"/>
          <w:szCs w:val="28"/>
          <w:lang w:val="ru-RU"/>
        </w:rPr>
        <w:t xml:space="preserve">можно отметить, что основным ее недостатком является ориентация на </w:t>
      </w:r>
      <w:r w:rsidRPr="00404E0A">
        <w:rPr>
          <w:rFonts w:ascii="Times New Roman" w:hAnsi="Times New Roman"/>
          <w:sz w:val="28"/>
          <w:szCs w:val="28"/>
          <w:lang w:val="ru-RU"/>
        </w:rPr>
        <w:t>финансовый анализ заемщиков. При этом не учитываются нефинансовые показатели, которые тоже оказывают значительное влияние на кредитоспособность заемщика.</w:t>
      </w:r>
      <w:r w:rsidRPr="00404E0A">
        <w:rPr>
          <w:rFonts w:ascii="Times New Roman" w:hAnsi="Times New Roman"/>
          <w:b/>
          <w:sz w:val="28"/>
          <w:szCs w:val="28"/>
          <w:lang w:val="ru-RU"/>
        </w:rPr>
        <w:t xml:space="preserve"> </w:t>
      </w:r>
      <w:r w:rsidRPr="00404E0A">
        <w:rPr>
          <w:rFonts w:ascii="Times New Roman" w:eastAsia="Times New Roman" w:hAnsi="Times New Roman"/>
          <w:sz w:val="28"/>
          <w:szCs w:val="28"/>
          <w:lang w:val="ru-RU" w:eastAsia="ru-RU"/>
        </w:rPr>
        <w:t>На сегодняшний день проблема оценки кредитоспособности заемщика становится все актуальнее. Высокий процент рис</w:t>
      </w:r>
      <w:r w:rsidR="00A64760">
        <w:rPr>
          <w:rFonts w:ascii="Times New Roman" w:eastAsia="Times New Roman" w:hAnsi="Times New Roman"/>
          <w:sz w:val="28"/>
          <w:szCs w:val="28"/>
          <w:lang w:val="ru-RU" w:eastAsia="ru-RU"/>
        </w:rPr>
        <w:t>ка невозврата кредита в Замбий</w:t>
      </w:r>
      <w:r w:rsidR="00A64760" w:rsidRPr="00404E0A">
        <w:rPr>
          <w:rFonts w:ascii="Times New Roman" w:eastAsia="Times New Roman" w:hAnsi="Times New Roman"/>
          <w:sz w:val="28"/>
          <w:szCs w:val="28"/>
          <w:lang w:val="ru-RU" w:eastAsia="ru-RU"/>
        </w:rPr>
        <w:t>ских</w:t>
      </w:r>
      <w:r w:rsidRPr="00404E0A">
        <w:rPr>
          <w:rFonts w:ascii="Times New Roman" w:eastAsia="Times New Roman" w:hAnsi="Times New Roman"/>
          <w:sz w:val="28"/>
          <w:szCs w:val="28"/>
          <w:lang w:val="ru-RU" w:eastAsia="ru-RU"/>
        </w:rPr>
        <w:t xml:space="preserve"> банках приводит к сильному подорожанию кредита. Долги неплательщиков ложатся на плечи добросовестных заемщиков банка. Некоторые банки даже отказываются от выдачи </w:t>
      </w:r>
      <w:r w:rsidR="00735A7F" w:rsidRPr="00404E0A">
        <w:rPr>
          <w:rFonts w:ascii="Times New Roman" w:eastAsia="Times New Roman" w:hAnsi="Times New Roman"/>
          <w:sz w:val="28"/>
          <w:szCs w:val="28"/>
          <w:lang w:val="ru-RU" w:eastAsia="ru-RU"/>
        </w:rPr>
        <w:t>без залоговых</w:t>
      </w:r>
      <w:r w:rsidRPr="00404E0A">
        <w:rPr>
          <w:rFonts w:ascii="Times New Roman" w:eastAsia="Times New Roman" w:hAnsi="Times New Roman"/>
          <w:sz w:val="28"/>
          <w:szCs w:val="28"/>
          <w:lang w:val="ru-RU" w:eastAsia="ru-RU"/>
        </w:rPr>
        <w:t xml:space="preserve"> потребительских кредитов, чтобы уменьшить риск возможных потерь. Если же банк планирует разворачивать масштабную программу, то для того чтобы преуспеть на рынке в условиях постоянного ужесточения конкуренции и, как следствие, сокращения доходности, необходимо искать пути сокращения операционных расходов и минимизации рисков. Обязательным условием здесь будет правильное построение механизма, который будет осуществлять эту деятельность. Образно говоря, нужно создать своеобразный конвейер, состоящий из определенного количества сотрудников, взаимодействующих с заемщиками и между собой по определенным четко обозначенным правилам и алгоритмам. В число таких алгоритмов входят методики анализа заявок и принятия решений о выдаче кредита. </w:t>
      </w:r>
    </w:p>
    <w:p w14:paraId="1F3F9AF0" w14:textId="77777777" w:rsidR="00026EDF" w:rsidRDefault="00404E0A" w:rsidP="00026EDF">
      <w:pPr>
        <w:spacing w:after="0" w:line="360" w:lineRule="auto"/>
        <w:ind w:firstLine="709"/>
        <w:jc w:val="both"/>
        <w:rPr>
          <w:rFonts w:ascii="Times New Roman" w:eastAsia="Times New Roman" w:hAnsi="Times New Roman"/>
          <w:sz w:val="28"/>
          <w:szCs w:val="28"/>
          <w:lang w:val="ru-RU" w:eastAsia="ru-RU"/>
        </w:rPr>
      </w:pPr>
      <w:r w:rsidRPr="00404E0A">
        <w:rPr>
          <w:rFonts w:ascii="Times New Roman" w:eastAsia="Times New Roman" w:hAnsi="Times New Roman"/>
          <w:sz w:val="28"/>
          <w:szCs w:val="28"/>
          <w:lang w:val="ru-RU" w:eastAsia="ru-RU"/>
        </w:rPr>
        <w:t>Используемую банком технологию оценки заемщиков физических лиц предлагается модернизировать следующим образом (рис.</w:t>
      </w:r>
      <w:r w:rsidR="00751D6B">
        <w:rPr>
          <w:rFonts w:ascii="Times New Roman" w:eastAsia="Times New Roman" w:hAnsi="Times New Roman"/>
          <w:sz w:val="28"/>
          <w:szCs w:val="28"/>
          <w:lang w:val="ru-RU" w:eastAsia="ru-RU"/>
        </w:rPr>
        <w:t xml:space="preserve"> </w:t>
      </w:r>
      <w:r w:rsidR="0039500E">
        <w:rPr>
          <w:rFonts w:ascii="Times New Roman" w:eastAsia="Times New Roman" w:hAnsi="Times New Roman"/>
          <w:sz w:val="28"/>
          <w:szCs w:val="28"/>
          <w:lang w:val="ru-RU" w:eastAsia="ru-RU"/>
        </w:rPr>
        <w:t>1</w:t>
      </w:r>
      <w:r w:rsidR="00751D6B">
        <w:rPr>
          <w:rFonts w:ascii="Times New Roman" w:eastAsia="Times New Roman" w:hAnsi="Times New Roman"/>
          <w:sz w:val="28"/>
          <w:szCs w:val="28"/>
          <w:lang w:val="ru-RU" w:eastAsia="ru-RU"/>
        </w:rPr>
        <w:t>0</w:t>
      </w:r>
      <w:r w:rsidR="0039500E">
        <w:rPr>
          <w:rFonts w:ascii="Times New Roman" w:eastAsia="Times New Roman" w:hAnsi="Times New Roman"/>
          <w:sz w:val="28"/>
          <w:szCs w:val="28"/>
          <w:lang w:val="ru-RU" w:eastAsia="ru-RU"/>
        </w:rPr>
        <w:t>.</w:t>
      </w:r>
      <w:r w:rsidRPr="00404E0A">
        <w:rPr>
          <w:rFonts w:ascii="Times New Roman" w:eastAsia="Times New Roman" w:hAnsi="Times New Roman"/>
          <w:sz w:val="28"/>
          <w:szCs w:val="28"/>
          <w:lang w:val="ru-RU" w:eastAsia="ru-RU"/>
        </w:rPr>
        <w:t xml:space="preserve">). </w:t>
      </w:r>
    </w:p>
    <w:p w14:paraId="6627B4A3" w14:textId="77777777" w:rsidR="00404E0A" w:rsidRPr="00404E0A" w:rsidRDefault="00404E0A" w:rsidP="00BF312C">
      <w:pPr>
        <w:pStyle w:val="afb"/>
      </w:pPr>
      <w:r w:rsidRPr="00404E0A">
        <w:lastRenderedPageBreak/>
        <w:br/>
      </w:r>
      <w:r w:rsidR="00FD62B0">
        <w:rPr>
          <w:noProof/>
          <w:lang w:eastAsia="ru-RU"/>
        </w:rPr>
        <w:drawing>
          <wp:inline distT="0" distB="0" distL="0" distR="0" wp14:anchorId="107887A7" wp14:editId="7AF8C0A5">
            <wp:extent cx="5514975" cy="3618865"/>
            <wp:effectExtent l="50800" t="50800" r="47625" b="38735"/>
            <wp:docPr id="5" name="Picture 5"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4975" cy="3618865"/>
                    </a:xfrm>
                    <a:prstGeom prst="rect">
                      <a:avLst/>
                    </a:prstGeom>
                    <a:noFill/>
                    <a:ln w="38100" cmpd="sng">
                      <a:solidFill>
                        <a:srgbClr val="000000"/>
                      </a:solidFill>
                      <a:miter lim="800000"/>
                      <a:headEnd/>
                      <a:tailEnd/>
                    </a:ln>
                    <a:effectLst/>
                  </pic:spPr>
                </pic:pic>
              </a:graphicData>
            </a:graphic>
          </wp:inline>
        </w:drawing>
      </w:r>
    </w:p>
    <w:p w14:paraId="1C49CE0C" w14:textId="77777777" w:rsidR="00404E0A" w:rsidRPr="00BF312C" w:rsidRDefault="00404E0A" w:rsidP="00BF312C">
      <w:pPr>
        <w:pStyle w:val="afb"/>
      </w:pPr>
      <w:r w:rsidRPr="00404E0A">
        <w:t xml:space="preserve">Рис. </w:t>
      </w:r>
      <w:r w:rsidR="00DA5EB1">
        <w:t>1</w:t>
      </w:r>
      <w:r w:rsidR="00751D6B">
        <w:t>0</w:t>
      </w:r>
      <w:r w:rsidR="0039500E">
        <w:t>.</w:t>
      </w:r>
      <w:r w:rsidRPr="00404E0A">
        <w:t xml:space="preserve"> Модернизированная схема проведения оценки заемщика физического лица</w:t>
      </w:r>
      <w:r w:rsidR="00FE40CF" w:rsidRPr="00DD210C">
        <w:t xml:space="preserve"> </w:t>
      </w:r>
      <w:r w:rsidR="00FE40CF">
        <w:rPr>
          <w:lang w:val="en-US"/>
        </w:rPr>
        <w:t>Barclays</w:t>
      </w:r>
      <w:r w:rsidR="00FE40CF">
        <w:t xml:space="preserve"> </w:t>
      </w:r>
      <w:r w:rsidR="00520D72" w:rsidRPr="00520D72">
        <w:t>банк</w:t>
      </w:r>
    </w:p>
    <w:p w14:paraId="56726D5D" w14:textId="77777777" w:rsidR="006B3CC9" w:rsidRPr="00404E0A" w:rsidRDefault="006B3CC9" w:rsidP="000625B6">
      <w:pPr>
        <w:spacing w:after="0" w:line="360" w:lineRule="auto"/>
        <w:ind w:firstLine="709"/>
        <w:jc w:val="both"/>
        <w:rPr>
          <w:rFonts w:ascii="Times New Roman" w:eastAsia="Times New Roman" w:hAnsi="Times New Roman"/>
          <w:sz w:val="28"/>
          <w:szCs w:val="28"/>
          <w:lang w:val="ru-RU" w:eastAsia="ru-RU"/>
        </w:rPr>
      </w:pPr>
      <w:r w:rsidRPr="00404E0A">
        <w:rPr>
          <w:rFonts w:ascii="Times New Roman" w:eastAsia="Times New Roman" w:hAnsi="Times New Roman"/>
          <w:sz w:val="28"/>
          <w:szCs w:val="28"/>
          <w:lang w:val="ru-RU" w:eastAsia="ru-RU"/>
        </w:rPr>
        <w:t>Система должна состоять из двух аналитических блоков: блока анализа данных и блока принятия решений.</w:t>
      </w:r>
    </w:p>
    <w:p w14:paraId="7EDA5BCD" w14:textId="77777777" w:rsidR="006B3CC9" w:rsidRPr="00404E0A" w:rsidRDefault="006B3CC9" w:rsidP="000625B6">
      <w:pPr>
        <w:spacing w:after="0" w:line="360" w:lineRule="auto"/>
        <w:ind w:firstLine="709"/>
        <w:jc w:val="both"/>
        <w:rPr>
          <w:rFonts w:ascii="Times New Roman" w:eastAsia="Times New Roman" w:hAnsi="Times New Roman"/>
          <w:sz w:val="28"/>
          <w:szCs w:val="28"/>
          <w:lang w:val="ru-RU" w:eastAsia="ru-RU"/>
        </w:rPr>
      </w:pPr>
      <w:r w:rsidRPr="00404E0A">
        <w:rPr>
          <w:rFonts w:ascii="Times New Roman" w:eastAsia="Times New Roman" w:hAnsi="Times New Roman"/>
          <w:sz w:val="28"/>
          <w:szCs w:val="28"/>
          <w:lang w:val="ru-RU" w:eastAsia="ru-RU"/>
        </w:rPr>
        <w:t>В блоке анализа системы осуществляется анализ данных о заемщиках банка, о выданных кредитах и истории их погашения. Блок анализа необходимо дополнить следующими запросами:</w:t>
      </w:r>
    </w:p>
    <w:p w14:paraId="1A00D191" w14:textId="77777777" w:rsidR="006B3CC9" w:rsidRPr="00404E0A" w:rsidRDefault="00520D72" w:rsidP="000625B6">
      <w:pPr>
        <w:pStyle w:val="a"/>
        <w:rPr>
          <w:lang w:eastAsia="ru-RU"/>
        </w:rPr>
      </w:pPr>
      <w:r>
        <w:rPr>
          <w:lang w:eastAsia="ru-RU"/>
        </w:rPr>
        <w:t xml:space="preserve">получаемые доходы </w:t>
      </w:r>
      <w:r w:rsidR="006B3CC9" w:rsidRPr="00404E0A">
        <w:rPr>
          <w:lang w:eastAsia="ru-RU"/>
        </w:rPr>
        <w:t xml:space="preserve"> </w:t>
      </w:r>
    </w:p>
    <w:p w14:paraId="2C747886" w14:textId="77777777" w:rsidR="006B3CC9" w:rsidRPr="00404E0A" w:rsidRDefault="006B3CC9" w:rsidP="000625B6">
      <w:pPr>
        <w:pStyle w:val="a"/>
        <w:rPr>
          <w:lang w:eastAsia="ru-RU"/>
        </w:rPr>
      </w:pPr>
      <w:r w:rsidRPr="00404E0A">
        <w:rPr>
          <w:lang w:eastAsia="ru-RU"/>
        </w:rPr>
        <w:t>имеющаяся недвижимость, земельные участки, их площадь и месторасположение (используя базу данных Бюро технической инвентаризации и департамента Юстиции);</w:t>
      </w:r>
    </w:p>
    <w:p w14:paraId="0B408626" w14:textId="77777777" w:rsidR="006B3CC9" w:rsidRPr="00404E0A" w:rsidRDefault="006B3CC9" w:rsidP="000625B6">
      <w:pPr>
        <w:pStyle w:val="a"/>
        <w:rPr>
          <w:lang w:eastAsia="ru-RU"/>
        </w:rPr>
      </w:pPr>
      <w:r w:rsidRPr="00404E0A">
        <w:rPr>
          <w:lang w:eastAsia="ru-RU"/>
        </w:rPr>
        <w:t>наличие автотранспорта, его возраст (база данных ГБДД);</w:t>
      </w:r>
    </w:p>
    <w:p w14:paraId="45670EA3" w14:textId="77777777" w:rsidR="006B3CC9" w:rsidRPr="00404E0A" w:rsidRDefault="006B3CC9" w:rsidP="000625B6">
      <w:pPr>
        <w:pStyle w:val="a"/>
        <w:rPr>
          <w:lang w:eastAsia="ru-RU"/>
        </w:rPr>
      </w:pPr>
      <w:r w:rsidRPr="00404E0A">
        <w:rPr>
          <w:lang w:eastAsia="ru-RU"/>
        </w:rPr>
        <w:t>подтверждение данных о регистрации (несмотря на предъявление паспорта, т. к. данные о регистрации могут быть фальшивыми – база данных ПВС);</w:t>
      </w:r>
    </w:p>
    <w:p w14:paraId="1DA94AD9" w14:textId="77777777" w:rsidR="006B3CC9" w:rsidRDefault="006B3CC9" w:rsidP="000625B6">
      <w:pPr>
        <w:pStyle w:val="a"/>
        <w:rPr>
          <w:lang w:eastAsia="ru-RU"/>
        </w:rPr>
      </w:pPr>
      <w:r w:rsidRPr="00404E0A">
        <w:rPr>
          <w:lang w:eastAsia="ru-RU"/>
        </w:rPr>
        <w:lastRenderedPageBreak/>
        <w:t>привлечение данных специализированных кредитных бюро (необходимость которых в банковском ритейле очевидна) о наличии срочных и погашенных кредитов в других банках.</w:t>
      </w:r>
    </w:p>
    <w:p w14:paraId="02A93330" w14:textId="77777777" w:rsidR="00404E0A" w:rsidRPr="00404E0A" w:rsidRDefault="00404E0A" w:rsidP="000625B6">
      <w:pPr>
        <w:spacing w:after="0" w:line="360" w:lineRule="auto"/>
        <w:ind w:firstLine="709"/>
        <w:jc w:val="both"/>
        <w:rPr>
          <w:rFonts w:ascii="Times New Roman" w:eastAsia="Times New Roman" w:hAnsi="Times New Roman"/>
          <w:sz w:val="28"/>
          <w:szCs w:val="28"/>
          <w:lang w:val="ru-RU" w:eastAsia="ru-RU"/>
        </w:rPr>
      </w:pPr>
      <w:r w:rsidRPr="00404E0A">
        <w:rPr>
          <w:rFonts w:ascii="Times New Roman" w:eastAsia="Times New Roman" w:hAnsi="Times New Roman"/>
          <w:sz w:val="28"/>
          <w:szCs w:val="28"/>
          <w:lang w:val="ru-RU" w:eastAsia="ru-RU"/>
        </w:rPr>
        <w:t>Подобные запросы должны осуществляться на договорной основе, в режиме реального времени, в максимально быстрые сроки.</w:t>
      </w:r>
    </w:p>
    <w:p w14:paraId="301D6F70" w14:textId="77777777" w:rsidR="00404E0A" w:rsidRPr="00404E0A" w:rsidRDefault="00404E0A" w:rsidP="000625B6">
      <w:pPr>
        <w:spacing w:after="0" w:line="360" w:lineRule="auto"/>
        <w:ind w:firstLine="709"/>
        <w:jc w:val="both"/>
        <w:rPr>
          <w:rFonts w:ascii="Times New Roman" w:eastAsia="Times New Roman" w:hAnsi="Times New Roman"/>
          <w:sz w:val="28"/>
          <w:szCs w:val="28"/>
          <w:lang w:val="ru-RU" w:eastAsia="ru-RU"/>
        </w:rPr>
      </w:pPr>
      <w:r w:rsidRPr="00404E0A">
        <w:rPr>
          <w:rFonts w:ascii="Times New Roman" w:eastAsia="Times New Roman" w:hAnsi="Times New Roman"/>
          <w:sz w:val="28"/>
          <w:szCs w:val="28"/>
          <w:lang w:val="ru-RU" w:eastAsia="ru-RU"/>
        </w:rPr>
        <w:t>Конечно, на первых порах функционирования модернизированной системы проверки данных затраты банка на проведение такой операции увеличатся. Но по мере налаживания системы обмена информацией и снижения кредитного риска банк будет получать ощутимую отдачу.</w:t>
      </w:r>
    </w:p>
    <w:p w14:paraId="7448DB9A" w14:textId="77777777" w:rsidR="00404E0A" w:rsidRPr="00404E0A" w:rsidRDefault="00404E0A" w:rsidP="000625B6">
      <w:pPr>
        <w:spacing w:after="0" w:line="360" w:lineRule="auto"/>
        <w:ind w:firstLine="709"/>
        <w:jc w:val="both"/>
        <w:rPr>
          <w:rFonts w:ascii="Times New Roman" w:eastAsia="Times New Roman" w:hAnsi="Times New Roman"/>
          <w:sz w:val="28"/>
          <w:szCs w:val="28"/>
          <w:lang w:val="ru-RU" w:eastAsia="ru-RU"/>
        </w:rPr>
      </w:pPr>
      <w:r w:rsidRPr="00404E0A">
        <w:rPr>
          <w:rFonts w:ascii="Times New Roman" w:eastAsia="Times New Roman" w:hAnsi="Times New Roman"/>
          <w:sz w:val="28"/>
          <w:szCs w:val="28"/>
          <w:lang w:val="ru-RU" w:eastAsia="ru-RU"/>
        </w:rPr>
        <w:t>В процессе анализа данных о заемщиках и кредитах применяются различные математические методы, которые выявляют в них факторы и их комбинации, влияющие на кредитоспособность заемщиков, и силу их влияния. Обнаруженные зависимости составляют основу для принятия решений в соответствующем блоке.</w:t>
      </w:r>
    </w:p>
    <w:p w14:paraId="2A1D9177" w14:textId="77777777" w:rsidR="00404E0A" w:rsidRPr="00404E0A" w:rsidRDefault="00404E0A" w:rsidP="000625B6">
      <w:pPr>
        <w:spacing w:after="0" w:line="360" w:lineRule="auto"/>
        <w:ind w:firstLine="709"/>
        <w:jc w:val="both"/>
        <w:rPr>
          <w:rFonts w:ascii="Times New Roman" w:eastAsia="Times New Roman" w:hAnsi="Times New Roman"/>
          <w:sz w:val="28"/>
          <w:szCs w:val="28"/>
          <w:lang w:val="ru-RU" w:eastAsia="ru-RU"/>
        </w:rPr>
      </w:pPr>
      <w:r w:rsidRPr="00404E0A">
        <w:rPr>
          <w:rFonts w:ascii="Times New Roman" w:eastAsia="Times New Roman" w:hAnsi="Times New Roman"/>
          <w:sz w:val="28"/>
          <w:szCs w:val="28"/>
          <w:lang w:val="ru-RU" w:eastAsia="ru-RU"/>
        </w:rPr>
        <w:t>Блок принятия решений используется непосредственно для получения заключения системы автоматизированного банковского ритейла о кредитоспособности заемщика, о возможности выдачи ему кредита, о максимально допустимом размере кредита. С данным блоком работает сотрудник банка, который либо вводит в него анкету нового заемщика, либо получает ее из торговой точки, где банк осуществляет программу потребительского кредитования.</w:t>
      </w:r>
    </w:p>
    <w:p w14:paraId="4B625912" w14:textId="77777777" w:rsidR="00404E0A" w:rsidRPr="00404E0A" w:rsidRDefault="00404E0A" w:rsidP="000625B6">
      <w:pPr>
        <w:spacing w:after="0" w:line="360" w:lineRule="auto"/>
        <w:ind w:firstLine="709"/>
        <w:jc w:val="both"/>
        <w:rPr>
          <w:rFonts w:ascii="Times New Roman" w:eastAsia="Times New Roman" w:hAnsi="Times New Roman"/>
          <w:sz w:val="28"/>
          <w:szCs w:val="28"/>
          <w:lang w:val="ru-RU" w:eastAsia="ru-RU"/>
        </w:rPr>
      </w:pPr>
      <w:r w:rsidRPr="00404E0A">
        <w:rPr>
          <w:rFonts w:ascii="Times New Roman" w:eastAsia="Times New Roman" w:hAnsi="Times New Roman"/>
          <w:sz w:val="28"/>
          <w:szCs w:val="28"/>
          <w:lang w:val="ru-RU" w:eastAsia="ru-RU"/>
        </w:rPr>
        <w:t>Предлагаемые подходы совершенствования организации процесса кредитования индивидуальных заемщиков на этапе оценки их кредитоспособности позволят унифицировать процедуру, на этой основе ускорить и удешевить ее, получить более точный и обоснованный результат, что в итоге снизит риски кредитования, обеспечит необходимую стабильность работы банка и заданный уровень доходности.</w:t>
      </w:r>
      <w:r w:rsidR="001C14E1">
        <w:rPr>
          <w:rFonts w:ascii="Times New Roman" w:eastAsia="Times New Roman" w:hAnsi="Times New Roman"/>
          <w:sz w:val="28"/>
          <w:szCs w:val="28"/>
          <w:lang w:val="ru-RU" w:eastAsia="ru-RU"/>
        </w:rPr>
        <w:t xml:space="preserve">  </w:t>
      </w:r>
    </w:p>
    <w:p w14:paraId="16FFF563" w14:textId="77777777" w:rsidR="00FC5D78" w:rsidRPr="00FC5D78" w:rsidRDefault="00D73643" w:rsidP="000625B6">
      <w:pPr>
        <w:spacing w:after="0" w:line="360" w:lineRule="auto"/>
        <w:ind w:firstLine="709"/>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Сейчас основным инструментом оценки кредитоспособности заемщиков в Замбийских банках остаются скоринговые системы</w:t>
      </w:r>
      <w:r w:rsidRPr="00DD210C">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Но </w:t>
      </w:r>
      <w:r>
        <w:rPr>
          <w:rFonts w:ascii="Times New Roman" w:eastAsia="Times New Roman" w:hAnsi="Times New Roman"/>
          <w:sz w:val="28"/>
          <w:szCs w:val="28"/>
          <w:lang w:val="ru-RU" w:eastAsia="ru-RU"/>
        </w:rPr>
        <w:lastRenderedPageBreak/>
        <w:t>скоринг пропускает значительное кол</w:t>
      </w:r>
      <w:r w:rsidR="00FC5D78">
        <w:rPr>
          <w:rFonts w:ascii="Times New Roman" w:eastAsia="Times New Roman" w:hAnsi="Times New Roman"/>
          <w:sz w:val="28"/>
          <w:szCs w:val="28"/>
          <w:lang w:val="ru-RU" w:eastAsia="ru-RU"/>
        </w:rPr>
        <w:t>ичество неблагонадежные клиентов</w:t>
      </w:r>
      <w:r w:rsidR="00FC5D78" w:rsidRPr="00DD210C">
        <w:rPr>
          <w:rFonts w:ascii="Times New Roman" w:eastAsia="Times New Roman" w:hAnsi="Times New Roman"/>
          <w:sz w:val="28"/>
          <w:szCs w:val="28"/>
          <w:lang w:val="ru-RU" w:eastAsia="ru-RU"/>
        </w:rPr>
        <w:t xml:space="preserve">. </w:t>
      </w:r>
      <w:r w:rsidR="00FC5D78">
        <w:rPr>
          <w:rFonts w:ascii="Times New Roman" w:eastAsia="Times New Roman" w:hAnsi="Times New Roman"/>
          <w:sz w:val="28"/>
          <w:szCs w:val="28"/>
          <w:lang w:val="ru-RU" w:eastAsia="ru-RU"/>
        </w:rPr>
        <w:t xml:space="preserve">В то же времья скоринг </w:t>
      </w:r>
      <w:r w:rsidRPr="00404E0A">
        <w:rPr>
          <w:rFonts w:ascii="Times New Roman" w:eastAsia="Times New Roman" w:hAnsi="Times New Roman"/>
          <w:sz w:val="28"/>
          <w:szCs w:val="28"/>
          <w:lang w:val="ru-RU" w:eastAsia="ru-RU"/>
        </w:rPr>
        <w:t>может не только пропустить в банк «плохого» заемщика, но и отвергнуть «хорошего».</w:t>
      </w:r>
    </w:p>
    <w:p w14:paraId="74759561" w14:textId="77777777" w:rsidR="00FC5D78" w:rsidRDefault="00FC5D78" w:rsidP="000625B6">
      <w:pPr>
        <w:pStyle w:val="ad"/>
        <w:spacing w:before="0" w:beforeAutospacing="0" w:after="0" w:afterAutospacing="0" w:line="360" w:lineRule="auto"/>
        <w:ind w:firstLine="709"/>
        <w:jc w:val="both"/>
        <w:rPr>
          <w:sz w:val="28"/>
          <w:szCs w:val="28"/>
        </w:rPr>
      </w:pPr>
      <w:r w:rsidRPr="00820523">
        <w:rPr>
          <w:sz w:val="28"/>
          <w:szCs w:val="28"/>
        </w:rPr>
        <w:t>Стратегической целью является сохранение и укрепление лидирующих позиций на рынке банковской розницы за счет диверсификации продуктовой линейки и активного развития розничного направле</w:t>
      </w:r>
      <w:r>
        <w:rPr>
          <w:sz w:val="28"/>
          <w:szCs w:val="28"/>
        </w:rPr>
        <w:t>ния бизнеса на территории Замби</w:t>
      </w:r>
      <w:r w:rsidR="00A237A9">
        <w:rPr>
          <w:sz w:val="28"/>
          <w:szCs w:val="28"/>
          <w:lang w:val="ru-RU"/>
        </w:rPr>
        <w:t>и</w:t>
      </w:r>
      <w:r w:rsidRPr="00820523">
        <w:rPr>
          <w:sz w:val="28"/>
          <w:szCs w:val="28"/>
        </w:rPr>
        <w:t xml:space="preserve">. </w:t>
      </w:r>
    </w:p>
    <w:p w14:paraId="5DF08FD7" w14:textId="77777777" w:rsidR="00FC5D78" w:rsidRPr="003C0D43" w:rsidRDefault="00FC5D78" w:rsidP="000625B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Pr="003C0D43">
        <w:rPr>
          <w:rFonts w:ascii="Times New Roman" w:hAnsi="Times New Roman"/>
          <w:sz w:val="28"/>
          <w:szCs w:val="28"/>
        </w:rPr>
        <w:t>банке должна действовать система лимитов кредитования, установленных на уровне как отдельных заемщиков, так и групп связанных контрагентов, с учетом различных видов кредитных рисков, возникающих при долгосрочном и краткосрочном кредитовании. В банке при предоставлении новых кредитов (во всех формах), переоформлении и продлении сроков ранее выданных кредитов должна применяться определенная процедура их утверждения. Кроме того, должны существовать: система непрерывно обновляемой документации (обновление документации в кредитных досье, получение последней финансовой информации от заемщика, переписка с заемщиком, подготовка разных документов) для каждого кредитного инструмента, подверженного кредитному риску; система контроля за состоянием и качеством каждого отдельного кредита и кредитного портфеля в целом (включая процедуры по определению достаточности резервов на возможные потери); система классификации и процедуры оценки кредитных рисков. К наиболее распространенным подходам относятся:</w:t>
      </w:r>
    </w:p>
    <w:p w14:paraId="70CB10A1" w14:textId="77777777" w:rsidR="00FC5D78" w:rsidRPr="003C0D43" w:rsidRDefault="00FC5D78" w:rsidP="000625B6">
      <w:pPr>
        <w:pStyle w:val="a"/>
      </w:pPr>
      <w:r w:rsidRPr="003C0D43">
        <w:t>анализ риска по данным о финансово-экономическом состоянии заемщика (количественная оценка рисков);</w:t>
      </w:r>
    </w:p>
    <w:p w14:paraId="3949F569" w14:textId="77777777" w:rsidR="00FC5D78" w:rsidRPr="003C0D43" w:rsidRDefault="00FC5D78" w:rsidP="000625B6">
      <w:pPr>
        <w:pStyle w:val="a"/>
      </w:pPr>
      <w:r w:rsidRPr="003C0D43">
        <w:t>анализ риска на основе качественных характеристик (качественная оценка рисков);</w:t>
      </w:r>
    </w:p>
    <w:p w14:paraId="65589FF9" w14:textId="77777777" w:rsidR="00FC5D78" w:rsidRPr="003C0D43" w:rsidRDefault="00FC5D78" w:rsidP="000625B6">
      <w:pPr>
        <w:spacing w:after="0" w:line="360" w:lineRule="auto"/>
        <w:ind w:firstLine="709"/>
        <w:jc w:val="both"/>
        <w:rPr>
          <w:rFonts w:ascii="Times New Roman" w:hAnsi="Times New Roman"/>
          <w:sz w:val="28"/>
          <w:szCs w:val="28"/>
        </w:rPr>
      </w:pPr>
      <w:r w:rsidRPr="003C0D43">
        <w:rPr>
          <w:rFonts w:ascii="Times New Roman" w:hAnsi="Times New Roman"/>
          <w:sz w:val="28"/>
          <w:szCs w:val="28"/>
        </w:rPr>
        <w:t xml:space="preserve">В рамках </w:t>
      </w:r>
      <w:r w:rsidRPr="003C0D43">
        <w:rPr>
          <w:rFonts w:ascii="Times New Roman" w:hAnsi="Times New Roman"/>
          <w:bCs/>
          <w:sz w:val="28"/>
          <w:szCs w:val="28"/>
        </w:rPr>
        <w:t xml:space="preserve">количественной оценки рисков </w:t>
      </w:r>
      <w:r w:rsidRPr="003C0D43">
        <w:rPr>
          <w:rFonts w:ascii="Times New Roman" w:hAnsi="Times New Roman"/>
          <w:sz w:val="28"/>
          <w:szCs w:val="28"/>
        </w:rPr>
        <w:t xml:space="preserve">каждому параметру, характеризующему заемщика и кредит, присваивается количественная </w:t>
      </w:r>
      <w:r w:rsidRPr="003C0D43">
        <w:rPr>
          <w:rFonts w:ascii="Times New Roman" w:hAnsi="Times New Roman"/>
          <w:sz w:val="28"/>
          <w:szCs w:val="28"/>
        </w:rPr>
        <w:lastRenderedPageBreak/>
        <w:t>оценка с целью определения возможного предела потерь. Таким образом, можно обобщенно отразить следующие проблемы кредитной деятельности исследуемого Банка:</w:t>
      </w:r>
    </w:p>
    <w:p w14:paraId="13FE03B4" w14:textId="77777777" w:rsidR="00FC5D78" w:rsidRPr="003C0D43" w:rsidRDefault="00FC5D78" w:rsidP="000625B6">
      <w:pPr>
        <w:pStyle w:val="a"/>
      </w:pPr>
      <w:r w:rsidRPr="003C0D43">
        <w:t>вероятность риска несвоевременности, неполноты и неуплаты кредита;</w:t>
      </w:r>
    </w:p>
    <w:p w14:paraId="12E0C79E" w14:textId="77777777" w:rsidR="00FC5D78" w:rsidRPr="003C0D43" w:rsidRDefault="00FC5D78" w:rsidP="000625B6">
      <w:pPr>
        <w:pStyle w:val="a"/>
      </w:pPr>
      <w:r w:rsidRPr="003C0D43">
        <w:t>отсутствие новых методик оценки кредитоспособности заемщика;</w:t>
      </w:r>
    </w:p>
    <w:p w14:paraId="5456A6DA" w14:textId="77777777" w:rsidR="005E17AC" w:rsidRPr="00DA5EB1" w:rsidRDefault="00FC5D78" w:rsidP="000625B6">
      <w:pPr>
        <w:pStyle w:val="a"/>
      </w:pPr>
      <w:r w:rsidRPr="003C0D43">
        <w:t>узость применяемых форм краткосрочного кредитования;</w:t>
      </w:r>
    </w:p>
    <w:p w14:paraId="1B4BEAB7" w14:textId="77777777" w:rsidR="005E17AC" w:rsidRDefault="005E17AC" w:rsidP="000625B6">
      <w:pPr>
        <w:pStyle w:val="ad"/>
        <w:spacing w:before="0" w:beforeAutospacing="0" w:after="0" w:afterAutospacing="0" w:line="360" w:lineRule="auto"/>
        <w:ind w:firstLine="709"/>
        <w:jc w:val="both"/>
        <w:rPr>
          <w:sz w:val="28"/>
          <w:szCs w:val="28"/>
        </w:rPr>
      </w:pPr>
      <w:r w:rsidRPr="00820523">
        <w:rPr>
          <w:sz w:val="28"/>
          <w:szCs w:val="28"/>
        </w:rPr>
        <w:t>Стратегической целью является сохранение и укрепление лидирующих позиций на рынке банковской розницы за счет диверсификации продуктовой линейки и активного развития розничного направле</w:t>
      </w:r>
      <w:r w:rsidR="002A0AE4">
        <w:rPr>
          <w:sz w:val="28"/>
          <w:szCs w:val="28"/>
        </w:rPr>
        <w:t>ния бизнеса на территории Замбии</w:t>
      </w:r>
      <w:r w:rsidRPr="00820523">
        <w:rPr>
          <w:sz w:val="28"/>
          <w:szCs w:val="28"/>
        </w:rPr>
        <w:t xml:space="preserve">. </w:t>
      </w:r>
    </w:p>
    <w:p w14:paraId="4A782913" w14:textId="77777777" w:rsidR="005E17AC" w:rsidRPr="003C0D43" w:rsidRDefault="005E17AC" w:rsidP="000625B6">
      <w:pPr>
        <w:spacing w:after="0" w:line="360" w:lineRule="auto"/>
        <w:ind w:firstLine="709"/>
        <w:jc w:val="both"/>
        <w:rPr>
          <w:rFonts w:ascii="Times New Roman" w:hAnsi="Times New Roman"/>
          <w:sz w:val="28"/>
          <w:szCs w:val="28"/>
        </w:rPr>
      </w:pPr>
      <w:r w:rsidRPr="003C0D43">
        <w:rPr>
          <w:rFonts w:ascii="Times New Roman" w:hAnsi="Times New Roman"/>
          <w:sz w:val="28"/>
          <w:szCs w:val="28"/>
        </w:rPr>
        <w:t>В банке должна действовать система лимитов кредитования, установленных на уровне как отдельных заемщиков, так и групп связанных контрагентов, с учетом различных видов кредитных рисков, возникающих при долгосрочном и краткосрочном кредитовании. В банке при предоставлении новых кредитов (во всех формах), переоформлении и продлении сроков ранее выданных кредитов должна применяться определенная процедура их утверждения. Кроме того, должны существовать: система непрерывно обновляемой документации (обновление документации в кредитных досье, получение последней финансовой информации от заемщика, переписка с заемщиком, подготовка разных документов) для каждого кредитного инструмента, подверженного кредитному риску; система контроля за состоянием и качеством каждого отдельного кредита и кредитного портфеля в целом (включая процедуры по определению достаточности резервов на возможные потери); система классификации и процедуры оценки кредитных рисков. К наиболее распространенным подходам относятся:</w:t>
      </w:r>
    </w:p>
    <w:p w14:paraId="7ECC9963" w14:textId="77777777" w:rsidR="005E17AC" w:rsidRPr="003C0D43" w:rsidRDefault="005E17AC" w:rsidP="000625B6">
      <w:pPr>
        <w:pStyle w:val="a"/>
      </w:pPr>
      <w:r w:rsidRPr="003C0D43">
        <w:lastRenderedPageBreak/>
        <w:t>анализ риска по данным о финансово-экономическом состоянии заемщика (количественная оценка рисков);</w:t>
      </w:r>
    </w:p>
    <w:p w14:paraId="0A2562DB" w14:textId="77777777" w:rsidR="005E17AC" w:rsidRPr="003C0D43" w:rsidRDefault="005E17AC" w:rsidP="000625B6">
      <w:pPr>
        <w:pStyle w:val="a"/>
      </w:pPr>
      <w:r w:rsidRPr="003C0D43">
        <w:t>анализ риска на основе качественных характеристик (качественная оценка рисков);</w:t>
      </w:r>
    </w:p>
    <w:p w14:paraId="574E10A6" w14:textId="77777777" w:rsidR="005E17AC" w:rsidRPr="003C0D43" w:rsidRDefault="005E17AC" w:rsidP="000625B6">
      <w:pPr>
        <w:spacing w:after="0" w:line="360" w:lineRule="auto"/>
        <w:ind w:firstLine="709"/>
        <w:jc w:val="both"/>
        <w:rPr>
          <w:rFonts w:ascii="Times New Roman" w:hAnsi="Times New Roman"/>
          <w:sz w:val="28"/>
          <w:szCs w:val="28"/>
        </w:rPr>
      </w:pPr>
      <w:r w:rsidRPr="003C0D43">
        <w:rPr>
          <w:rFonts w:ascii="Times New Roman" w:hAnsi="Times New Roman"/>
          <w:sz w:val="28"/>
          <w:szCs w:val="28"/>
        </w:rPr>
        <w:t xml:space="preserve">В рамках </w:t>
      </w:r>
      <w:r w:rsidRPr="003C0D43">
        <w:rPr>
          <w:rFonts w:ascii="Times New Roman" w:hAnsi="Times New Roman"/>
          <w:bCs/>
          <w:sz w:val="28"/>
          <w:szCs w:val="28"/>
        </w:rPr>
        <w:t xml:space="preserve">количественной оценки рисков </w:t>
      </w:r>
      <w:r w:rsidRPr="003C0D43">
        <w:rPr>
          <w:rFonts w:ascii="Times New Roman" w:hAnsi="Times New Roman"/>
          <w:sz w:val="28"/>
          <w:szCs w:val="28"/>
        </w:rPr>
        <w:t>каждому параметру, характеризующему заемщика и кредит, присваивается количественная оценка с целью определения возможного предела потерь. Таким образом, можно обобщенно отразить следующие проблемы кредитной деятельности исследуемого Банка:</w:t>
      </w:r>
    </w:p>
    <w:p w14:paraId="68E186C5" w14:textId="77777777" w:rsidR="005E17AC" w:rsidRPr="003C0D43" w:rsidRDefault="005E17AC" w:rsidP="000625B6">
      <w:pPr>
        <w:pStyle w:val="a"/>
      </w:pPr>
      <w:r w:rsidRPr="003C0D43">
        <w:t>вероятность риска несвоевременности, неполноты и неуплаты кредита;</w:t>
      </w:r>
    </w:p>
    <w:p w14:paraId="2EFC24EF" w14:textId="77777777" w:rsidR="005E17AC" w:rsidRPr="003C0D43" w:rsidRDefault="005E17AC" w:rsidP="000625B6">
      <w:pPr>
        <w:pStyle w:val="a"/>
      </w:pPr>
      <w:r w:rsidRPr="003C0D43">
        <w:t>отсутствие новых методик оценки кредитоспособности заемщика;</w:t>
      </w:r>
    </w:p>
    <w:p w14:paraId="1A21B7D9" w14:textId="77777777" w:rsidR="005E17AC" w:rsidRDefault="005E17AC" w:rsidP="000625B6">
      <w:pPr>
        <w:pStyle w:val="a"/>
      </w:pPr>
      <w:r w:rsidRPr="003C0D43">
        <w:t>узость применяемых форм краткосрочного кредитования;</w:t>
      </w:r>
    </w:p>
    <w:p w14:paraId="1A96BD33" w14:textId="77777777" w:rsidR="005E17AC" w:rsidRPr="00C23A04" w:rsidRDefault="005E17AC" w:rsidP="000625B6">
      <w:pPr>
        <w:tabs>
          <w:tab w:val="left" w:pos="2175"/>
        </w:tabs>
        <w:spacing w:after="0" w:line="360" w:lineRule="auto"/>
        <w:ind w:firstLine="709"/>
        <w:jc w:val="both"/>
        <w:rPr>
          <w:rFonts w:ascii="Times New Roman" w:hAnsi="Times New Roman"/>
          <w:sz w:val="28"/>
          <w:szCs w:val="28"/>
        </w:rPr>
      </w:pPr>
      <w:r w:rsidRPr="00C23A04">
        <w:rPr>
          <w:rFonts w:ascii="Times New Roman" w:hAnsi="Times New Roman"/>
          <w:sz w:val="28"/>
          <w:szCs w:val="28"/>
        </w:rPr>
        <w:t>Таким образом, в результате проведенного исследования можно сделать следующие выводы.</w:t>
      </w:r>
    </w:p>
    <w:p w14:paraId="23E51E4D" w14:textId="77777777" w:rsidR="005E17AC" w:rsidRPr="00C23A04" w:rsidRDefault="005E17AC" w:rsidP="000625B6">
      <w:pPr>
        <w:spacing w:after="0" w:line="360" w:lineRule="auto"/>
        <w:ind w:firstLine="709"/>
        <w:jc w:val="both"/>
        <w:rPr>
          <w:rFonts w:ascii="Times New Roman" w:hAnsi="Times New Roman"/>
          <w:sz w:val="28"/>
          <w:szCs w:val="28"/>
        </w:rPr>
      </w:pPr>
      <w:r w:rsidRPr="00C23A04">
        <w:rPr>
          <w:rFonts w:ascii="Times New Roman" w:hAnsi="Times New Roman"/>
          <w:sz w:val="28"/>
          <w:szCs w:val="28"/>
        </w:rPr>
        <w:t>Приоритетными направлениями деятельности О</w:t>
      </w:r>
      <w:r>
        <w:rPr>
          <w:rFonts w:ascii="Times New Roman" w:hAnsi="Times New Roman"/>
          <w:sz w:val="28"/>
          <w:szCs w:val="28"/>
        </w:rPr>
        <w:t>А</w:t>
      </w:r>
      <w:r w:rsidR="00881D2C">
        <w:rPr>
          <w:rFonts w:ascii="Times New Roman" w:hAnsi="Times New Roman"/>
          <w:sz w:val="28"/>
          <w:szCs w:val="28"/>
        </w:rPr>
        <w:t>О</w:t>
      </w:r>
      <w:r w:rsidRPr="00C23A04">
        <w:rPr>
          <w:rFonts w:ascii="Times New Roman" w:hAnsi="Times New Roman"/>
          <w:sz w:val="28"/>
          <w:szCs w:val="28"/>
        </w:rPr>
        <w:t>«</w:t>
      </w:r>
      <w:r w:rsidR="00881D2C">
        <w:rPr>
          <w:rFonts w:ascii="Times New Roman" w:hAnsi="Times New Roman"/>
          <w:sz w:val="28"/>
          <w:szCs w:val="28"/>
        </w:rPr>
        <w:t>Baclays</w:t>
      </w:r>
      <w:r w:rsidR="0087122E">
        <w:rPr>
          <w:rFonts w:ascii="Times New Roman" w:hAnsi="Times New Roman"/>
          <w:sz w:val="28"/>
          <w:szCs w:val="28"/>
        </w:rPr>
        <w:t>Bank</w:t>
      </w:r>
      <w:r w:rsidRPr="00C23A04">
        <w:rPr>
          <w:rFonts w:ascii="Times New Roman" w:hAnsi="Times New Roman"/>
          <w:sz w:val="28"/>
          <w:szCs w:val="28"/>
        </w:rPr>
        <w:t>» является предоставление кредитов и финансовых услуг физическим лицам в сегменте банковской розницы: на покупку потребительских товаров непосредственно в местах продаж, а также предоставление кредитов на основе пластиковых карт и кредитов наличными через сеть собственных офисов, а также через партнерскую сеть.</w:t>
      </w:r>
    </w:p>
    <w:p w14:paraId="27C84278" w14:textId="77777777" w:rsidR="005E17AC" w:rsidRPr="00C23A04" w:rsidRDefault="005E17AC" w:rsidP="000625B6">
      <w:pPr>
        <w:spacing w:after="0" w:line="360" w:lineRule="auto"/>
        <w:ind w:firstLine="709"/>
        <w:jc w:val="both"/>
        <w:rPr>
          <w:rFonts w:ascii="Times New Roman" w:hAnsi="Times New Roman"/>
          <w:sz w:val="28"/>
          <w:szCs w:val="28"/>
        </w:rPr>
      </w:pPr>
      <w:r w:rsidRPr="00C23A04">
        <w:rPr>
          <w:rFonts w:ascii="Times New Roman" w:hAnsi="Times New Roman"/>
          <w:sz w:val="28"/>
          <w:szCs w:val="28"/>
        </w:rPr>
        <w:t>Банк оперативно реагирует на измен</w:t>
      </w:r>
      <w:r w:rsidR="002A0AE4">
        <w:rPr>
          <w:rFonts w:ascii="Times New Roman" w:hAnsi="Times New Roman"/>
          <w:sz w:val="28"/>
          <w:szCs w:val="28"/>
        </w:rPr>
        <w:t>ения, которые происходят на Замб</w:t>
      </w:r>
      <w:r w:rsidRPr="00C23A04">
        <w:rPr>
          <w:rFonts w:ascii="Times New Roman" w:hAnsi="Times New Roman"/>
          <w:sz w:val="28"/>
          <w:szCs w:val="28"/>
        </w:rPr>
        <w:t xml:space="preserve">ийском рынке банковских услуг, предлагая клиентам и партнерам оптимальные условия кредитования и сотрудничества. </w:t>
      </w:r>
    </w:p>
    <w:p w14:paraId="48AACEE8" w14:textId="77777777" w:rsidR="005E17AC" w:rsidRPr="00C23A04" w:rsidRDefault="005E17AC" w:rsidP="000625B6">
      <w:pPr>
        <w:spacing w:after="0" w:line="360" w:lineRule="auto"/>
        <w:ind w:firstLine="709"/>
        <w:jc w:val="both"/>
        <w:rPr>
          <w:rFonts w:ascii="Times New Roman" w:hAnsi="Times New Roman"/>
          <w:sz w:val="28"/>
          <w:szCs w:val="28"/>
        </w:rPr>
      </w:pPr>
      <w:r w:rsidRPr="00C23A04">
        <w:rPr>
          <w:rFonts w:ascii="Times New Roman" w:hAnsi="Times New Roman"/>
          <w:sz w:val="28"/>
          <w:szCs w:val="28"/>
        </w:rPr>
        <w:t>В целом, стратегия деятельности Банка направлена на достижение оптимального соотношения между ликвидностью, доходностью и рисками. О</w:t>
      </w:r>
      <w:r>
        <w:rPr>
          <w:rFonts w:ascii="Times New Roman" w:hAnsi="Times New Roman"/>
          <w:sz w:val="28"/>
          <w:szCs w:val="28"/>
        </w:rPr>
        <w:t>А</w:t>
      </w:r>
      <w:r w:rsidRPr="00C23A04">
        <w:rPr>
          <w:rFonts w:ascii="Times New Roman" w:hAnsi="Times New Roman"/>
          <w:sz w:val="28"/>
          <w:szCs w:val="28"/>
        </w:rPr>
        <w:t>О «</w:t>
      </w:r>
      <w:r w:rsidR="0087122E">
        <w:rPr>
          <w:rFonts w:ascii="Times New Roman" w:hAnsi="Times New Roman"/>
          <w:sz w:val="28"/>
          <w:szCs w:val="28"/>
        </w:rPr>
        <w:t xml:space="preserve">Barclays Bank </w:t>
      </w:r>
      <w:r w:rsidRPr="00C23A04">
        <w:rPr>
          <w:rFonts w:ascii="Times New Roman" w:hAnsi="Times New Roman"/>
          <w:sz w:val="28"/>
          <w:szCs w:val="28"/>
        </w:rPr>
        <w:t xml:space="preserve">» имеет ряд преимуществ по сравнению с </w:t>
      </w:r>
      <w:r w:rsidRPr="00C23A04">
        <w:rPr>
          <w:rFonts w:ascii="Times New Roman" w:hAnsi="Times New Roman"/>
          <w:sz w:val="28"/>
          <w:szCs w:val="28"/>
        </w:rPr>
        <w:lastRenderedPageBreak/>
        <w:t>традиционными банками для обеспечения быстрого роста на рынке кредитных карт (т.е. классического потребительского кредитования):</w:t>
      </w:r>
    </w:p>
    <w:p w14:paraId="5BD087E6" w14:textId="77777777" w:rsidR="005E17AC" w:rsidRPr="00C23A04" w:rsidRDefault="005E17AC" w:rsidP="000625B6">
      <w:pPr>
        <w:pStyle w:val="a"/>
      </w:pPr>
      <w:r w:rsidRPr="00C23A04">
        <w:t>канал дистрибуции карт — прямая почтовая рассылка, один из самых дешевых способов маркетинга;</w:t>
      </w:r>
    </w:p>
    <w:p w14:paraId="69FA78CA" w14:textId="77777777" w:rsidR="005E17AC" w:rsidRDefault="005E17AC" w:rsidP="000625B6">
      <w:pPr>
        <w:pStyle w:val="a"/>
      </w:pPr>
      <w:r w:rsidRPr="00C23A04">
        <w:t xml:space="preserve">кредитные карты распространяются только среди лиц, имеющих положительную кредитную историю. </w:t>
      </w:r>
    </w:p>
    <w:p w14:paraId="48F8CF59" w14:textId="77777777" w:rsidR="005E17AC" w:rsidRPr="00C23A04" w:rsidRDefault="005E17AC" w:rsidP="000625B6">
      <w:pPr>
        <w:spacing w:after="0" w:line="360" w:lineRule="auto"/>
        <w:ind w:firstLine="709"/>
        <w:jc w:val="both"/>
        <w:rPr>
          <w:rFonts w:ascii="Times New Roman" w:hAnsi="Times New Roman"/>
          <w:sz w:val="28"/>
          <w:szCs w:val="28"/>
        </w:rPr>
      </w:pPr>
      <w:r w:rsidRPr="00C23A04">
        <w:rPr>
          <w:rFonts w:ascii="Times New Roman" w:hAnsi="Times New Roman"/>
          <w:sz w:val="28"/>
          <w:szCs w:val="28"/>
        </w:rPr>
        <w:t>Таким образом, банк значительно уменьшает потенциальные кредитные потери, предлагая свой продукт только заемщикам с хорошей репутацией.</w:t>
      </w:r>
    </w:p>
    <w:p w14:paraId="0C376DBD" w14:textId="77777777" w:rsidR="005E17AC" w:rsidRDefault="005E17AC" w:rsidP="000625B6">
      <w:pPr>
        <w:tabs>
          <w:tab w:val="left" w:pos="2175"/>
        </w:tabs>
        <w:spacing w:after="0" w:line="360" w:lineRule="auto"/>
        <w:ind w:firstLine="709"/>
        <w:jc w:val="both"/>
        <w:rPr>
          <w:rFonts w:ascii="Times New Roman" w:hAnsi="Times New Roman"/>
          <w:sz w:val="28"/>
          <w:szCs w:val="28"/>
        </w:rPr>
      </w:pPr>
      <w:r>
        <w:rPr>
          <w:rFonts w:ascii="Times New Roman" w:hAnsi="Times New Roman"/>
          <w:sz w:val="28"/>
          <w:szCs w:val="28"/>
        </w:rPr>
        <w:t>Д</w:t>
      </w:r>
      <w:r w:rsidRPr="00C23A04">
        <w:rPr>
          <w:rFonts w:ascii="Times New Roman" w:hAnsi="Times New Roman"/>
          <w:sz w:val="28"/>
          <w:szCs w:val="28"/>
        </w:rPr>
        <w:t>ля дальнейшего развития</w:t>
      </w:r>
      <w:r>
        <w:rPr>
          <w:rFonts w:ascii="Times New Roman" w:hAnsi="Times New Roman"/>
          <w:sz w:val="28"/>
          <w:szCs w:val="28"/>
        </w:rPr>
        <w:t xml:space="preserve"> банку</w:t>
      </w:r>
      <w:r w:rsidRPr="00C23A04">
        <w:rPr>
          <w:rFonts w:ascii="Times New Roman" w:hAnsi="Times New Roman"/>
          <w:sz w:val="28"/>
          <w:szCs w:val="28"/>
        </w:rPr>
        <w:t xml:space="preserve"> необходимо направить внимание на такие виды кредитования как автокредитование и ипотечное кредитование, что связано с высокими темпами роста этих видов кредита.</w:t>
      </w:r>
    </w:p>
    <w:p w14:paraId="4579AE6C" w14:textId="77777777" w:rsidR="005E17AC" w:rsidRDefault="005E17AC" w:rsidP="006148FD">
      <w:pPr>
        <w:tabs>
          <w:tab w:val="left" w:pos="2175"/>
        </w:tabs>
        <w:spacing w:after="0" w:line="360" w:lineRule="auto"/>
        <w:ind w:firstLine="709"/>
        <w:jc w:val="right"/>
        <w:rPr>
          <w:rFonts w:ascii="Times New Roman" w:hAnsi="Times New Roman"/>
          <w:sz w:val="28"/>
          <w:szCs w:val="28"/>
        </w:rPr>
      </w:pPr>
    </w:p>
    <w:p w14:paraId="68253901" w14:textId="77777777" w:rsidR="000625B6" w:rsidRDefault="000625B6">
      <w:pPr>
        <w:spacing w:after="0" w:line="240" w:lineRule="auto"/>
        <w:rPr>
          <w:rFonts w:ascii="Times New Roman" w:hAnsi="Times New Roman"/>
          <w:b/>
          <w:sz w:val="32"/>
          <w:szCs w:val="32"/>
        </w:rPr>
      </w:pPr>
      <w:r>
        <w:rPr>
          <w:rFonts w:ascii="Times New Roman" w:hAnsi="Times New Roman"/>
          <w:b/>
          <w:sz w:val="32"/>
          <w:szCs w:val="32"/>
        </w:rPr>
        <w:br w:type="page"/>
      </w:r>
    </w:p>
    <w:p w14:paraId="7708B80C" w14:textId="77777777" w:rsidR="00A33BCA" w:rsidRPr="00AF09C5" w:rsidRDefault="001F2CB7" w:rsidP="00AF09C5">
      <w:pPr>
        <w:spacing w:after="0" w:line="360" w:lineRule="auto"/>
        <w:ind w:firstLine="709"/>
        <w:outlineLvl w:val="0"/>
        <w:rPr>
          <w:rFonts w:ascii="Times New Roman" w:hAnsi="Times New Roman"/>
          <w:b/>
          <w:sz w:val="28"/>
          <w:szCs w:val="32"/>
          <w:lang w:val="ru-RU"/>
        </w:rPr>
      </w:pPr>
      <w:bookmarkStart w:id="18" w:name="_Toc389917046"/>
      <w:r w:rsidRPr="00AF09C5">
        <w:rPr>
          <w:rFonts w:ascii="Times New Roman" w:hAnsi="Times New Roman"/>
          <w:b/>
          <w:sz w:val="28"/>
          <w:szCs w:val="32"/>
          <w:lang w:val="ru-RU"/>
        </w:rPr>
        <w:lastRenderedPageBreak/>
        <w:t>ЗАКЛЮЧЕНИЕ</w:t>
      </w:r>
      <w:bookmarkEnd w:id="18"/>
    </w:p>
    <w:p w14:paraId="248998A6" w14:textId="77777777" w:rsidR="001F2CB7" w:rsidRPr="000625B6" w:rsidRDefault="001F2CB7" w:rsidP="000625B6">
      <w:pPr>
        <w:spacing w:after="0" w:line="360" w:lineRule="auto"/>
        <w:ind w:firstLine="567"/>
        <w:jc w:val="both"/>
        <w:rPr>
          <w:rFonts w:ascii="Times New Roman" w:hAnsi="Times New Roman"/>
          <w:sz w:val="28"/>
          <w:szCs w:val="28"/>
          <w:lang w:val="ru-RU"/>
        </w:rPr>
      </w:pPr>
      <w:r w:rsidRPr="000625B6">
        <w:rPr>
          <w:rFonts w:ascii="Times New Roman" w:hAnsi="Times New Roman"/>
          <w:b/>
          <w:sz w:val="28"/>
          <w:szCs w:val="28"/>
          <w:lang w:val="ru-RU"/>
        </w:rPr>
        <w:tab/>
      </w:r>
    </w:p>
    <w:p w14:paraId="4DB1EE8C" w14:textId="77777777" w:rsidR="00C1560E" w:rsidRPr="00DD210C" w:rsidRDefault="00C1560E" w:rsidP="003A0ABC">
      <w:pPr>
        <w:spacing w:after="0" w:line="360" w:lineRule="auto"/>
        <w:ind w:firstLine="709"/>
        <w:jc w:val="both"/>
        <w:rPr>
          <w:rFonts w:ascii="Times New Roman" w:hAnsi="Times New Roman"/>
          <w:sz w:val="28"/>
          <w:szCs w:val="28"/>
          <w:lang w:val="ru-RU"/>
        </w:rPr>
      </w:pPr>
      <w:r w:rsidRPr="000625B6">
        <w:rPr>
          <w:rFonts w:ascii="Times New Roman" w:hAnsi="Times New Roman"/>
          <w:sz w:val="28"/>
          <w:szCs w:val="28"/>
        </w:rPr>
        <w:t>Несмотря на сложившуюся ситуацию на мировых финансовых рынках, ОАО</w:t>
      </w:r>
      <w:r w:rsidRPr="009230F3">
        <w:rPr>
          <w:rFonts w:ascii="Times New Roman" w:hAnsi="Times New Roman"/>
          <w:sz w:val="28"/>
          <w:szCs w:val="28"/>
        </w:rPr>
        <w:t xml:space="preserve"> «</w:t>
      </w:r>
      <w:r w:rsidR="0087122E">
        <w:rPr>
          <w:rFonts w:ascii="Times New Roman" w:hAnsi="Times New Roman"/>
          <w:sz w:val="28"/>
          <w:szCs w:val="28"/>
          <w:lang w:val="ru-RU"/>
        </w:rPr>
        <w:t>Barclays Банк</w:t>
      </w:r>
      <w:r w:rsidRPr="009230F3">
        <w:rPr>
          <w:rFonts w:ascii="Times New Roman" w:hAnsi="Times New Roman"/>
          <w:sz w:val="28"/>
          <w:szCs w:val="28"/>
        </w:rPr>
        <w:t>» по-прежнему демонстрирует положительную динамику роста прибыли и других основных показателей деятельности. При этом, следуя консервативной политике управления рисками, ОАО «</w:t>
      </w:r>
      <w:r w:rsidR="00FE40CF">
        <w:rPr>
          <w:rFonts w:ascii="Times New Roman" w:hAnsi="Times New Roman"/>
          <w:sz w:val="28"/>
          <w:szCs w:val="28"/>
          <w:lang w:val="en-US"/>
        </w:rPr>
        <w:t>Barclays</w:t>
      </w:r>
      <w:r w:rsidR="00FE40CF">
        <w:rPr>
          <w:rFonts w:ascii="Times New Roman" w:hAnsi="Times New Roman"/>
          <w:sz w:val="28"/>
          <w:szCs w:val="28"/>
        </w:rPr>
        <w:t xml:space="preserve"> </w:t>
      </w:r>
      <w:r>
        <w:rPr>
          <w:rFonts w:ascii="Times New Roman" w:hAnsi="Times New Roman"/>
          <w:sz w:val="28"/>
          <w:szCs w:val="28"/>
        </w:rPr>
        <w:t>Банк</w:t>
      </w:r>
      <w:r w:rsidRPr="009230F3">
        <w:rPr>
          <w:rFonts w:ascii="Times New Roman" w:hAnsi="Times New Roman"/>
          <w:sz w:val="28"/>
          <w:szCs w:val="28"/>
        </w:rPr>
        <w:t>» обеспечил достаточный запас ликвидности, что позволи</w:t>
      </w:r>
      <w:r w:rsidR="00A97857">
        <w:rPr>
          <w:rFonts w:ascii="Times New Roman" w:hAnsi="Times New Roman"/>
          <w:sz w:val="28"/>
          <w:szCs w:val="28"/>
        </w:rPr>
        <w:t>т устойчиво пройти через текущие проблемы</w:t>
      </w:r>
      <w:r w:rsidRPr="009230F3">
        <w:rPr>
          <w:rFonts w:ascii="Times New Roman" w:hAnsi="Times New Roman"/>
          <w:sz w:val="28"/>
          <w:szCs w:val="28"/>
        </w:rPr>
        <w:t xml:space="preserve"> на финансовых рынках, о чем свидетельствуют итоги </w:t>
      </w:r>
      <w:r w:rsidR="00A97857">
        <w:rPr>
          <w:rFonts w:ascii="Times New Roman" w:hAnsi="Times New Roman"/>
          <w:sz w:val="28"/>
          <w:szCs w:val="28"/>
        </w:rPr>
        <w:t>деятельности банк</w:t>
      </w:r>
      <w:r w:rsidR="00A237A9">
        <w:rPr>
          <w:rFonts w:ascii="Times New Roman" w:hAnsi="Times New Roman"/>
          <w:sz w:val="28"/>
          <w:szCs w:val="28"/>
          <w:lang w:val="ru-RU"/>
        </w:rPr>
        <w:t>а</w:t>
      </w:r>
      <w:r w:rsidR="00A80E8F">
        <w:rPr>
          <w:rFonts w:ascii="Times New Roman" w:hAnsi="Times New Roman"/>
          <w:sz w:val="28"/>
          <w:szCs w:val="28"/>
        </w:rPr>
        <w:t>.</w:t>
      </w:r>
    </w:p>
    <w:p w14:paraId="3E194D52" w14:textId="77777777" w:rsidR="00C1560E" w:rsidRPr="00820523" w:rsidRDefault="00C1560E" w:rsidP="003A0ABC">
      <w:pPr>
        <w:spacing w:after="0" w:line="360" w:lineRule="auto"/>
        <w:ind w:firstLine="709"/>
        <w:jc w:val="both"/>
      </w:pPr>
      <w:r w:rsidRPr="00CE7ADA">
        <w:rPr>
          <w:rFonts w:ascii="Times New Roman" w:hAnsi="Times New Roman"/>
          <w:sz w:val="28"/>
          <w:szCs w:val="28"/>
        </w:rPr>
        <w:t>В результате проведенного исследования можно сделать следующие выводы.</w:t>
      </w:r>
      <w:r>
        <w:rPr>
          <w:rFonts w:ascii="Times New Roman" w:hAnsi="Times New Roman"/>
          <w:sz w:val="28"/>
          <w:szCs w:val="28"/>
        </w:rPr>
        <w:t xml:space="preserve"> </w:t>
      </w:r>
      <w:r w:rsidRPr="000B44F2">
        <w:rPr>
          <w:rFonts w:ascii="Times New Roman" w:hAnsi="Times New Roman"/>
          <w:sz w:val="28"/>
          <w:szCs w:val="28"/>
        </w:rPr>
        <w:t>Задачи, поставленные перед началом работы – выполнены.</w:t>
      </w:r>
    </w:p>
    <w:p w14:paraId="6BB8222C" w14:textId="77777777" w:rsidR="00C1560E" w:rsidRPr="000B44F2" w:rsidRDefault="00C1560E" w:rsidP="003A0ABC">
      <w:pPr>
        <w:tabs>
          <w:tab w:val="left" w:pos="2175"/>
        </w:tabs>
        <w:spacing w:after="0" w:line="360" w:lineRule="auto"/>
        <w:ind w:firstLine="709"/>
        <w:jc w:val="both"/>
        <w:rPr>
          <w:rFonts w:ascii="Times New Roman" w:hAnsi="Times New Roman"/>
          <w:sz w:val="28"/>
          <w:szCs w:val="28"/>
        </w:rPr>
      </w:pPr>
      <w:r w:rsidRPr="000B44F2">
        <w:rPr>
          <w:rFonts w:ascii="Times New Roman" w:hAnsi="Times New Roman"/>
          <w:sz w:val="28"/>
          <w:szCs w:val="28"/>
        </w:rPr>
        <w:t>В первой части работы изучены теоретические основы кредитования физических лиц в современных условиях: дано понятие, сущность, виды кредитования физических лиц; рассмотрено нормативно-правовое регулирование пр</w:t>
      </w:r>
      <w:r w:rsidR="00094AC2">
        <w:rPr>
          <w:rFonts w:ascii="Times New Roman" w:hAnsi="Times New Roman"/>
          <w:sz w:val="28"/>
          <w:szCs w:val="28"/>
        </w:rPr>
        <w:t>оцесса</w:t>
      </w:r>
      <w:r w:rsidR="00A80E8F">
        <w:rPr>
          <w:rFonts w:ascii="Times New Roman" w:hAnsi="Times New Roman"/>
          <w:sz w:val="28"/>
          <w:szCs w:val="28"/>
        </w:rPr>
        <w:t xml:space="preserve"> кредитования в Р</w:t>
      </w:r>
      <w:r w:rsidR="00A80E8F">
        <w:rPr>
          <w:rFonts w:ascii="Times New Roman" w:hAnsi="Times New Roman"/>
          <w:sz w:val="28"/>
          <w:szCs w:val="28"/>
          <w:lang w:val="ru-RU"/>
        </w:rPr>
        <w:t>Ф</w:t>
      </w:r>
      <w:r w:rsidRPr="000B44F2">
        <w:rPr>
          <w:rFonts w:ascii="Times New Roman" w:hAnsi="Times New Roman"/>
          <w:sz w:val="28"/>
          <w:szCs w:val="28"/>
        </w:rPr>
        <w:t>; определены тенденции развития кредитования физических лиц в современных условиях.</w:t>
      </w:r>
    </w:p>
    <w:p w14:paraId="1203D498" w14:textId="77777777" w:rsidR="00C1560E" w:rsidRPr="000B44F2" w:rsidRDefault="00C1560E" w:rsidP="003A0ABC">
      <w:pPr>
        <w:tabs>
          <w:tab w:val="left" w:pos="2175"/>
        </w:tabs>
        <w:spacing w:after="0" w:line="360" w:lineRule="auto"/>
        <w:ind w:firstLine="709"/>
        <w:jc w:val="both"/>
        <w:rPr>
          <w:rFonts w:ascii="Times New Roman" w:hAnsi="Times New Roman"/>
          <w:sz w:val="28"/>
          <w:szCs w:val="28"/>
        </w:rPr>
      </w:pPr>
      <w:r w:rsidRPr="000B44F2">
        <w:rPr>
          <w:rFonts w:ascii="Times New Roman" w:hAnsi="Times New Roman"/>
          <w:sz w:val="28"/>
          <w:szCs w:val="28"/>
        </w:rPr>
        <w:t xml:space="preserve">Во второй части работы изучена технология </w:t>
      </w:r>
      <w:r>
        <w:rPr>
          <w:rFonts w:ascii="Times New Roman" w:hAnsi="Times New Roman"/>
          <w:sz w:val="28"/>
          <w:szCs w:val="28"/>
        </w:rPr>
        <w:t>кредитования физических лиц в ОА</w:t>
      </w:r>
      <w:r w:rsidRPr="000B44F2">
        <w:rPr>
          <w:rFonts w:ascii="Times New Roman" w:hAnsi="Times New Roman"/>
          <w:sz w:val="28"/>
          <w:szCs w:val="28"/>
        </w:rPr>
        <w:t>О «</w:t>
      </w:r>
      <w:r w:rsidR="00FE40CF" w:rsidRPr="00DD210C">
        <w:rPr>
          <w:rFonts w:ascii="Times New Roman" w:hAnsi="Times New Roman"/>
          <w:sz w:val="28"/>
          <w:szCs w:val="28"/>
          <w:lang w:val="ru-RU"/>
        </w:rPr>
        <w:t xml:space="preserve"> </w:t>
      </w:r>
      <w:r w:rsidR="00FE40CF">
        <w:rPr>
          <w:rFonts w:ascii="Times New Roman" w:hAnsi="Times New Roman"/>
          <w:sz w:val="28"/>
          <w:szCs w:val="28"/>
          <w:lang w:val="en-US"/>
        </w:rPr>
        <w:t>Barclays</w:t>
      </w:r>
      <w:r w:rsidR="00A26583">
        <w:rPr>
          <w:rFonts w:ascii="Times New Roman" w:hAnsi="Times New Roman"/>
          <w:sz w:val="28"/>
          <w:szCs w:val="28"/>
        </w:rPr>
        <w:t xml:space="preserve"> Банк</w:t>
      </w:r>
      <w:r w:rsidR="005E17AC">
        <w:rPr>
          <w:rFonts w:ascii="Times New Roman" w:hAnsi="Times New Roman"/>
          <w:sz w:val="28"/>
          <w:szCs w:val="28"/>
        </w:rPr>
        <w:t xml:space="preserve">»: </w:t>
      </w:r>
      <w:r w:rsidR="005E17AC">
        <w:rPr>
          <w:rFonts w:ascii="Times New Roman" w:hAnsi="Times New Roman"/>
          <w:sz w:val="28"/>
          <w:szCs w:val="28"/>
          <w:lang w:val="ru-RU"/>
        </w:rPr>
        <w:t>стр</w:t>
      </w:r>
      <w:r w:rsidR="00A97857">
        <w:rPr>
          <w:rFonts w:ascii="Times New Roman" w:hAnsi="Times New Roman"/>
          <w:sz w:val="28"/>
          <w:szCs w:val="28"/>
          <w:lang w:val="ru-RU"/>
        </w:rPr>
        <w:t>уктура банковская системы Замбии</w:t>
      </w:r>
      <w:r w:rsidR="005E17AC">
        <w:rPr>
          <w:rFonts w:ascii="Times New Roman" w:hAnsi="Times New Roman"/>
          <w:sz w:val="28"/>
          <w:szCs w:val="28"/>
          <w:lang w:val="ru-RU"/>
        </w:rPr>
        <w:t xml:space="preserve">; </w:t>
      </w:r>
      <w:r w:rsidR="00A237A9">
        <w:rPr>
          <w:rFonts w:ascii="Times New Roman" w:hAnsi="Times New Roman"/>
          <w:sz w:val="28"/>
          <w:szCs w:val="28"/>
          <w:lang w:val="ru-RU"/>
        </w:rPr>
        <w:t>а</w:t>
      </w:r>
      <w:r w:rsidR="005E17AC">
        <w:rPr>
          <w:rFonts w:ascii="Times New Roman" w:hAnsi="Times New Roman"/>
          <w:sz w:val="28"/>
          <w:szCs w:val="28"/>
        </w:rPr>
        <w:t>нализ</w:t>
      </w:r>
      <w:r w:rsidR="005E17AC" w:rsidRPr="00313F2A">
        <w:rPr>
          <w:rFonts w:ascii="Times New Roman" w:hAnsi="Times New Roman"/>
          <w:sz w:val="28"/>
          <w:szCs w:val="28"/>
        </w:rPr>
        <w:t xml:space="preserve"> </w:t>
      </w:r>
      <w:r w:rsidR="005E17AC">
        <w:rPr>
          <w:rFonts w:ascii="Times New Roman" w:hAnsi="Times New Roman"/>
          <w:sz w:val="28"/>
          <w:szCs w:val="28"/>
        </w:rPr>
        <w:t>с</w:t>
      </w:r>
      <w:r w:rsidR="00A97857">
        <w:rPr>
          <w:rFonts w:ascii="Times New Roman" w:hAnsi="Times New Roman"/>
          <w:sz w:val="28"/>
          <w:szCs w:val="28"/>
        </w:rPr>
        <w:t>овременного состояния банковской</w:t>
      </w:r>
      <w:r w:rsidR="005E17AC">
        <w:rPr>
          <w:rFonts w:ascii="Times New Roman" w:hAnsi="Times New Roman"/>
          <w:sz w:val="28"/>
          <w:szCs w:val="28"/>
        </w:rPr>
        <w:t xml:space="preserve"> системы Замбии</w:t>
      </w:r>
      <w:r w:rsidR="00A97857">
        <w:rPr>
          <w:rFonts w:ascii="Times New Roman" w:hAnsi="Times New Roman"/>
          <w:sz w:val="28"/>
          <w:szCs w:val="28"/>
          <w:lang w:val="ru-RU"/>
        </w:rPr>
        <w:t>; проблемы развития кредитования в республике</w:t>
      </w:r>
      <w:r w:rsidR="005E17AC">
        <w:rPr>
          <w:rFonts w:ascii="Times New Roman" w:hAnsi="Times New Roman"/>
          <w:sz w:val="28"/>
          <w:szCs w:val="28"/>
          <w:lang w:val="ru-RU"/>
        </w:rPr>
        <w:t xml:space="preserve"> Замбии</w:t>
      </w:r>
      <w:r w:rsidRPr="000B44F2">
        <w:rPr>
          <w:rFonts w:ascii="Times New Roman" w:hAnsi="Times New Roman"/>
          <w:sz w:val="28"/>
          <w:szCs w:val="28"/>
        </w:rPr>
        <w:t>.</w:t>
      </w:r>
    </w:p>
    <w:p w14:paraId="37FF8032" w14:textId="77777777" w:rsidR="00C1560E" w:rsidRPr="000B44F2" w:rsidRDefault="00C1560E" w:rsidP="003A0ABC">
      <w:pPr>
        <w:tabs>
          <w:tab w:val="left" w:pos="2175"/>
        </w:tabs>
        <w:spacing w:after="0" w:line="360" w:lineRule="auto"/>
        <w:ind w:firstLine="709"/>
        <w:jc w:val="both"/>
        <w:rPr>
          <w:rFonts w:ascii="Times New Roman" w:hAnsi="Times New Roman"/>
          <w:sz w:val="28"/>
          <w:szCs w:val="28"/>
        </w:rPr>
      </w:pPr>
      <w:r w:rsidRPr="000B44F2">
        <w:rPr>
          <w:rFonts w:ascii="Times New Roman" w:hAnsi="Times New Roman"/>
          <w:sz w:val="28"/>
          <w:szCs w:val="28"/>
        </w:rPr>
        <w:t>В трет</w:t>
      </w:r>
      <w:r w:rsidR="00A80E8F">
        <w:rPr>
          <w:rFonts w:ascii="Times New Roman" w:hAnsi="Times New Roman"/>
          <w:sz w:val="28"/>
          <w:szCs w:val="28"/>
        </w:rPr>
        <w:t>ьей части работы рассматрены</w:t>
      </w:r>
      <w:r w:rsidRPr="000B44F2">
        <w:rPr>
          <w:rFonts w:ascii="Times New Roman" w:hAnsi="Times New Roman"/>
          <w:sz w:val="28"/>
          <w:szCs w:val="28"/>
        </w:rPr>
        <w:t xml:space="preserve"> особенности кредитования физических лиц в </w:t>
      </w:r>
      <w:r>
        <w:rPr>
          <w:rFonts w:ascii="Times New Roman" w:hAnsi="Times New Roman"/>
          <w:sz w:val="28"/>
          <w:szCs w:val="28"/>
        </w:rPr>
        <w:t>ОАО «</w:t>
      </w:r>
      <w:r w:rsidR="00FE40CF">
        <w:rPr>
          <w:rFonts w:ascii="Times New Roman" w:hAnsi="Times New Roman"/>
          <w:sz w:val="28"/>
          <w:szCs w:val="28"/>
          <w:lang w:val="en-US"/>
        </w:rPr>
        <w:t>Barclays</w:t>
      </w:r>
      <w:r w:rsidR="00A26583">
        <w:rPr>
          <w:rFonts w:ascii="Times New Roman" w:hAnsi="Times New Roman"/>
          <w:sz w:val="28"/>
          <w:szCs w:val="28"/>
        </w:rPr>
        <w:t xml:space="preserve"> Банк</w:t>
      </w:r>
      <w:r w:rsidRPr="000B44F2">
        <w:rPr>
          <w:rFonts w:ascii="Times New Roman" w:hAnsi="Times New Roman"/>
          <w:sz w:val="28"/>
          <w:szCs w:val="28"/>
        </w:rPr>
        <w:t>»</w:t>
      </w:r>
      <w:r w:rsidR="002064B3">
        <w:rPr>
          <w:rFonts w:ascii="Times New Roman" w:hAnsi="Times New Roman"/>
          <w:sz w:val="28"/>
          <w:szCs w:val="28"/>
        </w:rPr>
        <w:t xml:space="preserve"> </w:t>
      </w:r>
      <w:r w:rsidRPr="000B44F2">
        <w:rPr>
          <w:rFonts w:ascii="Times New Roman" w:hAnsi="Times New Roman"/>
          <w:sz w:val="28"/>
          <w:szCs w:val="28"/>
        </w:rPr>
        <w:t xml:space="preserve"> в современных условиях и разработаны мероприятия по совершенствованию процесса кредитования</w:t>
      </w:r>
      <w:r w:rsidR="00C13C04">
        <w:rPr>
          <w:rFonts w:ascii="Times New Roman" w:hAnsi="Times New Roman"/>
          <w:sz w:val="28"/>
          <w:szCs w:val="28"/>
        </w:rPr>
        <w:t>.</w:t>
      </w:r>
    </w:p>
    <w:p w14:paraId="5FE5C1BF" w14:textId="77777777" w:rsidR="00C1560E" w:rsidRPr="009230F3" w:rsidRDefault="00C1560E" w:rsidP="003A0ABC">
      <w:pPr>
        <w:spacing w:after="0" w:line="360" w:lineRule="auto"/>
        <w:ind w:firstLine="709"/>
        <w:jc w:val="both"/>
        <w:rPr>
          <w:rFonts w:ascii="Times New Roman" w:hAnsi="Times New Roman"/>
          <w:sz w:val="28"/>
          <w:szCs w:val="28"/>
        </w:rPr>
      </w:pPr>
      <w:r w:rsidRPr="009230F3">
        <w:rPr>
          <w:rFonts w:ascii="Times New Roman" w:hAnsi="Times New Roman"/>
          <w:sz w:val="28"/>
          <w:szCs w:val="28"/>
        </w:rPr>
        <w:t>При рассмотрении экономиче</w:t>
      </w:r>
      <w:r w:rsidR="00A97857">
        <w:rPr>
          <w:rFonts w:ascii="Times New Roman" w:hAnsi="Times New Roman"/>
          <w:sz w:val="28"/>
          <w:szCs w:val="28"/>
        </w:rPr>
        <w:t>ского положения потенциального з</w:t>
      </w:r>
      <w:r w:rsidRPr="009230F3">
        <w:rPr>
          <w:rFonts w:ascii="Times New Roman" w:hAnsi="Times New Roman"/>
          <w:sz w:val="28"/>
          <w:szCs w:val="28"/>
        </w:rPr>
        <w:t>аемщика важны буквально все моменты, иначе банк может понести огромные потери. Кредитным отделам банка необходимо постоянно учитывать, анализировать зарубе</w:t>
      </w:r>
      <w:r w:rsidR="002064B3">
        <w:rPr>
          <w:rFonts w:ascii="Times New Roman" w:hAnsi="Times New Roman"/>
          <w:sz w:val="28"/>
          <w:szCs w:val="28"/>
        </w:rPr>
        <w:t>жный и все возрастающий Замби</w:t>
      </w:r>
      <w:r w:rsidR="005E17AC">
        <w:rPr>
          <w:rFonts w:ascii="Times New Roman" w:hAnsi="Times New Roman"/>
          <w:sz w:val="28"/>
          <w:szCs w:val="28"/>
        </w:rPr>
        <w:t>и</w:t>
      </w:r>
      <w:r w:rsidR="002064B3">
        <w:rPr>
          <w:rFonts w:ascii="Times New Roman" w:hAnsi="Times New Roman"/>
          <w:sz w:val="28"/>
          <w:szCs w:val="28"/>
        </w:rPr>
        <w:t>ск</w:t>
      </w:r>
      <w:r w:rsidRPr="009230F3">
        <w:rPr>
          <w:rFonts w:ascii="Times New Roman" w:hAnsi="Times New Roman"/>
          <w:sz w:val="28"/>
          <w:szCs w:val="28"/>
        </w:rPr>
        <w:t>ий опыт.</w:t>
      </w:r>
    </w:p>
    <w:p w14:paraId="0C46B673" w14:textId="77777777" w:rsidR="00C1560E" w:rsidRPr="001C5E0B" w:rsidRDefault="002064B3" w:rsidP="003A0ABC">
      <w:pPr>
        <w:autoSpaceDE w:val="0"/>
        <w:autoSpaceDN w:val="0"/>
        <w:adjustRightInd w:val="0"/>
        <w:spacing w:after="0" w:line="360" w:lineRule="auto"/>
        <w:ind w:firstLine="709"/>
        <w:jc w:val="both"/>
        <w:rPr>
          <w:rFonts w:ascii="Times New Roman" w:eastAsia="MyriadPro-Regular" w:hAnsi="Times New Roman"/>
          <w:sz w:val="28"/>
          <w:szCs w:val="28"/>
          <w:lang w:eastAsia="ru-RU"/>
        </w:rPr>
      </w:pPr>
      <w:r>
        <w:rPr>
          <w:rFonts w:ascii="Times New Roman" w:eastAsia="MyriadPro-Regular" w:hAnsi="Times New Roman"/>
          <w:sz w:val="28"/>
          <w:szCs w:val="28"/>
          <w:lang w:eastAsia="ru-RU"/>
        </w:rPr>
        <w:lastRenderedPageBreak/>
        <w:t xml:space="preserve">Банк </w:t>
      </w:r>
      <w:r w:rsidR="00FE40CF">
        <w:rPr>
          <w:rFonts w:ascii="Times New Roman" w:hAnsi="Times New Roman"/>
          <w:sz w:val="28"/>
          <w:szCs w:val="28"/>
          <w:lang w:val="en-US"/>
        </w:rPr>
        <w:t>Barclays</w:t>
      </w:r>
      <w:r w:rsidR="00C1560E" w:rsidRPr="001C5E0B">
        <w:rPr>
          <w:rFonts w:ascii="Times New Roman" w:eastAsia="MyriadPro-Regular" w:hAnsi="Times New Roman"/>
          <w:sz w:val="28"/>
          <w:szCs w:val="28"/>
          <w:lang w:eastAsia="ru-RU"/>
        </w:rPr>
        <w:t xml:space="preserve"> не только выдержал проверку на прочность, но смог минимизировать влияние негативных факторов и продемонстрировал положительную динамику своих показателей.</w:t>
      </w:r>
    </w:p>
    <w:p w14:paraId="0FD20923" w14:textId="77777777" w:rsidR="00C1560E" w:rsidRPr="001C5E0B" w:rsidRDefault="00C1560E" w:rsidP="003A0ABC">
      <w:pPr>
        <w:autoSpaceDE w:val="0"/>
        <w:autoSpaceDN w:val="0"/>
        <w:adjustRightInd w:val="0"/>
        <w:spacing w:after="0" w:line="360" w:lineRule="auto"/>
        <w:ind w:firstLine="709"/>
        <w:jc w:val="both"/>
        <w:rPr>
          <w:rFonts w:ascii="Times New Roman" w:eastAsia="MyriadPro-Regular" w:hAnsi="Times New Roman"/>
          <w:sz w:val="28"/>
          <w:szCs w:val="28"/>
          <w:lang w:eastAsia="ru-RU"/>
        </w:rPr>
      </w:pPr>
      <w:r w:rsidRPr="001C5E0B">
        <w:rPr>
          <w:rFonts w:ascii="Times New Roman" w:eastAsia="MyriadPro-Regular" w:hAnsi="Times New Roman"/>
          <w:sz w:val="28"/>
          <w:szCs w:val="28"/>
          <w:lang w:eastAsia="ru-RU"/>
        </w:rPr>
        <w:t>Это стало возможным благодаря верным стратегическим решениям, принятым на протяжении последних лет, и серьезному запасу прочности, накопленному за годы успешной работы.</w:t>
      </w:r>
    </w:p>
    <w:p w14:paraId="07B52F67" w14:textId="77777777" w:rsidR="00C1560E" w:rsidRPr="00820523" w:rsidRDefault="00C1560E" w:rsidP="003A0ABC">
      <w:pPr>
        <w:pStyle w:val="ad"/>
        <w:spacing w:before="0" w:beforeAutospacing="0" w:after="0" w:afterAutospacing="0" w:line="360" w:lineRule="auto"/>
        <w:ind w:firstLine="709"/>
        <w:jc w:val="both"/>
        <w:rPr>
          <w:sz w:val="28"/>
          <w:szCs w:val="28"/>
        </w:rPr>
      </w:pPr>
      <w:r w:rsidRPr="00820523">
        <w:rPr>
          <w:sz w:val="28"/>
          <w:szCs w:val="28"/>
        </w:rPr>
        <w:t>Для развития кредитных операций с розничными клиентами необходимо развивать кредитование малого и среднего бизнеса и потребительский кредит. Потребительское кредитование должно стимулировать развитие малого бизнеса, т.к. взятые обязательства побудят заемщиков усердно трудиться. А развитие малого и среднего производства создаст благоприятные условия для оздоровления национальной экономики, т.к. будет развиваться конкурентная среда, будут создаваться дополнительные рабочие места, расширятся потребительский кредит.</w:t>
      </w:r>
    </w:p>
    <w:p w14:paraId="4CE831EC" w14:textId="77777777" w:rsidR="00C1560E" w:rsidRPr="00820523" w:rsidRDefault="00C1560E" w:rsidP="003A0ABC">
      <w:pPr>
        <w:pStyle w:val="ad"/>
        <w:spacing w:before="0" w:beforeAutospacing="0" w:after="0" w:afterAutospacing="0" w:line="360" w:lineRule="auto"/>
        <w:ind w:firstLine="709"/>
        <w:jc w:val="both"/>
        <w:rPr>
          <w:sz w:val="28"/>
          <w:szCs w:val="28"/>
        </w:rPr>
      </w:pPr>
      <w:r w:rsidRPr="00820523">
        <w:rPr>
          <w:sz w:val="28"/>
          <w:szCs w:val="28"/>
        </w:rPr>
        <w:t>Результатом предложенных мероприятий станет рост доли О</w:t>
      </w:r>
      <w:r>
        <w:rPr>
          <w:sz w:val="28"/>
          <w:szCs w:val="28"/>
        </w:rPr>
        <w:t>А</w:t>
      </w:r>
      <w:r w:rsidRPr="00820523">
        <w:rPr>
          <w:sz w:val="28"/>
          <w:szCs w:val="28"/>
        </w:rPr>
        <w:t>О «Банк</w:t>
      </w:r>
      <w:r w:rsidR="00FE40CF" w:rsidRPr="00DD210C">
        <w:rPr>
          <w:sz w:val="28"/>
          <w:szCs w:val="28"/>
          <w:lang w:val="ru-RU"/>
        </w:rPr>
        <w:t xml:space="preserve"> </w:t>
      </w:r>
      <w:r w:rsidR="00FE40CF">
        <w:rPr>
          <w:sz w:val="28"/>
          <w:szCs w:val="28"/>
          <w:lang w:val="en-US"/>
        </w:rPr>
        <w:t>Barclays</w:t>
      </w:r>
      <w:r w:rsidRPr="00820523">
        <w:rPr>
          <w:sz w:val="28"/>
          <w:szCs w:val="28"/>
        </w:rPr>
        <w:t>» как на рынке кредитования, так и на рынке кредитных карт.</w:t>
      </w:r>
    </w:p>
    <w:p w14:paraId="02D00AB9" w14:textId="77777777" w:rsidR="00C1560E" w:rsidRDefault="00C1560E" w:rsidP="003A0ABC">
      <w:pPr>
        <w:autoSpaceDE w:val="0"/>
        <w:autoSpaceDN w:val="0"/>
        <w:adjustRightInd w:val="0"/>
        <w:spacing w:after="0" w:line="360" w:lineRule="auto"/>
        <w:ind w:firstLine="709"/>
        <w:jc w:val="both"/>
        <w:rPr>
          <w:rFonts w:ascii="Times New Roman" w:hAnsi="Times New Roman"/>
          <w:sz w:val="28"/>
          <w:szCs w:val="28"/>
        </w:rPr>
      </w:pPr>
      <w:r w:rsidRPr="001C5E0B">
        <w:rPr>
          <w:rFonts w:ascii="Times New Roman" w:hAnsi="Times New Roman"/>
          <w:sz w:val="28"/>
          <w:szCs w:val="28"/>
        </w:rPr>
        <w:t>В результате предложенных мероприятий расширится клиентская база О</w:t>
      </w:r>
      <w:r>
        <w:rPr>
          <w:rFonts w:ascii="Times New Roman" w:hAnsi="Times New Roman"/>
          <w:sz w:val="28"/>
          <w:szCs w:val="28"/>
        </w:rPr>
        <w:t>А</w:t>
      </w:r>
      <w:r w:rsidRPr="001C5E0B">
        <w:rPr>
          <w:rFonts w:ascii="Times New Roman" w:hAnsi="Times New Roman"/>
          <w:sz w:val="28"/>
          <w:szCs w:val="28"/>
        </w:rPr>
        <w:t>О «Банк</w:t>
      </w:r>
      <w:r>
        <w:rPr>
          <w:rFonts w:ascii="Times New Roman" w:hAnsi="Times New Roman"/>
          <w:sz w:val="28"/>
          <w:szCs w:val="28"/>
        </w:rPr>
        <w:t xml:space="preserve"> </w:t>
      </w:r>
      <w:r w:rsidR="00FE40CF">
        <w:rPr>
          <w:rFonts w:ascii="Times New Roman" w:hAnsi="Times New Roman"/>
          <w:sz w:val="28"/>
          <w:szCs w:val="28"/>
          <w:lang w:val="en-US"/>
        </w:rPr>
        <w:t>Barclays</w:t>
      </w:r>
      <w:r w:rsidR="00FE40CF">
        <w:rPr>
          <w:rFonts w:ascii="Times New Roman" w:hAnsi="Times New Roman"/>
          <w:sz w:val="28"/>
          <w:szCs w:val="28"/>
        </w:rPr>
        <w:t xml:space="preserve"> </w:t>
      </w:r>
      <w:r w:rsidRPr="001C5E0B">
        <w:rPr>
          <w:rFonts w:ascii="Times New Roman" w:hAnsi="Times New Roman"/>
          <w:sz w:val="28"/>
          <w:szCs w:val="28"/>
        </w:rPr>
        <w:t>», а, соответственно, прибыль, полученная банком возрастет</w:t>
      </w:r>
      <w:r>
        <w:rPr>
          <w:rFonts w:ascii="Times New Roman" w:hAnsi="Times New Roman"/>
          <w:sz w:val="28"/>
          <w:szCs w:val="28"/>
        </w:rPr>
        <w:t>.</w:t>
      </w:r>
    </w:p>
    <w:p w14:paraId="02380279" w14:textId="77777777" w:rsidR="001F2CB7" w:rsidRDefault="001F2CB7" w:rsidP="006148FD">
      <w:pPr>
        <w:spacing w:after="0" w:line="360" w:lineRule="auto"/>
        <w:ind w:firstLine="567"/>
        <w:jc w:val="center"/>
        <w:rPr>
          <w:rFonts w:ascii="Times New Roman" w:hAnsi="Times New Roman"/>
          <w:b/>
          <w:sz w:val="28"/>
          <w:szCs w:val="28"/>
          <w:lang w:val="ru-RU"/>
        </w:rPr>
      </w:pPr>
    </w:p>
    <w:p w14:paraId="39C39654" w14:textId="77777777" w:rsidR="001F2CB7" w:rsidRDefault="001F2CB7" w:rsidP="006148FD">
      <w:pPr>
        <w:spacing w:after="0" w:line="360" w:lineRule="auto"/>
        <w:ind w:firstLine="567"/>
        <w:jc w:val="center"/>
        <w:rPr>
          <w:rFonts w:ascii="Times New Roman" w:hAnsi="Times New Roman"/>
          <w:b/>
          <w:sz w:val="28"/>
          <w:szCs w:val="28"/>
          <w:lang w:val="ru-RU"/>
        </w:rPr>
      </w:pPr>
    </w:p>
    <w:p w14:paraId="1F6AF219" w14:textId="77777777" w:rsidR="003A0ABC" w:rsidRDefault="003A0ABC">
      <w:pPr>
        <w:spacing w:after="0" w:line="240" w:lineRule="auto"/>
        <w:rPr>
          <w:rFonts w:ascii="Times New Roman" w:hAnsi="Times New Roman"/>
          <w:b/>
          <w:sz w:val="32"/>
          <w:szCs w:val="32"/>
          <w:lang w:val="ru-RU"/>
        </w:rPr>
      </w:pPr>
      <w:r>
        <w:rPr>
          <w:rFonts w:ascii="Times New Roman" w:hAnsi="Times New Roman"/>
          <w:b/>
          <w:sz w:val="32"/>
          <w:szCs w:val="32"/>
          <w:lang w:val="ru-RU"/>
        </w:rPr>
        <w:br w:type="page"/>
      </w:r>
    </w:p>
    <w:p w14:paraId="64D67642" w14:textId="77777777" w:rsidR="005B3548" w:rsidRPr="003A0ABC" w:rsidRDefault="003A0ABC" w:rsidP="003A0ABC">
      <w:pPr>
        <w:spacing w:after="0" w:line="360" w:lineRule="auto"/>
        <w:ind w:firstLine="709"/>
        <w:outlineLvl w:val="0"/>
        <w:rPr>
          <w:rFonts w:ascii="Times New Roman" w:hAnsi="Times New Roman"/>
          <w:b/>
          <w:sz w:val="28"/>
          <w:szCs w:val="32"/>
          <w:lang w:val="ru-RU"/>
        </w:rPr>
      </w:pPr>
      <w:bookmarkStart w:id="19" w:name="_Toc389917047"/>
      <w:r w:rsidRPr="003A0ABC">
        <w:rPr>
          <w:rFonts w:ascii="Times New Roman" w:hAnsi="Times New Roman"/>
          <w:b/>
          <w:sz w:val="28"/>
          <w:szCs w:val="32"/>
          <w:lang w:val="ru-RU"/>
        </w:rPr>
        <w:lastRenderedPageBreak/>
        <w:t>СПИСОК ИСПОЛЬЗУЕМЫХ  ИСТОЧНИКОВ</w:t>
      </w:r>
      <w:bookmarkEnd w:id="19"/>
      <w:r w:rsidRPr="003A0ABC">
        <w:rPr>
          <w:rFonts w:ascii="Times New Roman" w:hAnsi="Times New Roman"/>
          <w:b/>
          <w:sz w:val="28"/>
          <w:szCs w:val="32"/>
          <w:lang w:val="ru-RU"/>
        </w:rPr>
        <w:t xml:space="preserve"> </w:t>
      </w:r>
    </w:p>
    <w:p w14:paraId="12839F44" w14:textId="77777777" w:rsidR="003A0ABC" w:rsidRPr="003A0ABC" w:rsidRDefault="003A0ABC" w:rsidP="00F85418">
      <w:pPr>
        <w:tabs>
          <w:tab w:val="left" w:pos="1701"/>
        </w:tabs>
        <w:spacing w:after="0" w:line="360" w:lineRule="auto"/>
        <w:ind w:firstLine="567"/>
        <w:jc w:val="center"/>
        <w:rPr>
          <w:rFonts w:ascii="Times New Roman" w:hAnsi="Times New Roman"/>
          <w:b/>
          <w:sz w:val="28"/>
          <w:szCs w:val="32"/>
          <w:lang w:val="ru-RU"/>
        </w:rPr>
      </w:pPr>
    </w:p>
    <w:p w14:paraId="5E81ACA6" w14:textId="77777777" w:rsidR="007F1436" w:rsidRPr="0026229E" w:rsidRDefault="007F143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Конституция Российской Федерации.</w:t>
      </w:r>
    </w:p>
    <w:p w14:paraId="2FC937F1" w14:textId="77777777" w:rsidR="007F1436" w:rsidRPr="0026229E" w:rsidRDefault="007F143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Гражданский кодекс Российской Федерации. Часть первая, вторая, третья.</w:t>
      </w:r>
    </w:p>
    <w:p w14:paraId="5573F802" w14:textId="77777777" w:rsidR="007F1436" w:rsidRPr="0026229E" w:rsidRDefault="007F143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Федеральный закон РФ от 02.12.1990 № 395-1 «О банках и банковской деятельности».</w:t>
      </w:r>
    </w:p>
    <w:p w14:paraId="5CFE4E4D" w14:textId="77777777" w:rsidR="007F1436" w:rsidRPr="0026229E" w:rsidRDefault="007F143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Федеральный закон РФ от 10.07.2002 № 86-ФЗ «О центральном банке Российской Федерации.</w:t>
      </w:r>
    </w:p>
    <w:p w14:paraId="230EB731" w14:textId="77777777" w:rsidR="007F1436" w:rsidRPr="0026229E" w:rsidRDefault="007F143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Федеральный закон РФ от 23.12.2003 № 177-ФЗ «О страховании вкладов физических лиц в банках Российской Федерации.</w:t>
      </w:r>
    </w:p>
    <w:p w14:paraId="069696C4" w14:textId="77777777" w:rsidR="007F1436" w:rsidRPr="0026229E" w:rsidRDefault="007F143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Федеральный закон РФ от 30.12.2004 № 218-ФЗ «О кредитных историях».</w:t>
      </w:r>
    </w:p>
    <w:p w14:paraId="5A228703" w14:textId="77777777" w:rsidR="00E55301" w:rsidRPr="0026229E" w:rsidRDefault="00E55301"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Государственный закон Замбии от  01.11.2004 «О Кредитовании физических лиц в Замбии»</w:t>
      </w:r>
    </w:p>
    <w:p w14:paraId="79A26590" w14:textId="77777777" w:rsidR="007F1436" w:rsidRPr="0026229E" w:rsidRDefault="007F143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Государственный закон Замбии от 01.12.2006 «О  банковских и финансовых услугах  в Замбии».</w:t>
      </w:r>
    </w:p>
    <w:p w14:paraId="661F3F98" w14:textId="77777777" w:rsidR="007F1436" w:rsidRPr="0026229E" w:rsidRDefault="007F143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 xml:space="preserve">Государственный Закон Замбии от 2009 « О защите прав потребителей финансовых Услуг» </w:t>
      </w:r>
    </w:p>
    <w:p w14:paraId="57D794D7" w14:textId="77777777" w:rsidR="007F1436" w:rsidRPr="0026229E" w:rsidRDefault="007F143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Федеральный закон «О банках и банковской деятельности» в Замбии.</w:t>
      </w:r>
    </w:p>
    <w:p w14:paraId="0475E828" w14:textId="77777777" w:rsidR="007F1436" w:rsidRDefault="007F143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Федеральный закон «О страховании физических лиц в Замбии»</w:t>
      </w:r>
    </w:p>
    <w:p w14:paraId="3A57F729" w14:textId="77777777" w:rsidR="00F82AEE" w:rsidRDefault="00D70C25" w:rsidP="0026229E">
      <w:pPr>
        <w:pStyle w:val="af0"/>
        <w:numPr>
          <w:ilvl w:val="0"/>
          <w:numId w:val="37"/>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Бланк,И.А.Основы Финансового менеджемент.-2012 </w:t>
      </w:r>
    </w:p>
    <w:p w14:paraId="5BB1B550" w14:textId="77777777" w:rsidR="00D70C25" w:rsidRDefault="0046714E" w:rsidP="0026229E">
      <w:pPr>
        <w:pStyle w:val="af0"/>
        <w:numPr>
          <w:ilvl w:val="0"/>
          <w:numId w:val="37"/>
        </w:numPr>
        <w:spacing w:after="0" w:line="360" w:lineRule="auto"/>
        <w:ind w:left="0" w:firstLine="0"/>
        <w:jc w:val="both"/>
        <w:rPr>
          <w:rFonts w:ascii="Times New Roman" w:hAnsi="Times New Roman"/>
          <w:sz w:val="28"/>
          <w:szCs w:val="28"/>
        </w:rPr>
      </w:pPr>
      <w:r>
        <w:rPr>
          <w:rFonts w:ascii="Times New Roman" w:hAnsi="Times New Roman"/>
          <w:sz w:val="28"/>
          <w:szCs w:val="28"/>
        </w:rPr>
        <w:t>Лаврушин ,О.И Деньги ,кредит,банки эскпресс-к</w:t>
      </w:r>
      <w:r w:rsidR="00370DD6">
        <w:rPr>
          <w:rFonts w:ascii="Times New Roman" w:hAnsi="Times New Roman"/>
          <w:sz w:val="28"/>
          <w:szCs w:val="28"/>
        </w:rPr>
        <w:t>урс./ О.И.Лаврушин-М:кнорус,2009</w:t>
      </w:r>
    </w:p>
    <w:p w14:paraId="4B859A99" w14:textId="77777777" w:rsidR="00240A72" w:rsidRDefault="0046421A" w:rsidP="0026229E">
      <w:pPr>
        <w:pStyle w:val="af0"/>
        <w:numPr>
          <w:ilvl w:val="0"/>
          <w:numId w:val="37"/>
        </w:numPr>
        <w:spacing w:after="0" w:line="360" w:lineRule="auto"/>
        <w:ind w:left="0" w:firstLine="0"/>
        <w:jc w:val="both"/>
        <w:rPr>
          <w:rFonts w:ascii="Times New Roman" w:hAnsi="Times New Roman"/>
          <w:sz w:val="28"/>
          <w:szCs w:val="28"/>
        </w:rPr>
      </w:pPr>
      <w:r>
        <w:rPr>
          <w:rFonts w:ascii="Times New Roman" w:hAnsi="Times New Roman"/>
          <w:sz w:val="28"/>
          <w:szCs w:val="28"/>
        </w:rPr>
        <w:t>Экономика предприятия/Под ред. О.Н.Волкова-М.:Инфра,2010.</w:t>
      </w:r>
    </w:p>
    <w:p w14:paraId="5F88C5EF" w14:textId="77777777" w:rsidR="0046421A" w:rsidRPr="0026229E" w:rsidRDefault="0046421A" w:rsidP="0026229E">
      <w:pPr>
        <w:pStyle w:val="af0"/>
        <w:numPr>
          <w:ilvl w:val="0"/>
          <w:numId w:val="37"/>
        </w:numPr>
        <w:spacing w:after="0" w:line="360" w:lineRule="auto"/>
        <w:ind w:left="0" w:firstLine="0"/>
        <w:jc w:val="both"/>
        <w:rPr>
          <w:rFonts w:ascii="Times New Roman" w:hAnsi="Times New Roman"/>
          <w:sz w:val="28"/>
          <w:szCs w:val="28"/>
        </w:rPr>
      </w:pPr>
      <w:r>
        <w:rPr>
          <w:rFonts w:ascii="Times New Roman" w:hAnsi="Times New Roman"/>
          <w:sz w:val="28"/>
          <w:szCs w:val="28"/>
        </w:rPr>
        <w:t>Колос Б. Управление финансовой деятельностью предприятия. Проблемы, концепции и методы: учеб.Пособие: Пер.с ред. Я.В. Соколова-Финансы,ЮНИТИ,2010</w:t>
      </w:r>
    </w:p>
    <w:p w14:paraId="1D1E4050" w14:textId="77777777" w:rsidR="00335F76" w:rsidRPr="006911BB"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6911BB">
        <w:rPr>
          <w:rFonts w:ascii="Times New Roman" w:hAnsi="Times New Roman"/>
          <w:sz w:val="28"/>
          <w:szCs w:val="28"/>
        </w:rPr>
        <w:lastRenderedPageBreak/>
        <w:t>Баканов М.И., Шермет А.Д. Теория анализа хозяйственной        деятельност</w:t>
      </w:r>
      <w:r w:rsidR="00F82AEE">
        <w:rPr>
          <w:rFonts w:ascii="Times New Roman" w:hAnsi="Times New Roman"/>
          <w:sz w:val="28"/>
          <w:szCs w:val="28"/>
        </w:rPr>
        <w:t xml:space="preserve">и. </w:t>
      </w:r>
      <w:r w:rsidR="00CB717F">
        <w:rPr>
          <w:rFonts w:ascii="Times New Roman" w:hAnsi="Times New Roman"/>
          <w:sz w:val="28"/>
          <w:szCs w:val="28"/>
        </w:rPr>
        <w:t>– М.: Финансы и статистика, 2010</w:t>
      </w:r>
      <w:r w:rsidRPr="006911BB">
        <w:rPr>
          <w:rFonts w:ascii="Times New Roman" w:hAnsi="Times New Roman"/>
          <w:sz w:val="28"/>
          <w:szCs w:val="28"/>
        </w:rPr>
        <w:t>. – 489 с.</w:t>
      </w:r>
    </w:p>
    <w:p w14:paraId="2C95F26A" w14:textId="77777777" w:rsidR="00335F76" w:rsidRPr="006911BB"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6911BB">
        <w:rPr>
          <w:rFonts w:ascii="Times New Roman" w:hAnsi="Times New Roman"/>
          <w:sz w:val="28"/>
          <w:szCs w:val="28"/>
        </w:rPr>
        <w:t xml:space="preserve">Балабанов И.Т. Финансовый менеджмент. </w:t>
      </w:r>
      <w:r w:rsidR="00CB717F">
        <w:rPr>
          <w:rFonts w:ascii="Times New Roman" w:hAnsi="Times New Roman"/>
          <w:sz w:val="28"/>
          <w:szCs w:val="28"/>
        </w:rPr>
        <w:t>– М.: Финансы и статистика, 2011</w:t>
      </w:r>
      <w:r w:rsidRPr="006911BB">
        <w:rPr>
          <w:rFonts w:ascii="Times New Roman" w:hAnsi="Times New Roman"/>
          <w:sz w:val="28"/>
          <w:szCs w:val="28"/>
        </w:rPr>
        <w:t>. – 339 с.</w:t>
      </w:r>
    </w:p>
    <w:p w14:paraId="0F818C93" w14:textId="77777777" w:rsidR="00335F76" w:rsidRPr="006911BB"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6911BB">
        <w:rPr>
          <w:rFonts w:ascii="Times New Roman" w:hAnsi="Times New Roman"/>
          <w:sz w:val="28"/>
          <w:szCs w:val="28"/>
        </w:rPr>
        <w:t>Банковские финансы. Денежное обращение. Кредит / Под ред. В.И. Колесникова, Л.П. Кроливецкой. – Мо</w:t>
      </w:r>
      <w:r w:rsidR="00CB717F">
        <w:rPr>
          <w:rFonts w:ascii="Times New Roman" w:hAnsi="Times New Roman"/>
          <w:sz w:val="28"/>
          <w:szCs w:val="28"/>
        </w:rPr>
        <w:t>сква: Финансы и статистика, 2009</w:t>
      </w:r>
      <w:r w:rsidRPr="006911BB">
        <w:rPr>
          <w:rFonts w:ascii="Times New Roman" w:hAnsi="Times New Roman"/>
          <w:sz w:val="28"/>
          <w:szCs w:val="28"/>
        </w:rPr>
        <w:t>. – 954 с.</w:t>
      </w:r>
    </w:p>
    <w:p w14:paraId="77FAA27D" w14:textId="54BD0AEF" w:rsidR="00335F76" w:rsidRPr="006911BB"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6911BB">
        <w:rPr>
          <w:rFonts w:ascii="Times New Roman" w:hAnsi="Times New Roman"/>
          <w:sz w:val="28"/>
          <w:szCs w:val="28"/>
        </w:rPr>
        <w:t>Банковское   дело / Под ред. Ю.А. </w:t>
      </w:r>
      <w:r w:rsidR="00715CA0">
        <w:rPr>
          <w:rFonts w:ascii="Times New Roman" w:hAnsi="Times New Roman"/>
          <w:sz w:val="28"/>
          <w:szCs w:val="28"/>
        </w:rPr>
        <w:t>Бабичевой. – М.: Экономика, 2010</w:t>
      </w:r>
      <w:r w:rsidRPr="006911BB">
        <w:rPr>
          <w:rFonts w:ascii="Times New Roman" w:hAnsi="Times New Roman"/>
          <w:sz w:val="28"/>
          <w:szCs w:val="28"/>
        </w:rPr>
        <w:t>. – 954 с.</w:t>
      </w:r>
    </w:p>
    <w:p w14:paraId="6538935D" w14:textId="77777777" w:rsidR="00335F76"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6911BB">
        <w:rPr>
          <w:rFonts w:ascii="Times New Roman" w:hAnsi="Times New Roman"/>
          <w:sz w:val="28"/>
          <w:szCs w:val="28"/>
        </w:rPr>
        <w:t xml:space="preserve">Банковское  дело / Под  ред. О.И.Лаврушина.  - М.: </w:t>
      </w:r>
      <w:r w:rsidR="0046714E">
        <w:rPr>
          <w:rFonts w:ascii="Times New Roman" w:hAnsi="Times New Roman"/>
          <w:sz w:val="28"/>
          <w:szCs w:val="28"/>
        </w:rPr>
        <w:t xml:space="preserve"> Банковский и биржевой НКЦ, 2010</w:t>
      </w:r>
      <w:r w:rsidRPr="006911BB">
        <w:rPr>
          <w:rFonts w:ascii="Times New Roman" w:hAnsi="Times New Roman"/>
          <w:sz w:val="28"/>
          <w:szCs w:val="28"/>
        </w:rPr>
        <w:t>. – 695 с.</w:t>
      </w:r>
    </w:p>
    <w:p w14:paraId="467A3DA9" w14:textId="77777777" w:rsidR="0046714E" w:rsidRPr="006911BB" w:rsidRDefault="0046714E" w:rsidP="0026229E">
      <w:pPr>
        <w:pStyle w:val="af0"/>
        <w:numPr>
          <w:ilvl w:val="0"/>
          <w:numId w:val="37"/>
        </w:numPr>
        <w:spacing w:after="0" w:line="360" w:lineRule="auto"/>
        <w:ind w:left="0" w:firstLine="0"/>
        <w:jc w:val="both"/>
        <w:rPr>
          <w:rFonts w:ascii="Times New Roman" w:hAnsi="Times New Roman"/>
          <w:sz w:val="28"/>
          <w:szCs w:val="28"/>
        </w:rPr>
      </w:pPr>
      <w:r>
        <w:rPr>
          <w:rFonts w:ascii="Times New Roman" w:hAnsi="Times New Roman"/>
          <w:sz w:val="28"/>
          <w:szCs w:val="28"/>
        </w:rPr>
        <w:t>Деньги,кредит ,банки Эскпресс курс.</w:t>
      </w:r>
      <w:r w:rsidRPr="0046714E">
        <w:rPr>
          <w:rFonts w:ascii="Times New Roman" w:hAnsi="Times New Roman"/>
          <w:sz w:val="28"/>
          <w:szCs w:val="28"/>
        </w:rPr>
        <w:t xml:space="preserve"> </w:t>
      </w:r>
      <w:r>
        <w:rPr>
          <w:rFonts w:ascii="Times New Roman" w:hAnsi="Times New Roman"/>
          <w:sz w:val="28"/>
          <w:szCs w:val="28"/>
        </w:rPr>
        <w:t>О.И.Лаврушин-М:кнорус,2010-320 с.</w:t>
      </w:r>
    </w:p>
    <w:p w14:paraId="5A9C654B" w14:textId="77777777" w:rsidR="00335F76" w:rsidRPr="006911BB"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6911BB">
        <w:rPr>
          <w:rFonts w:ascii="Times New Roman" w:hAnsi="Times New Roman"/>
          <w:sz w:val="28"/>
          <w:szCs w:val="28"/>
        </w:rPr>
        <w:t>Деньги Кредит Банк / Под ред. А.С. Селищева. – СПб.: Питер, 2007. – 907 с.</w:t>
      </w:r>
    </w:p>
    <w:p w14:paraId="3CE6D37A" w14:textId="77777777" w:rsidR="00335F76" w:rsidRPr="006911BB"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6911BB">
        <w:rPr>
          <w:rFonts w:ascii="Times New Roman" w:hAnsi="Times New Roman"/>
          <w:sz w:val="28"/>
          <w:szCs w:val="28"/>
        </w:rPr>
        <w:t>Деньги, кредит, банки / Под ред. В.А. Щегорцова</w:t>
      </w:r>
      <w:r w:rsidR="0046421A">
        <w:rPr>
          <w:rFonts w:ascii="Times New Roman" w:hAnsi="Times New Roman"/>
          <w:sz w:val="28"/>
          <w:szCs w:val="28"/>
        </w:rPr>
        <w:t>, В.А. Таран;  - М.: ЮНИТИ, 2012</w:t>
      </w:r>
      <w:r w:rsidRPr="006911BB">
        <w:rPr>
          <w:rFonts w:ascii="Times New Roman" w:hAnsi="Times New Roman"/>
          <w:sz w:val="28"/>
          <w:szCs w:val="28"/>
        </w:rPr>
        <w:t>. – 609 с.</w:t>
      </w:r>
    </w:p>
    <w:p w14:paraId="7E4BB201" w14:textId="77777777" w:rsidR="00335F76" w:rsidRPr="006911BB"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6911BB">
        <w:rPr>
          <w:rFonts w:ascii="Times New Roman" w:hAnsi="Times New Roman"/>
          <w:sz w:val="28"/>
          <w:szCs w:val="28"/>
        </w:rPr>
        <w:t>Деньги. Кредит. Банки / Под ред. Е.Ф</w:t>
      </w:r>
      <w:r w:rsidR="00F82AEE">
        <w:rPr>
          <w:rFonts w:ascii="Times New Roman" w:hAnsi="Times New Roman"/>
          <w:sz w:val="28"/>
          <w:szCs w:val="28"/>
        </w:rPr>
        <w:t>. Жукова. – М.: Юнити-Дана, 2011</w:t>
      </w:r>
      <w:r w:rsidRPr="006911BB">
        <w:rPr>
          <w:rFonts w:ascii="Times New Roman" w:hAnsi="Times New Roman"/>
          <w:sz w:val="28"/>
          <w:szCs w:val="28"/>
        </w:rPr>
        <w:t>. – 601 с.</w:t>
      </w:r>
    </w:p>
    <w:p w14:paraId="38F8C387" w14:textId="271E87E2" w:rsidR="00335F76" w:rsidRPr="006911BB"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6911BB">
        <w:rPr>
          <w:rFonts w:ascii="Times New Roman" w:hAnsi="Times New Roman"/>
          <w:sz w:val="28"/>
          <w:szCs w:val="28"/>
        </w:rPr>
        <w:t xml:space="preserve">МакНотон Д. Банки на развивающихся рынках. Интерпретирование финансовой отчетности. </w:t>
      </w:r>
      <w:r w:rsidR="00715CA0">
        <w:rPr>
          <w:rFonts w:ascii="Times New Roman" w:hAnsi="Times New Roman"/>
          <w:sz w:val="28"/>
          <w:szCs w:val="28"/>
        </w:rPr>
        <w:t>– М.: Финансы и статистика, 2007</w:t>
      </w:r>
      <w:r w:rsidRPr="006911BB">
        <w:rPr>
          <w:rFonts w:ascii="Times New Roman" w:hAnsi="Times New Roman"/>
          <w:sz w:val="28"/>
          <w:szCs w:val="28"/>
        </w:rPr>
        <w:t>. – 597 с.</w:t>
      </w:r>
    </w:p>
    <w:p w14:paraId="3A71F2ED" w14:textId="77777777" w:rsidR="00335F76" w:rsidRPr="006911BB"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6911BB">
        <w:rPr>
          <w:rFonts w:ascii="Times New Roman" w:hAnsi="Times New Roman"/>
          <w:sz w:val="28"/>
          <w:szCs w:val="28"/>
        </w:rPr>
        <w:t xml:space="preserve">МакНотон Д. Банки на развивающихся рынках. Укрепление руководства и повышение чувствительности к переменам. </w:t>
      </w:r>
      <w:r w:rsidR="00240A72">
        <w:rPr>
          <w:rFonts w:ascii="Times New Roman" w:hAnsi="Times New Roman"/>
          <w:sz w:val="28"/>
          <w:szCs w:val="28"/>
        </w:rPr>
        <w:t>– М.: Финансы и статистика, 2007</w:t>
      </w:r>
      <w:r w:rsidRPr="006911BB">
        <w:rPr>
          <w:rFonts w:ascii="Times New Roman" w:hAnsi="Times New Roman"/>
          <w:sz w:val="28"/>
          <w:szCs w:val="28"/>
        </w:rPr>
        <w:t>. – 677 с.</w:t>
      </w:r>
    </w:p>
    <w:p w14:paraId="4081429E" w14:textId="77777777" w:rsidR="00335F76" w:rsidRPr="006911BB"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6911BB">
        <w:rPr>
          <w:rFonts w:ascii="Times New Roman" w:hAnsi="Times New Roman"/>
          <w:sz w:val="28"/>
          <w:szCs w:val="28"/>
        </w:rPr>
        <w:t>Финансы и кредит / Под ред. Трошина А.Н. – М.:  ЭКОНОМИКА, 2010. – 356 с.</w:t>
      </w:r>
    </w:p>
    <w:p w14:paraId="39E57D0B" w14:textId="77777777" w:rsidR="00335F76" w:rsidRPr="006911BB"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6911BB">
        <w:rPr>
          <w:rFonts w:ascii="Times New Roman" w:hAnsi="Times New Roman"/>
          <w:sz w:val="28"/>
          <w:szCs w:val="28"/>
        </w:rPr>
        <w:t>Финансы, деньги, кредит / Под ред. Соколовой О.В. – М.: Юристъ, 2006. – 784 с.</w:t>
      </w:r>
    </w:p>
    <w:p w14:paraId="33FADA13" w14:textId="77777777" w:rsidR="00335F76"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6911BB">
        <w:rPr>
          <w:rFonts w:ascii="Times New Roman" w:hAnsi="Times New Roman"/>
          <w:sz w:val="28"/>
          <w:szCs w:val="28"/>
        </w:rPr>
        <w:lastRenderedPageBreak/>
        <w:t xml:space="preserve">Финансы, налоги, кредит / Под ред. </w:t>
      </w:r>
      <w:r w:rsidR="00370DD6">
        <w:rPr>
          <w:rFonts w:ascii="Times New Roman" w:hAnsi="Times New Roman"/>
          <w:sz w:val="28"/>
          <w:szCs w:val="28"/>
        </w:rPr>
        <w:t>Емельянова А.М. – М.: РАГС, 2009</w:t>
      </w:r>
      <w:r w:rsidRPr="006911BB">
        <w:rPr>
          <w:rFonts w:ascii="Times New Roman" w:hAnsi="Times New Roman"/>
          <w:sz w:val="28"/>
          <w:szCs w:val="28"/>
        </w:rPr>
        <w:t>. – 546 с.</w:t>
      </w:r>
    </w:p>
    <w:p w14:paraId="398CE4E4" w14:textId="77777777" w:rsidR="00CB717F" w:rsidRPr="00CB717F" w:rsidRDefault="00CB717F" w:rsidP="0026229E">
      <w:pPr>
        <w:pStyle w:val="af0"/>
        <w:numPr>
          <w:ilvl w:val="0"/>
          <w:numId w:val="37"/>
        </w:numPr>
        <w:spacing w:after="0" w:line="360" w:lineRule="auto"/>
        <w:ind w:left="0" w:firstLine="0"/>
        <w:jc w:val="both"/>
        <w:rPr>
          <w:rFonts w:ascii="Times New Roman" w:hAnsi="Times New Roman"/>
          <w:sz w:val="28"/>
          <w:szCs w:val="28"/>
        </w:rPr>
      </w:pPr>
      <w:r>
        <w:rPr>
          <w:rFonts w:ascii="Times New Roman" w:hAnsi="Times New Roman"/>
          <w:sz w:val="28"/>
          <w:szCs w:val="28"/>
        </w:rPr>
        <w:t>Финансы и экономики /Под ред.</w:t>
      </w:r>
      <w:r>
        <w:rPr>
          <w:rFonts w:ascii="Times New Roman" w:hAnsi="Times New Roman"/>
          <w:sz w:val="28"/>
          <w:szCs w:val="28"/>
          <w:lang w:val="en-US"/>
        </w:rPr>
        <w:t>chileshe banda-2010.-55 с.</w:t>
      </w:r>
    </w:p>
    <w:p w14:paraId="6D35DE6F" w14:textId="77777777" w:rsidR="00CB717F" w:rsidRPr="006911BB" w:rsidRDefault="00CB717F" w:rsidP="0026229E">
      <w:pPr>
        <w:pStyle w:val="af0"/>
        <w:numPr>
          <w:ilvl w:val="0"/>
          <w:numId w:val="37"/>
        </w:numPr>
        <w:spacing w:after="0" w:line="360" w:lineRule="auto"/>
        <w:ind w:left="0" w:firstLine="0"/>
        <w:jc w:val="both"/>
        <w:rPr>
          <w:rFonts w:ascii="Times New Roman" w:hAnsi="Times New Roman"/>
          <w:sz w:val="28"/>
          <w:szCs w:val="28"/>
        </w:rPr>
      </w:pPr>
      <w:r>
        <w:rPr>
          <w:rFonts w:ascii="Times New Roman" w:hAnsi="Times New Roman"/>
          <w:sz w:val="28"/>
          <w:szCs w:val="28"/>
        </w:rPr>
        <w:t>Жуков,Е.Ф. и др .Деньги .кредит.Банки:учебник для вузов./Е.</w:t>
      </w:r>
      <w:r w:rsidR="00240A72">
        <w:rPr>
          <w:rFonts w:ascii="Times New Roman" w:hAnsi="Times New Roman"/>
          <w:sz w:val="28"/>
          <w:szCs w:val="28"/>
        </w:rPr>
        <w:t>Ф. Жуков, Е.Ф-МОт .:Юнити-Дана,2010.783 с</w:t>
      </w:r>
    </w:p>
    <w:p w14:paraId="46A33FD6" w14:textId="4321AE8D" w:rsidR="00335F76" w:rsidRPr="006911BB"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6911BB">
        <w:rPr>
          <w:rFonts w:ascii="Times New Roman" w:hAnsi="Times New Roman"/>
          <w:sz w:val="28"/>
          <w:szCs w:val="28"/>
        </w:rPr>
        <w:t>Черкасов В.Е. Финансовый анализ в коммерчес</w:t>
      </w:r>
      <w:r w:rsidR="00715CA0">
        <w:rPr>
          <w:rFonts w:ascii="Times New Roman" w:hAnsi="Times New Roman"/>
          <w:sz w:val="28"/>
          <w:szCs w:val="28"/>
        </w:rPr>
        <w:t>ком банке. – М.: ИНФРА - М, 2010</w:t>
      </w:r>
      <w:r w:rsidRPr="006911BB">
        <w:rPr>
          <w:rFonts w:ascii="Times New Roman" w:hAnsi="Times New Roman"/>
          <w:sz w:val="28"/>
          <w:szCs w:val="28"/>
        </w:rPr>
        <w:t>. – 309 с.</w:t>
      </w:r>
    </w:p>
    <w:p w14:paraId="7FD4C3CA" w14:textId="77777777" w:rsidR="00335F76" w:rsidRPr="0026229E"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Шеремет А.Д., Негашев Е.В. Методика финансового анализа деятельности коммерческих организаций. – М.: ИНФРА-М,</w:t>
      </w:r>
      <w:r w:rsidR="00240A72">
        <w:rPr>
          <w:rFonts w:ascii="Times New Roman" w:hAnsi="Times New Roman"/>
          <w:sz w:val="28"/>
          <w:szCs w:val="28"/>
        </w:rPr>
        <w:t xml:space="preserve"> 2010</w:t>
      </w:r>
      <w:r w:rsidRPr="0026229E">
        <w:rPr>
          <w:rFonts w:ascii="Times New Roman" w:hAnsi="Times New Roman"/>
          <w:sz w:val="28"/>
          <w:szCs w:val="28"/>
        </w:rPr>
        <w:t>. – 695 с.</w:t>
      </w:r>
    </w:p>
    <w:p w14:paraId="20680E6D" w14:textId="77777777" w:rsidR="00335F76" w:rsidRPr="0026229E"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Экономика предприятия / Под ред. О.Н.Волкова. – М.: Инфра-М, 2014. – 362 с.</w:t>
      </w:r>
    </w:p>
    <w:p w14:paraId="52FE30C1" w14:textId="77777777" w:rsidR="00335F76" w:rsidRPr="0026229E"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Басуния Т. Эволюция коммерческих банков в Российской Федерац</w:t>
      </w:r>
      <w:r w:rsidR="00370DD6">
        <w:rPr>
          <w:rFonts w:ascii="Times New Roman" w:hAnsi="Times New Roman"/>
          <w:sz w:val="28"/>
          <w:szCs w:val="28"/>
        </w:rPr>
        <w:t>ии //    Банковское дело. – 2006</w:t>
      </w:r>
      <w:r w:rsidRPr="0026229E">
        <w:rPr>
          <w:rFonts w:ascii="Times New Roman" w:hAnsi="Times New Roman"/>
          <w:sz w:val="28"/>
          <w:szCs w:val="28"/>
        </w:rPr>
        <w:t>. –№ 7.- С. 36 - 38.</w:t>
      </w:r>
    </w:p>
    <w:p w14:paraId="7CA14F0D" w14:textId="77777777" w:rsidR="00335F76" w:rsidRPr="00370DD6"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370DD6">
        <w:rPr>
          <w:rFonts w:ascii="Times New Roman" w:hAnsi="Times New Roman"/>
          <w:sz w:val="28"/>
          <w:szCs w:val="28"/>
        </w:rPr>
        <w:t>Беляков А.В., Ломакина Е.В. Кредитный риск: оценка, анализ, управл</w:t>
      </w:r>
      <w:r w:rsidR="00370DD6">
        <w:rPr>
          <w:rFonts w:ascii="Times New Roman" w:hAnsi="Times New Roman"/>
          <w:sz w:val="28"/>
          <w:szCs w:val="28"/>
        </w:rPr>
        <w:t>ение // Финансы и кредит. – 2009</w:t>
      </w:r>
      <w:r w:rsidRPr="00370DD6">
        <w:rPr>
          <w:rFonts w:ascii="Times New Roman" w:hAnsi="Times New Roman"/>
          <w:sz w:val="28"/>
          <w:szCs w:val="28"/>
        </w:rPr>
        <w:t>. –№ 9. – С. 20 - 28.</w:t>
      </w:r>
    </w:p>
    <w:p w14:paraId="536297FD" w14:textId="77777777" w:rsidR="00335F76" w:rsidRPr="00370DD6"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370DD6">
        <w:rPr>
          <w:rFonts w:ascii="Times New Roman" w:hAnsi="Times New Roman"/>
          <w:sz w:val="28"/>
          <w:szCs w:val="28"/>
        </w:rPr>
        <w:t>Хорошев С.С. Реакция на кризис // Банковское дело. – 2008. – № 10. – С. 13.</w:t>
      </w:r>
    </w:p>
    <w:p w14:paraId="086D9EE7" w14:textId="77777777" w:rsidR="00335F76" w:rsidRPr="0079762E" w:rsidRDefault="00335F76" w:rsidP="0026229E">
      <w:pPr>
        <w:pStyle w:val="af0"/>
        <w:numPr>
          <w:ilvl w:val="0"/>
          <w:numId w:val="37"/>
        </w:numPr>
        <w:spacing w:after="0" w:line="360" w:lineRule="auto"/>
        <w:ind w:left="0" w:firstLine="0"/>
        <w:jc w:val="both"/>
        <w:rPr>
          <w:rFonts w:ascii="Times New Roman" w:hAnsi="Times New Roman"/>
          <w:sz w:val="28"/>
          <w:szCs w:val="28"/>
          <w:lang w:val="en-US"/>
        </w:rPr>
      </w:pPr>
      <w:r w:rsidRPr="0079762E">
        <w:rPr>
          <w:rFonts w:ascii="Times New Roman" w:hAnsi="Times New Roman"/>
          <w:sz w:val="28"/>
          <w:szCs w:val="28"/>
          <w:lang w:val="en-US"/>
        </w:rPr>
        <w:t>http://www.zanaco.co.zm - Official website of  Zambia National Commercial Bank.</w:t>
      </w:r>
    </w:p>
    <w:p w14:paraId="7075BD29" w14:textId="77777777" w:rsidR="00335F76" w:rsidRPr="0026229E"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www.2uk.ru/business/bus60 - Архив российского информационного агентства.</w:t>
      </w:r>
    </w:p>
    <w:p w14:paraId="6FE6C567" w14:textId="77777777" w:rsidR="00335F76" w:rsidRPr="0026229E"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www.bankofengland.co.uk - Официальный сайт Центрального банка Англии.</w:t>
      </w:r>
    </w:p>
    <w:p w14:paraId="032FF5D6" w14:textId="77777777" w:rsidR="00335F76" w:rsidRPr="0079762E" w:rsidRDefault="00335F76" w:rsidP="0026229E">
      <w:pPr>
        <w:pStyle w:val="af0"/>
        <w:numPr>
          <w:ilvl w:val="0"/>
          <w:numId w:val="37"/>
        </w:numPr>
        <w:spacing w:after="0" w:line="360" w:lineRule="auto"/>
        <w:ind w:left="0" w:firstLine="0"/>
        <w:jc w:val="both"/>
        <w:rPr>
          <w:rFonts w:ascii="Times New Roman" w:hAnsi="Times New Roman"/>
          <w:sz w:val="28"/>
          <w:szCs w:val="28"/>
          <w:lang w:val="en-US"/>
        </w:rPr>
      </w:pPr>
      <w:r w:rsidRPr="0079762E">
        <w:rPr>
          <w:rFonts w:ascii="Times New Roman" w:hAnsi="Times New Roman"/>
          <w:sz w:val="28"/>
          <w:szCs w:val="28"/>
          <w:lang w:val="en-US"/>
        </w:rPr>
        <w:t>www.barclaysbank.com - Official website of Barclays Bank.</w:t>
      </w:r>
    </w:p>
    <w:p w14:paraId="61F6B821" w14:textId="77777777" w:rsidR="00335F76" w:rsidRPr="0026229E"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www.boz.zm - Официальный сайт Центрального банка Замбии.</w:t>
      </w:r>
    </w:p>
    <w:p w14:paraId="5102BC55" w14:textId="77777777" w:rsidR="00335F76" w:rsidRPr="0026229E"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www.cbr.ru - Официальный сервер Банка России в Интернете.</w:t>
      </w:r>
    </w:p>
    <w:p w14:paraId="70FFDA66" w14:textId="77777777" w:rsidR="00335F76" w:rsidRPr="0079762E" w:rsidRDefault="00335F76" w:rsidP="0026229E">
      <w:pPr>
        <w:pStyle w:val="af0"/>
        <w:numPr>
          <w:ilvl w:val="0"/>
          <w:numId w:val="37"/>
        </w:numPr>
        <w:spacing w:after="0" w:line="360" w:lineRule="auto"/>
        <w:ind w:left="0" w:firstLine="0"/>
        <w:jc w:val="both"/>
        <w:rPr>
          <w:rFonts w:ascii="Times New Roman" w:hAnsi="Times New Roman"/>
          <w:sz w:val="28"/>
          <w:szCs w:val="28"/>
          <w:lang w:val="en-US"/>
        </w:rPr>
      </w:pPr>
      <w:r w:rsidRPr="0079762E">
        <w:rPr>
          <w:rFonts w:ascii="Times New Roman" w:hAnsi="Times New Roman"/>
          <w:sz w:val="28"/>
          <w:szCs w:val="28"/>
          <w:lang w:val="en-US"/>
        </w:rPr>
        <w:t xml:space="preserve">www.dsbb.imf.org - </w:t>
      </w:r>
      <w:r w:rsidRPr="0026229E">
        <w:rPr>
          <w:rFonts w:ascii="Times New Roman" w:hAnsi="Times New Roman"/>
          <w:sz w:val="28"/>
          <w:szCs w:val="28"/>
        </w:rPr>
        <w:t>Официальный</w:t>
      </w:r>
      <w:r w:rsidRPr="0079762E">
        <w:rPr>
          <w:rFonts w:ascii="Times New Roman" w:hAnsi="Times New Roman"/>
          <w:sz w:val="28"/>
          <w:szCs w:val="28"/>
          <w:lang w:val="en-US"/>
        </w:rPr>
        <w:t xml:space="preserve"> </w:t>
      </w:r>
      <w:r w:rsidRPr="0026229E">
        <w:rPr>
          <w:rFonts w:ascii="Times New Roman" w:hAnsi="Times New Roman"/>
          <w:sz w:val="28"/>
          <w:szCs w:val="28"/>
        </w:rPr>
        <w:t>сайт</w:t>
      </w:r>
      <w:r w:rsidRPr="0079762E">
        <w:rPr>
          <w:rFonts w:ascii="Times New Roman" w:hAnsi="Times New Roman"/>
          <w:sz w:val="28"/>
          <w:szCs w:val="28"/>
          <w:lang w:val="en-US"/>
        </w:rPr>
        <w:t xml:space="preserve"> international monetary fund.</w:t>
      </w:r>
    </w:p>
    <w:p w14:paraId="226A6CDF" w14:textId="77777777" w:rsidR="00335F76" w:rsidRPr="0026229E"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www.economywatch.narod.ru – Экономические обзоры.</w:t>
      </w:r>
    </w:p>
    <w:p w14:paraId="67DF7D8D" w14:textId="77777777" w:rsidR="00335F76" w:rsidRPr="0026229E"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www.postzambia.com - Официальный сайт Zambian post.</w:t>
      </w:r>
    </w:p>
    <w:p w14:paraId="03E08290" w14:textId="77777777" w:rsidR="00335F76" w:rsidRPr="0026229E"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lastRenderedPageBreak/>
        <w:t>www.worldbank.org - Официальный сайт World bank.</w:t>
      </w:r>
    </w:p>
    <w:p w14:paraId="56FD76D9" w14:textId="77777777" w:rsidR="00335F76" w:rsidRPr="0026229E" w:rsidRDefault="00335F76" w:rsidP="0026229E">
      <w:pPr>
        <w:pStyle w:val="af0"/>
        <w:numPr>
          <w:ilvl w:val="0"/>
          <w:numId w:val="37"/>
        </w:numPr>
        <w:spacing w:after="0" w:line="360" w:lineRule="auto"/>
        <w:ind w:left="0" w:firstLine="0"/>
        <w:jc w:val="both"/>
        <w:rPr>
          <w:rFonts w:ascii="Times New Roman" w:hAnsi="Times New Roman"/>
          <w:sz w:val="28"/>
          <w:szCs w:val="28"/>
        </w:rPr>
      </w:pPr>
      <w:r w:rsidRPr="0026229E">
        <w:rPr>
          <w:rFonts w:ascii="Times New Roman" w:hAnsi="Times New Roman"/>
          <w:sz w:val="28"/>
          <w:szCs w:val="28"/>
        </w:rPr>
        <w:t>www.zamstats.gov.zm  - Официальный сайт правительства Замбии.</w:t>
      </w:r>
    </w:p>
    <w:p w14:paraId="54C546EF" w14:textId="77777777" w:rsidR="00335F76" w:rsidRPr="0079762E" w:rsidRDefault="00335F76" w:rsidP="0026229E">
      <w:pPr>
        <w:pStyle w:val="af0"/>
        <w:numPr>
          <w:ilvl w:val="0"/>
          <w:numId w:val="37"/>
        </w:numPr>
        <w:spacing w:after="0" w:line="360" w:lineRule="auto"/>
        <w:ind w:left="0" w:firstLine="0"/>
        <w:jc w:val="both"/>
        <w:rPr>
          <w:rFonts w:ascii="Times New Roman" w:hAnsi="Times New Roman"/>
          <w:sz w:val="28"/>
          <w:szCs w:val="28"/>
          <w:lang w:val="en-US"/>
        </w:rPr>
      </w:pPr>
      <w:r w:rsidRPr="0079762E">
        <w:rPr>
          <w:rFonts w:ascii="Times New Roman" w:hAnsi="Times New Roman"/>
          <w:sz w:val="28"/>
          <w:szCs w:val="28"/>
          <w:lang w:val="en-US"/>
        </w:rPr>
        <w:t xml:space="preserve">www.zncb.zm - </w:t>
      </w:r>
      <w:r w:rsidRPr="0026229E">
        <w:rPr>
          <w:rFonts w:ascii="Times New Roman" w:hAnsi="Times New Roman"/>
          <w:sz w:val="28"/>
          <w:szCs w:val="28"/>
        </w:rPr>
        <w:t>Официальный</w:t>
      </w:r>
      <w:r w:rsidRPr="0079762E">
        <w:rPr>
          <w:rFonts w:ascii="Times New Roman" w:hAnsi="Times New Roman"/>
          <w:sz w:val="28"/>
          <w:szCs w:val="28"/>
          <w:lang w:val="en-US"/>
        </w:rPr>
        <w:t xml:space="preserve"> </w:t>
      </w:r>
      <w:r w:rsidRPr="0026229E">
        <w:rPr>
          <w:rFonts w:ascii="Times New Roman" w:hAnsi="Times New Roman"/>
          <w:sz w:val="28"/>
          <w:szCs w:val="28"/>
        </w:rPr>
        <w:t>сайт</w:t>
      </w:r>
      <w:r w:rsidRPr="0079762E">
        <w:rPr>
          <w:rFonts w:ascii="Times New Roman" w:hAnsi="Times New Roman"/>
          <w:sz w:val="28"/>
          <w:szCs w:val="28"/>
          <w:lang w:val="en-US"/>
        </w:rPr>
        <w:t xml:space="preserve"> Zambia national commercial bank.</w:t>
      </w:r>
    </w:p>
    <w:p w14:paraId="2F3F3271" w14:textId="77777777" w:rsidR="00335F76" w:rsidRPr="0079762E" w:rsidRDefault="00335F76" w:rsidP="0026229E">
      <w:pPr>
        <w:pStyle w:val="af0"/>
        <w:numPr>
          <w:ilvl w:val="0"/>
          <w:numId w:val="37"/>
        </w:numPr>
        <w:spacing w:after="0" w:line="360" w:lineRule="auto"/>
        <w:ind w:left="0" w:firstLine="0"/>
        <w:jc w:val="both"/>
        <w:rPr>
          <w:rFonts w:ascii="Times New Roman" w:hAnsi="Times New Roman"/>
          <w:sz w:val="28"/>
          <w:szCs w:val="28"/>
          <w:lang w:val="en-US"/>
        </w:rPr>
      </w:pPr>
      <w:r w:rsidRPr="0079762E">
        <w:rPr>
          <w:rFonts w:ascii="Times New Roman" w:hAnsi="Times New Roman"/>
          <w:sz w:val="28"/>
          <w:szCs w:val="28"/>
          <w:lang w:val="en-US"/>
        </w:rPr>
        <w:t xml:space="preserve">Bank of Zambia. Annual Report and Accounts, 2009. – Lusaka: Zambia, 2009. – 392 </w:t>
      </w:r>
      <w:r w:rsidRPr="0026229E">
        <w:rPr>
          <w:rFonts w:ascii="Times New Roman" w:hAnsi="Times New Roman"/>
          <w:sz w:val="28"/>
          <w:szCs w:val="28"/>
        </w:rPr>
        <w:t>р</w:t>
      </w:r>
      <w:r w:rsidRPr="0079762E">
        <w:rPr>
          <w:rFonts w:ascii="Times New Roman" w:hAnsi="Times New Roman"/>
          <w:sz w:val="28"/>
          <w:szCs w:val="28"/>
          <w:lang w:val="en-US"/>
        </w:rPr>
        <w:t>.</w:t>
      </w:r>
    </w:p>
    <w:p w14:paraId="267ED6F2" w14:textId="77777777" w:rsidR="00335F76" w:rsidRPr="0079762E" w:rsidRDefault="00335F76" w:rsidP="0026229E">
      <w:pPr>
        <w:pStyle w:val="af0"/>
        <w:numPr>
          <w:ilvl w:val="0"/>
          <w:numId w:val="37"/>
        </w:numPr>
        <w:spacing w:after="0" w:line="360" w:lineRule="auto"/>
        <w:ind w:left="0" w:firstLine="0"/>
        <w:jc w:val="both"/>
        <w:rPr>
          <w:rFonts w:ascii="Times New Roman" w:hAnsi="Times New Roman"/>
          <w:sz w:val="28"/>
          <w:szCs w:val="28"/>
          <w:lang w:val="en-US"/>
        </w:rPr>
      </w:pPr>
      <w:r w:rsidRPr="0079762E">
        <w:rPr>
          <w:rFonts w:ascii="Times New Roman" w:hAnsi="Times New Roman"/>
          <w:sz w:val="28"/>
          <w:szCs w:val="28"/>
          <w:lang w:val="en-US"/>
        </w:rPr>
        <w:t>World Bank. Draft report on the commercial banking system in Zambia</w:t>
      </w:r>
      <w:r w:rsidR="002E027C" w:rsidRPr="0079762E">
        <w:rPr>
          <w:rFonts w:ascii="Times New Roman" w:hAnsi="Times New Roman"/>
          <w:sz w:val="28"/>
          <w:szCs w:val="28"/>
          <w:lang w:val="en-US"/>
        </w:rPr>
        <w:t>. –</w:t>
      </w:r>
      <w:r w:rsidRPr="0079762E">
        <w:rPr>
          <w:rFonts w:ascii="Times New Roman" w:hAnsi="Times New Roman"/>
          <w:sz w:val="28"/>
          <w:szCs w:val="28"/>
          <w:lang w:val="en-US"/>
        </w:rPr>
        <w:t xml:space="preserve">Washington, D.C.: World Bank, 2008. – 239 </w:t>
      </w:r>
      <w:r w:rsidRPr="0026229E">
        <w:rPr>
          <w:rFonts w:ascii="Times New Roman" w:hAnsi="Times New Roman"/>
          <w:sz w:val="28"/>
          <w:szCs w:val="28"/>
        </w:rPr>
        <w:t>р</w:t>
      </w:r>
      <w:r w:rsidRPr="0079762E">
        <w:rPr>
          <w:rFonts w:ascii="Times New Roman" w:hAnsi="Times New Roman"/>
          <w:sz w:val="28"/>
          <w:szCs w:val="28"/>
          <w:lang w:val="en-US"/>
        </w:rPr>
        <w:t>.</w:t>
      </w:r>
    </w:p>
    <w:p w14:paraId="6B08B6BC" w14:textId="77777777" w:rsidR="00335F76" w:rsidRPr="0079762E" w:rsidRDefault="00335F76" w:rsidP="0026229E">
      <w:pPr>
        <w:pStyle w:val="af0"/>
        <w:numPr>
          <w:ilvl w:val="0"/>
          <w:numId w:val="37"/>
        </w:numPr>
        <w:spacing w:after="0" w:line="360" w:lineRule="auto"/>
        <w:ind w:left="0" w:firstLine="0"/>
        <w:jc w:val="both"/>
        <w:rPr>
          <w:rFonts w:ascii="Times New Roman" w:hAnsi="Times New Roman"/>
          <w:sz w:val="28"/>
          <w:szCs w:val="28"/>
          <w:lang w:val="en-US"/>
        </w:rPr>
      </w:pPr>
      <w:r w:rsidRPr="0079762E">
        <w:rPr>
          <w:rFonts w:ascii="Times New Roman" w:hAnsi="Times New Roman"/>
          <w:sz w:val="28"/>
          <w:szCs w:val="28"/>
          <w:lang w:val="en-US"/>
        </w:rPr>
        <w:t xml:space="preserve">Mutukwa M.K.N. The financial repression hypothesis: an analysis with reference to the Republic of Zambia. – Oxford: Lincoln College, 2007. – 695 </w:t>
      </w:r>
      <w:r w:rsidRPr="0026229E">
        <w:rPr>
          <w:rFonts w:ascii="Times New Roman" w:hAnsi="Times New Roman"/>
          <w:sz w:val="28"/>
          <w:szCs w:val="28"/>
        </w:rPr>
        <w:t>р</w:t>
      </w:r>
      <w:r w:rsidRPr="0079762E">
        <w:rPr>
          <w:rFonts w:ascii="Times New Roman" w:hAnsi="Times New Roman"/>
          <w:sz w:val="28"/>
          <w:szCs w:val="28"/>
          <w:lang w:val="en-US"/>
        </w:rPr>
        <w:t>.</w:t>
      </w:r>
    </w:p>
    <w:p w14:paraId="48574CAC" w14:textId="77777777" w:rsidR="00335F76" w:rsidRPr="0079762E" w:rsidRDefault="00335F76" w:rsidP="0026229E">
      <w:pPr>
        <w:pStyle w:val="af0"/>
        <w:numPr>
          <w:ilvl w:val="0"/>
          <w:numId w:val="37"/>
        </w:numPr>
        <w:spacing w:after="0" w:line="360" w:lineRule="auto"/>
        <w:ind w:left="0" w:firstLine="0"/>
        <w:jc w:val="both"/>
        <w:rPr>
          <w:rFonts w:ascii="Times New Roman" w:hAnsi="Times New Roman"/>
          <w:sz w:val="28"/>
          <w:szCs w:val="28"/>
          <w:lang w:val="en-US"/>
        </w:rPr>
      </w:pPr>
      <w:r w:rsidRPr="0079762E">
        <w:rPr>
          <w:rFonts w:ascii="Times New Roman" w:hAnsi="Times New Roman"/>
          <w:sz w:val="28"/>
          <w:szCs w:val="28"/>
          <w:lang w:val="en-US"/>
        </w:rPr>
        <w:t>Adam C. Fiscal adjustment, financial liberalisation and the dynamics of inflation - some evidence from Zambia // World Development. – 2006. – № 7. – Pp. 735 – 750.</w:t>
      </w:r>
    </w:p>
    <w:p w14:paraId="58253E6C" w14:textId="77777777" w:rsidR="00335F76" w:rsidRPr="0079762E" w:rsidRDefault="00335F76" w:rsidP="0026229E">
      <w:pPr>
        <w:pStyle w:val="af0"/>
        <w:numPr>
          <w:ilvl w:val="0"/>
          <w:numId w:val="37"/>
        </w:numPr>
        <w:spacing w:after="0" w:line="360" w:lineRule="auto"/>
        <w:ind w:left="0" w:firstLine="0"/>
        <w:jc w:val="both"/>
        <w:rPr>
          <w:rFonts w:ascii="Times New Roman" w:hAnsi="Times New Roman"/>
          <w:sz w:val="28"/>
          <w:szCs w:val="28"/>
          <w:lang w:val="en-US"/>
        </w:rPr>
      </w:pPr>
      <w:r w:rsidRPr="0079762E">
        <w:rPr>
          <w:rFonts w:ascii="Times New Roman" w:hAnsi="Times New Roman"/>
          <w:sz w:val="28"/>
          <w:szCs w:val="28"/>
          <w:lang w:val="en-US"/>
        </w:rPr>
        <w:t>Fardi M.A. Zambia: reform and reversal // Vinod T., Chhibber A. Restructuring Economies in Distress</w:t>
      </w:r>
      <w:r w:rsidR="002E027C" w:rsidRPr="0079762E">
        <w:rPr>
          <w:rFonts w:ascii="Times New Roman" w:hAnsi="Times New Roman"/>
          <w:sz w:val="28"/>
          <w:szCs w:val="28"/>
          <w:lang w:val="en-US"/>
        </w:rPr>
        <w:t>. –</w:t>
      </w:r>
      <w:r w:rsidRPr="0079762E">
        <w:rPr>
          <w:rFonts w:ascii="Times New Roman" w:hAnsi="Times New Roman"/>
          <w:sz w:val="28"/>
          <w:szCs w:val="28"/>
          <w:lang w:val="en-US"/>
        </w:rPr>
        <w:t xml:space="preserve"> Oxford: Oxford University Press, 2006. – Pp. 332 - 358.</w:t>
      </w:r>
    </w:p>
    <w:p w14:paraId="27D88A34" w14:textId="77777777" w:rsidR="00335F76" w:rsidRPr="0079762E" w:rsidRDefault="00335F76" w:rsidP="0026229E">
      <w:pPr>
        <w:pStyle w:val="af0"/>
        <w:numPr>
          <w:ilvl w:val="0"/>
          <w:numId w:val="37"/>
        </w:numPr>
        <w:spacing w:after="0" w:line="360" w:lineRule="auto"/>
        <w:ind w:left="0" w:firstLine="0"/>
        <w:jc w:val="both"/>
        <w:rPr>
          <w:rFonts w:ascii="Times New Roman" w:hAnsi="Times New Roman"/>
          <w:sz w:val="28"/>
          <w:szCs w:val="28"/>
          <w:lang w:val="en-US"/>
        </w:rPr>
      </w:pPr>
      <w:r w:rsidRPr="0079762E">
        <w:rPr>
          <w:rFonts w:ascii="Times New Roman" w:hAnsi="Times New Roman"/>
          <w:sz w:val="28"/>
          <w:szCs w:val="28"/>
          <w:lang w:val="en-US"/>
        </w:rPr>
        <w:t>Glaessner T., Mas I. Incentives and the resolution of bank distress // World Bank Research Observer. – 2005. – № 7. – Pp. 53 - 73.</w:t>
      </w:r>
    </w:p>
    <w:p w14:paraId="393AC5FB" w14:textId="77777777" w:rsidR="00335F76" w:rsidRPr="0079762E" w:rsidRDefault="00335F76" w:rsidP="0026229E">
      <w:pPr>
        <w:pStyle w:val="af0"/>
        <w:numPr>
          <w:ilvl w:val="0"/>
          <w:numId w:val="37"/>
        </w:numPr>
        <w:spacing w:after="0" w:line="360" w:lineRule="auto"/>
        <w:ind w:left="0" w:firstLine="0"/>
        <w:jc w:val="both"/>
        <w:rPr>
          <w:rFonts w:ascii="Times New Roman" w:hAnsi="Times New Roman"/>
          <w:sz w:val="28"/>
          <w:szCs w:val="28"/>
          <w:lang w:val="en-US"/>
        </w:rPr>
      </w:pPr>
      <w:r w:rsidRPr="0079762E">
        <w:rPr>
          <w:rFonts w:ascii="Times New Roman" w:hAnsi="Times New Roman"/>
          <w:sz w:val="28"/>
          <w:szCs w:val="28"/>
          <w:lang w:val="en-US"/>
        </w:rPr>
        <w:t>Jones S. Structural adjustment in Zambia // Van der Geest W. Negotiating Structural Adjustment in Africa</w:t>
      </w:r>
      <w:r w:rsidR="002E027C" w:rsidRPr="0079762E">
        <w:rPr>
          <w:rFonts w:ascii="Times New Roman" w:hAnsi="Times New Roman"/>
          <w:sz w:val="28"/>
          <w:szCs w:val="28"/>
          <w:lang w:val="en-US"/>
        </w:rPr>
        <w:t>. –</w:t>
      </w:r>
      <w:r w:rsidRPr="0079762E">
        <w:rPr>
          <w:rFonts w:ascii="Times New Roman" w:hAnsi="Times New Roman"/>
          <w:sz w:val="28"/>
          <w:szCs w:val="28"/>
          <w:lang w:val="en-US"/>
        </w:rPr>
        <w:t xml:space="preserve"> London and Portsmouth: James Curry and Heinemann, 2006. – Pp. 25 - 46.</w:t>
      </w:r>
    </w:p>
    <w:p w14:paraId="1ECA06E7" w14:textId="77777777" w:rsidR="00335F76" w:rsidRPr="0079762E" w:rsidRDefault="00335F76" w:rsidP="0026229E">
      <w:pPr>
        <w:pStyle w:val="af0"/>
        <w:numPr>
          <w:ilvl w:val="0"/>
          <w:numId w:val="37"/>
        </w:numPr>
        <w:spacing w:after="0" w:line="360" w:lineRule="auto"/>
        <w:ind w:left="0" w:firstLine="0"/>
        <w:jc w:val="both"/>
        <w:rPr>
          <w:rFonts w:ascii="Times New Roman" w:hAnsi="Times New Roman"/>
          <w:sz w:val="28"/>
          <w:szCs w:val="28"/>
          <w:lang w:val="en-US"/>
        </w:rPr>
      </w:pPr>
      <w:r w:rsidRPr="0079762E">
        <w:rPr>
          <w:rFonts w:ascii="Times New Roman" w:hAnsi="Times New Roman"/>
          <w:sz w:val="28"/>
          <w:szCs w:val="28"/>
          <w:lang w:val="en-US"/>
        </w:rPr>
        <w:t>Mulaisho D. The role of the central bank in economic liberalization //  Chilepa D.N., Makanka Y. S. The Quest for an Enabling Environment for Development in Zambia. – Ndola: Mission Press, 2004. – Pp. 42 - 58.</w:t>
      </w:r>
    </w:p>
    <w:p w14:paraId="477781CB" w14:textId="77777777" w:rsidR="00630BEA" w:rsidRPr="0079762E" w:rsidRDefault="00335F76" w:rsidP="0026229E">
      <w:pPr>
        <w:pStyle w:val="af0"/>
        <w:numPr>
          <w:ilvl w:val="0"/>
          <w:numId w:val="37"/>
        </w:numPr>
        <w:spacing w:after="0" w:line="360" w:lineRule="auto"/>
        <w:ind w:left="0" w:firstLine="0"/>
        <w:jc w:val="both"/>
        <w:rPr>
          <w:rFonts w:ascii="Times New Roman" w:hAnsi="Times New Roman"/>
          <w:sz w:val="28"/>
          <w:szCs w:val="28"/>
          <w:lang w:val="en-US"/>
        </w:rPr>
      </w:pPr>
      <w:r w:rsidRPr="0079762E">
        <w:rPr>
          <w:rFonts w:ascii="Times New Roman" w:hAnsi="Times New Roman"/>
          <w:sz w:val="28"/>
          <w:szCs w:val="28"/>
          <w:lang w:val="en-US"/>
        </w:rPr>
        <w:t xml:space="preserve">Palmer J. Causes and Consequences of the Pressure on the Money Market // World Development. – 2007. – № 10. – </w:t>
      </w:r>
      <w:r w:rsidRPr="0026229E">
        <w:rPr>
          <w:rFonts w:ascii="Times New Roman" w:hAnsi="Times New Roman"/>
          <w:sz w:val="28"/>
          <w:szCs w:val="28"/>
        </w:rPr>
        <w:t>Рр</w:t>
      </w:r>
      <w:r w:rsidRPr="0079762E">
        <w:rPr>
          <w:rFonts w:ascii="Times New Roman" w:hAnsi="Times New Roman"/>
          <w:sz w:val="28"/>
          <w:szCs w:val="28"/>
          <w:lang w:val="en-US"/>
        </w:rPr>
        <w:t xml:space="preserve"> 34 - 39.</w:t>
      </w:r>
    </w:p>
    <w:p w14:paraId="4EBB1339" w14:textId="77777777" w:rsidR="00617273" w:rsidRPr="00532785" w:rsidRDefault="00617273" w:rsidP="006148FD">
      <w:pPr>
        <w:spacing w:after="0" w:line="240" w:lineRule="auto"/>
        <w:rPr>
          <w:rFonts w:ascii="Times New Roman" w:hAnsi="Times New Roman"/>
          <w:b/>
          <w:sz w:val="28"/>
          <w:lang w:val="en-US"/>
        </w:rPr>
      </w:pPr>
    </w:p>
    <w:p w14:paraId="79DD60AC" w14:textId="77777777" w:rsidR="00630BEA" w:rsidRPr="00532785" w:rsidRDefault="00630BEA" w:rsidP="006148FD">
      <w:pPr>
        <w:spacing w:after="0" w:line="240" w:lineRule="auto"/>
        <w:jc w:val="center"/>
        <w:rPr>
          <w:rFonts w:ascii="Times New Roman" w:hAnsi="Times New Roman"/>
          <w:b/>
          <w:sz w:val="28"/>
          <w:lang w:val="en-US"/>
        </w:rPr>
      </w:pPr>
    </w:p>
    <w:p w14:paraId="5EE438F2" w14:textId="77777777" w:rsidR="0095614C" w:rsidRDefault="0095614C" w:rsidP="00A42409">
      <w:pPr>
        <w:spacing w:after="0" w:line="360" w:lineRule="auto"/>
        <w:ind w:firstLine="709"/>
        <w:outlineLvl w:val="0"/>
        <w:rPr>
          <w:rFonts w:ascii="Times New Roman" w:hAnsi="Times New Roman"/>
          <w:b/>
          <w:sz w:val="32"/>
          <w:szCs w:val="32"/>
          <w:lang w:val="en-US"/>
        </w:rPr>
      </w:pPr>
      <w:bookmarkStart w:id="20" w:name="_Toc389917048"/>
    </w:p>
    <w:p w14:paraId="746985B6" w14:textId="77777777" w:rsidR="0095614C" w:rsidRDefault="0095614C" w:rsidP="00A42409">
      <w:pPr>
        <w:spacing w:after="0" w:line="360" w:lineRule="auto"/>
        <w:ind w:firstLine="709"/>
        <w:outlineLvl w:val="0"/>
        <w:rPr>
          <w:rFonts w:ascii="Times New Roman" w:hAnsi="Times New Roman"/>
          <w:b/>
          <w:sz w:val="32"/>
          <w:szCs w:val="32"/>
          <w:lang w:val="en-US"/>
        </w:rPr>
      </w:pPr>
    </w:p>
    <w:p w14:paraId="10F96E85" w14:textId="77777777" w:rsidR="0099412A" w:rsidRPr="00A42409" w:rsidRDefault="00A42409" w:rsidP="00A42409">
      <w:pPr>
        <w:spacing w:after="0" w:line="360" w:lineRule="auto"/>
        <w:ind w:firstLine="709"/>
        <w:outlineLvl w:val="0"/>
        <w:rPr>
          <w:rFonts w:ascii="Times New Roman" w:hAnsi="Times New Roman"/>
          <w:b/>
          <w:sz w:val="28"/>
          <w:szCs w:val="32"/>
          <w:lang w:val="ru-RU"/>
        </w:rPr>
      </w:pPr>
      <w:bookmarkStart w:id="21" w:name="_GoBack"/>
      <w:bookmarkEnd w:id="21"/>
      <w:r w:rsidRPr="00A42409">
        <w:rPr>
          <w:rFonts w:ascii="Times New Roman" w:hAnsi="Times New Roman"/>
          <w:b/>
          <w:sz w:val="28"/>
          <w:szCs w:val="32"/>
          <w:lang w:val="ru-RU"/>
        </w:rPr>
        <w:lastRenderedPageBreak/>
        <w:t>ПРИЛОЖЕНИЯ</w:t>
      </w:r>
      <w:bookmarkEnd w:id="20"/>
    </w:p>
    <w:p w14:paraId="4C118E33" w14:textId="77777777" w:rsidR="00262B0C" w:rsidRDefault="00262B0C" w:rsidP="006148FD">
      <w:pPr>
        <w:pStyle w:val="3"/>
        <w:rPr>
          <w:rFonts w:ascii="Times New Roman" w:hAnsi="Times New Roman"/>
          <w:b w:val="0"/>
          <w:sz w:val="28"/>
          <w:szCs w:val="28"/>
        </w:rPr>
      </w:pPr>
    </w:p>
    <w:p w14:paraId="588928F8" w14:textId="77777777" w:rsidR="00262B0C" w:rsidRDefault="00262B0C" w:rsidP="006148FD">
      <w:pPr>
        <w:pStyle w:val="3"/>
        <w:jc w:val="right"/>
        <w:rPr>
          <w:rFonts w:ascii="Times New Roman" w:hAnsi="Times New Roman"/>
          <w:b w:val="0"/>
          <w:sz w:val="28"/>
          <w:szCs w:val="28"/>
        </w:rPr>
      </w:pPr>
    </w:p>
    <w:p w14:paraId="20F5A842" w14:textId="77777777" w:rsidR="00262B0C" w:rsidRDefault="00262B0C" w:rsidP="006148FD">
      <w:pPr>
        <w:pStyle w:val="3"/>
        <w:jc w:val="right"/>
        <w:rPr>
          <w:rFonts w:ascii="Times New Roman" w:hAnsi="Times New Roman"/>
          <w:b w:val="0"/>
          <w:sz w:val="28"/>
          <w:szCs w:val="28"/>
        </w:rPr>
      </w:pPr>
    </w:p>
    <w:p w14:paraId="0B44B09D" w14:textId="77777777" w:rsidR="00262B0C" w:rsidRDefault="00262B0C" w:rsidP="006148FD">
      <w:pPr>
        <w:pStyle w:val="3"/>
        <w:jc w:val="right"/>
        <w:rPr>
          <w:rFonts w:ascii="Times New Roman" w:hAnsi="Times New Roman"/>
          <w:b w:val="0"/>
          <w:sz w:val="28"/>
          <w:szCs w:val="28"/>
        </w:rPr>
      </w:pPr>
    </w:p>
    <w:p w14:paraId="65383932" w14:textId="77777777" w:rsidR="00262B0C" w:rsidRDefault="00262B0C" w:rsidP="006148FD">
      <w:pPr>
        <w:pStyle w:val="3"/>
        <w:jc w:val="right"/>
        <w:rPr>
          <w:rFonts w:ascii="Times New Roman" w:hAnsi="Times New Roman"/>
          <w:b w:val="0"/>
          <w:sz w:val="28"/>
          <w:szCs w:val="28"/>
        </w:rPr>
      </w:pPr>
    </w:p>
    <w:p w14:paraId="38F71BEA" w14:textId="77777777" w:rsidR="00262B0C" w:rsidRDefault="00262B0C" w:rsidP="006148FD">
      <w:pPr>
        <w:pStyle w:val="3"/>
        <w:jc w:val="right"/>
        <w:rPr>
          <w:rFonts w:ascii="Times New Roman" w:hAnsi="Times New Roman"/>
          <w:b w:val="0"/>
          <w:sz w:val="28"/>
          <w:szCs w:val="28"/>
        </w:rPr>
      </w:pPr>
    </w:p>
    <w:p w14:paraId="7AF6B74C" w14:textId="77777777" w:rsidR="00262B0C" w:rsidRDefault="00262B0C" w:rsidP="006148FD">
      <w:pPr>
        <w:pStyle w:val="3"/>
        <w:jc w:val="right"/>
        <w:rPr>
          <w:rFonts w:ascii="Times New Roman" w:hAnsi="Times New Roman"/>
          <w:b w:val="0"/>
          <w:sz w:val="28"/>
          <w:szCs w:val="28"/>
        </w:rPr>
      </w:pPr>
    </w:p>
    <w:p w14:paraId="65E2CFE6" w14:textId="77777777" w:rsidR="00262B0C" w:rsidRDefault="00262B0C" w:rsidP="006148FD">
      <w:pPr>
        <w:pStyle w:val="3"/>
        <w:jc w:val="right"/>
        <w:rPr>
          <w:rFonts w:ascii="Times New Roman" w:hAnsi="Times New Roman"/>
          <w:b w:val="0"/>
          <w:sz w:val="28"/>
          <w:szCs w:val="28"/>
        </w:rPr>
      </w:pPr>
    </w:p>
    <w:p w14:paraId="494E9CF8" w14:textId="77777777" w:rsidR="00262B0C" w:rsidRDefault="00262B0C" w:rsidP="006148FD">
      <w:pPr>
        <w:pStyle w:val="3"/>
        <w:jc w:val="right"/>
        <w:rPr>
          <w:rFonts w:ascii="Times New Roman" w:hAnsi="Times New Roman"/>
          <w:b w:val="0"/>
          <w:sz w:val="28"/>
          <w:szCs w:val="28"/>
        </w:rPr>
      </w:pPr>
    </w:p>
    <w:p w14:paraId="67E8BDF1" w14:textId="77777777" w:rsidR="00262B0C" w:rsidRDefault="00262B0C" w:rsidP="006148FD">
      <w:pPr>
        <w:pStyle w:val="3"/>
        <w:jc w:val="right"/>
        <w:rPr>
          <w:rFonts w:ascii="Times New Roman" w:hAnsi="Times New Roman"/>
          <w:b w:val="0"/>
          <w:sz w:val="28"/>
          <w:szCs w:val="28"/>
        </w:rPr>
      </w:pPr>
    </w:p>
    <w:p w14:paraId="66CBBD4F" w14:textId="77777777" w:rsidR="00262B0C" w:rsidRDefault="00262B0C" w:rsidP="006148FD">
      <w:pPr>
        <w:pStyle w:val="3"/>
        <w:jc w:val="right"/>
        <w:rPr>
          <w:rFonts w:ascii="Times New Roman" w:hAnsi="Times New Roman"/>
          <w:b w:val="0"/>
          <w:sz w:val="28"/>
          <w:szCs w:val="28"/>
        </w:rPr>
      </w:pPr>
    </w:p>
    <w:p w14:paraId="312A7C15" w14:textId="77777777" w:rsidR="00262B0C" w:rsidRDefault="00262B0C" w:rsidP="006148FD">
      <w:pPr>
        <w:pStyle w:val="3"/>
        <w:jc w:val="right"/>
        <w:rPr>
          <w:rFonts w:ascii="Times New Roman" w:hAnsi="Times New Roman"/>
          <w:b w:val="0"/>
          <w:sz w:val="28"/>
          <w:szCs w:val="28"/>
        </w:rPr>
      </w:pPr>
    </w:p>
    <w:p w14:paraId="45E6F92F" w14:textId="77777777" w:rsidR="00262B0C" w:rsidRDefault="00262B0C" w:rsidP="006148FD">
      <w:pPr>
        <w:pStyle w:val="3"/>
        <w:jc w:val="right"/>
        <w:rPr>
          <w:rFonts w:ascii="Times New Roman" w:hAnsi="Times New Roman"/>
          <w:b w:val="0"/>
          <w:sz w:val="28"/>
          <w:szCs w:val="28"/>
        </w:rPr>
      </w:pPr>
    </w:p>
    <w:p w14:paraId="48F26BD2" w14:textId="77777777" w:rsidR="00262B0C" w:rsidRDefault="00262B0C" w:rsidP="006148FD">
      <w:pPr>
        <w:pStyle w:val="3"/>
        <w:jc w:val="right"/>
        <w:rPr>
          <w:rFonts w:ascii="Times New Roman" w:hAnsi="Times New Roman"/>
          <w:b w:val="0"/>
          <w:sz w:val="28"/>
          <w:szCs w:val="28"/>
        </w:rPr>
      </w:pPr>
    </w:p>
    <w:p w14:paraId="171F38C6" w14:textId="77777777" w:rsidR="00262B0C" w:rsidRDefault="00262B0C" w:rsidP="006148FD">
      <w:pPr>
        <w:pStyle w:val="3"/>
        <w:jc w:val="right"/>
        <w:rPr>
          <w:rFonts w:ascii="Times New Roman" w:hAnsi="Times New Roman"/>
          <w:b w:val="0"/>
          <w:sz w:val="28"/>
          <w:szCs w:val="28"/>
        </w:rPr>
      </w:pPr>
    </w:p>
    <w:p w14:paraId="23D1C379" w14:textId="77777777" w:rsidR="00262B0C" w:rsidRDefault="00262B0C" w:rsidP="006148FD">
      <w:pPr>
        <w:pStyle w:val="3"/>
        <w:rPr>
          <w:rFonts w:ascii="Times New Roman" w:hAnsi="Times New Roman"/>
          <w:b w:val="0"/>
          <w:sz w:val="28"/>
          <w:szCs w:val="28"/>
        </w:rPr>
      </w:pPr>
    </w:p>
    <w:p w14:paraId="4144ADA2" w14:textId="77777777" w:rsidR="00262B0C" w:rsidRDefault="00262B0C" w:rsidP="006148FD"/>
    <w:p w14:paraId="02C5EDEE" w14:textId="77777777" w:rsidR="00262B0C" w:rsidRDefault="00262B0C" w:rsidP="006148FD"/>
    <w:p w14:paraId="7E458146" w14:textId="77777777" w:rsidR="00262B0C" w:rsidRDefault="00262B0C" w:rsidP="006148FD">
      <w:pPr>
        <w:pStyle w:val="3"/>
        <w:jc w:val="right"/>
        <w:rPr>
          <w:rFonts w:eastAsia="Calibri"/>
          <w:b w:val="0"/>
          <w:bCs w:val="0"/>
          <w:sz w:val="22"/>
          <w:szCs w:val="22"/>
        </w:rPr>
      </w:pPr>
    </w:p>
    <w:p w14:paraId="4B7D5504" w14:textId="77777777" w:rsidR="00262B0C" w:rsidRDefault="00262B0C" w:rsidP="006148FD"/>
    <w:p w14:paraId="22334B4E" w14:textId="77777777" w:rsidR="00262B0C" w:rsidRPr="00262B0C" w:rsidRDefault="00262B0C" w:rsidP="006148FD"/>
    <w:p w14:paraId="24DCA270" w14:textId="77777777" w:rsidR="002E0F88" w:rsidRPr="00A42409" w:rsidRDefault="00BC7D33" w:rsidP="00A42409">
      <w:pPr>
        <w:pStyle w:val="3"/>
        <w:spacing w:before="0" w:after="0" w:line="360" w:lineRule="auto"/>
        <w:jc w:val="right"/>
        <w:rPr>
          <w:rFonts w:ascii="Times New Roman" w:hAnsi="Times New Roman"/>
          <w:sz w:val="32"/>
          <w:szCs w:val="32"/>
        </w:rPr>
      </w:pPr>
      <w:bookmarkStart w:id="22" w:name="_Toc389906631"/>
      <w:bookmarkStart w:id="23" w:name="_Toc389917049"/>
      <w:r w:rsidRPr="00A42409">
        <w:rPr>
          <w:rFonts w:ascii="Times New Roman" w:hAnsi="Times New Roman"/>
          <w:sz w:val="32"/>
          <w:szCs w:val="32"/>
        </w:rPr>
        <w:lastRenderedPageBreak/>
        <w:t>Приложение 1</w:t>
      </w:r>
      <w:bookmarkEnd w:id="22"/>
      <w:bookmarkEnd w:id="23"/>
    </w:p>
    <w:p w14:paraId="3F5077E2" w14:textId="77777777" w:rsidR="002E0F88" w:rsidRDefault="002E0F88" w:rsidP="00A42409">
      <w:pPr>
        <w:pStyle w:val="3"/>
        <w:spacing w:before="0" w:after="0" w:line="360" w:lineRule="auto"/>
        <w:jc w:val="center"/>
        <w:rPr>
          <w:rFonts w:ascii="Times New Roman" w:hAnsi="Times New Roman"/>
          <w:i/>
          <w:sz w:val="28"/>
          <w:szCs w:val="28"/>
          <w:lang w:val="ru-RU"/>
        </w:rPr>
      </w:pPr>
      <w:bookmarkStart w:id="24" w:name="_Toc389906632"/>
      <w:bookmarkStart w:id="25" w:name="_Toc389917050"/>
      <w:r w:rsidRPr="00A42409">
        <w:rPr>
          <w:rFonts w:ascii="Times New Roman" w:hAnsi="Times New Roman"/>
          <w:i/>
          <w:sz w:val="28"/>
          <w:szCs w:val="28"/>
        </w:rPr>
        <w:t>Методика оценки кредитоспособности индивидуального заемщика (скоринговая система)</w:t>
      </w:r>
      <w:bookmarkEnd w:id="24"/>
      <w:bookmarkEnd w:id="25"/>
    </w:p>
    <w:p w14:paraId="0D13E0BD" w14:textId="77777777" w:rsidR="00563F79" w:rsidRDefault="00563F79" w:rsidP="00563F79">
      <w:pPr>
        <w:pStyle w:val="aff1"/>
        <w:jc w:val="right"/>
        <w:rPr>
          <w:lang w:val="ru-RU"/>
        </w:rPr>
      </w:pPr>
      <w:r>
        <w:rPr>
          <w:lang w:val="ru-RU"/>
        </w:rPr>
        <w:t>Таблица 1</w:t>
      </w:r>
    </w:p>
    <w:p w14:paraId="4EA158A6" w14:textId="77777777" w:rsidR="00563F79" w:rsidRPr="00563F79" w:rsidRDefault="00563F79" w:rsidP="00563F79">
      <w:pPr>
        <w:pStyle w:val="aff1"/>
        <w:rPr>
          <w:lang w:val="ru-RU"/>
        </w:rPr>
      </w:pPr>
      <w:r>
        <w:rPr>
          <w:lang w:val="ru-RU"/>
        </w:rPr>
        <w:t>Скоринговая система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0"/>
        <w:gridCol w:w="4140"/>
        <w:gridCol w:w="900"/>
      </w:tblGrid>
      <w:tr w:rsidR="002E0F88" w:rsidRPr="00563F79" w14:paraId="16AC2C53" w14:textId="77777777" w:rsidTr="00563F79">
        <w:trPr>
          <w:trHeight w:val="20"/>
        </w:trPr>
        <w:tc>
          <w:tcPr>
            <w:tcW w:w="2808" w:type="dxa"/>
          </w:tcPr>
          <w:p w14:paraId="1ED2B5AB" w14:textId="77777777" w:rsidR="002E0F88" w:rsidRPr="00563F79" w:rsidRDefault="002E0F88" w:rsidP="00563F79">
            <w:pPr>
              <w:pStyle w:val="af"/>
              <w:jc w:val="center"/>
              <w:rPr>
                <w:rFonts w:ascii="Times New Roman" w:hAnsi="Times New Roman"/>
                <w:szCs w:val="24"/>
              </w:rPr>
            </w:pPr>
            <w:r w:rsidRPr="00563F79">
              <w:rPr>
                <w:rFonts w:ascii="Times New Roman" w:hAnsi="Times New Roman"/>
                <w:szCs w:val="24"/>
              </w:rPr>
              <w:t>Критерии</w:t>
            </w:r>
          </w:p>
        </w:tc>
        <w:tc>
          <w:tcPr>
            <w:tcW w:w="1260" w:type="dxa"/>
          </w:tcPr>
          <w:p w14:paraId="1490210A" w14:textId="77777777" w:rsidR="002E0F88" w:rsidRPr="00563F79" w:rsidRDefault="002E0F88" w:rsidP="00563F79">
            <w:pPr>
              <w:pStyle w:val="af"/>
              <w:jc w:val="center"/>
              <w:rPr>
                <w:rFonts w:ascii="Times New Roman" w:hAnsi="Times New Roman"/>
                <w:szCs w:val="24"/>
              </w:rPr>
            </w:pPr>
            <w:r w:rsidRPr="00563F79">
              <w:rPr>
                <w:rFonts w:ascii="Times New Roman" w:hAnsi="Times New Roman"/>
                <w:szCs w:val="24"/>
              </w:rPr>
              <w:t>Баллы</w:t>
            </w:r>
          </w:p>
        </w:tc>
        <w:tc>
          <w:tcPr>
            <w:tcW w:w="4140" w:type="dxa"/>
          </w:tcPr>
          <w:p w14:paraId="78502DC8" w14:textId="77777777" w:rsidR="002E0F88" w:rsidRPr="00563F79" w:rsidRDefault="002E0F88" w:rsidP="00563F79">
            <w:pPr>
              <w:pStyle w:val="af"/>
              <w:jc w:val="center"/>
              <w:rPr>
                <w:rFonts w:ascii="Times New Roman" w:hAnsi="Times New Roman"/>
                <w:szCs w:val="24"/>
              </w:rPr>
            </w:pPr>
            <w:r w:rsidRPr="00563F79">
              <w:rPr>
                <w:rFonts w:ascii="Times New Roman" w:hAnsi="Times New Roman"/>
                <w:szCs w:val="24"/>
              </w:rPr>
              <w:t>Критерии</w:t>
            </w:r>
          </w:p>
        </w:tc>
        <w:tc>
          <w:tcPr>
            <w:tcW w:w="900" w:type="dxa"/>
          </w:tcPr>
          <w:p w14:paraId="36F957DB" w14:textId="77777777" w:rsidR="002E0F88" w:rsidRPr="00563F79" w:rsidRDefault="002E0F88" w:rsidP="00563F79">
            <w:pPr>
              <w:pStyle w:val="af"/>
              <w:jc w:val="center"/>
              <w:rPr>
                <w:rFonts w:ascii="Times New Roman" w:hAnsi="Times New Roman"/>
                <w:szCs w:val="24"/>
              </w:rPr>
            </w:pPr>
            <w:r w:rsidRPr="00563F79">
              <w:rPr>
                <w:rFonts w:ascii="Times New Roman" w:hAnsi="Times New Roman"/>
                <w:szCs w:val="24"/>
              </w:rPr>
              <w:t>Баллы</w:t>
            </w:r>
          </w:p>
        </w:tc>
      </w:tr>
      <w:tr w:rsidR="002E0F88" w:rsidRPr="00563F79" w14:paraId="32DD15FE" w14:textId="77777777" w:rsidTr="00563F79">
        <w:trPr>
          <w:trHeight w:val="20"/>
        </w:trPr>
        <w:tc>
          <w:tcPr>
            <w:tcW w:w="2808" w:type="dxa"/>
          </w:tcPr>
          <w:p w14:paraId="662D35BB"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1. Род занятий</w:t>
            </w:r>
          </w:p>
        </w:tc>
        <w:tc>
          <w:tcPr>
            <w:tcW w:w="1260" w:type="dxa"/>
          </w:tcPr>
          <w:p w14:paraId="6F732F02" w14:textId="77777777" w:rsidR="002E0F88" w:rsidRPr="00563F79" w:rsidRDefault="002E0F88" w:rsidP="00EF579E">
            <w:pPr>
              <w:pStyle w:val="af"/>
              <w:rPr>
                <w:rFonts w:ascii="Times New Roman" w:hAnsi="Times New Roman"/>
                <w:szCs w:val="24"/>
              </w:rPr>
            </w:pPr>
          </w:p>
        </w:tc>
        <w:tc>
          <w:tcPr>
            <w:tcW w:w="4140" w:type="dxa"/>
          </w:tcPr>
          <w:p w14:paraId="30DF4508"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4.Длительность проживания в данном месте</w:t>
            </w:r>
          </w:p>
        </w:tc>
        <w:tc>
          <w:tcPr>
            <w:tcW w:w="900" w:type="dxa"/>
          </w:tcPr>
          <w:p w14:paraId="00680D91" w14:textId="77777777" w:rsidR="002E0F88" w:rsidRPr="00563F79" w:rsidRDefault="002E0F88" w:rsidP="00EF579E">
            <w:pPr>
              <w:pStyle w:val="af"/>
              <w:rPr>
                <w:rFonts w:ascii="Times New Roman" w:hAnsi="Times New Roman"/>
                <w:szCs w:val="24"/>
              </w:rPr>
            </w:pPr>
          </w:p>
        </w:tc>
      </w:tr>
      <w:tr w:rsidR="002E0F88" w:rsidRPr="00563F79" w14:paraId="161E2578" w14:textId="77777777" w:rsidTr="00563F79">
        <w:trPr>
          <w:trHeight w:val="20"/>
        </w:trPr>
        <w:tc>
          <w:tcPr>
            <w:tcW w:w="2808" w:type="dxa"/>
          </w:tcPr>
          <w:p w14:paraId="66A19274"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Бизнесмен</w:t>
            </w:r>
          </w:p>
        </w:tc>
        <w:tc>
          <w:tcPr>
            <w:tcW w:w="1260" w:type="dxa"/>
          </w:tcPr>
          <w:p w14:paraId="5F7C6AEB"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7</w:t>
            </w:r>
          </w:p>
        </w:tc>
        <w:tc>
          <w:tcPr>
            <w:tcW w:w="4140" w:type="dxa"/>
          </w:tcPr>
          <w:p w14:paraId="431EA019"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Более 5 лет</w:t>
            </w:r>
          </w:p>
        </w:tc>
        <w:tc>
          <w:tcPr>
            <w:tcW w:w="900" w:type="dxa"/>
          </w:tcPr>
          <w:p w14:paraId="08F0BA0C"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3</w:t>
            </w:r>
          </w:p>
        </w:tc>
      </w:tr>
      <w:tr w:rsidR="002E0F88" w:rsidRPr="00563F79" w14:paraId="7A68199B" w14:textId="77777777" w:rsidTr="00563F79">
        <w:trPr>
          <w:trHeight w:val="20"/>
        </w:trPr>
        <w:tc>
          <w:tcPr>
            <w:tcW w:w="2808" w:type="dxa"/>
          </w:tcPr>
          <w:p w14:paraId="1D902E88"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Врач-дантист</w:t>
            </w:r>
          </w:p>
        </w:tc>
        <w:tc>
          <w:tcPr>
            <w:tcW w:w="1260" w:type="dxa"/>
          </w:tcPr>
          <w:p w14:paraId="3F55EB40"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7</w:t>
            </w:r>
          </w:p>
        </w:tc>
        <w:tc>
          <w:tcPr>
            <w:tcW w:w="4140" w:type="dxa"/>
          </w:tcPr>
          <w:p w14:paraId="5E2ED9E7"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2-5 лет</w:t>
            </w:r>
          </w:p>
        </w:tc>
        <w:tc>
          <w:tcPr>
            <w:tcW w:w="900" w:type="dxa"/>
          </w:tcPr>
          <w:p w14:paraId="466A6316"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2</w:t>
            </w:r>
          </w:p>
        </w:tc>
      </w:tr>
      <w:tr w:rsidR="002E0F88" w:rsidRPr="00563F79" w14:paraId="2CD5E52A" w14:textId="77777777" w:rsidTr="00563F79">
        <w:trPr>
          <w:trHeight w:val="20"/>
        </w:trPr>
        <w:tc>
          <w:tcPr>
            <w:tcW w:w="2808" w:type="dxa"/>
          </w:tcPr>
          <w:p w14:paraId="06AB4E9E"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Преподаватель колледжа</w:t>
            </w:r>
          </w:p>
        </w:tc>
        <w:tc>
          <w:tcPr>
            <w:tcW w:w="1260" w:type="dxa"/>
          </w:tcPr>
          <w:p w14:paraId="74F3A7E3"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7</w:t>
            </w:r>
          </w:p>
        </w:tc>
        <w:tc>
          <w:tcPr>
            <w:tcW w:w="4140" w:type="dxa"/>
          </w:tcPr>
          <w:p w14:paraId="427C9AEA"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Менее 2-х лет</w:t>
            </w:r>
          </w:p>
        </w:tc>
        <w:tc>
          <w:tcPr>
            <w:tcW w:w="900" w:type="dxa"/>
          </w:tcPr>
          <w:p w14:paraId="414FC8C4"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1</w:t>
            </w:r>
          </w:p>
        </w:tc>
      </w:tr>
      <w:tr w:rsidR="002E0F88" w:rsidRPr="00563F79" w14:paraId="3F13C00B" w14:textId="77777777" w:rsidTr="00563F79">
        <w:trPr>
          <w:trHeight w:val="20"/>
        </w:trPr>
        <w:tc>
          <w:tcPr>
            <w:tcW w:w="2808" w:type="dxa"/>
          </w:tcPr>
          <w:p w14:paraId="24C54D8F"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Ученый</w:t>
            </w:r>
          </w:p>
        </w:tc>
        <w:tc>
          <w:tcPr>
            <w:tcW w:w="1260" w:type="dxa"/>
          </w:tcPr>
          <w:p w14:paraId="403D1D7F"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6</w:t>
            </w:r>
          </w:p>
        </w:tc>
        <w:tc>
          <w:tcPr>
            <w:tcW w:w="4140" w:type="dxa"/>
          </w:tcPr>
          <w:p w14:paraId="03A173F9"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5. Семейное положение</w:t>
            </w:r>
          </w:p>
        </w:tc>
        <w:tc>
          <w:tcPr>
            <w:tcW w:w="900" w:type="dxa"/>
          </w:tcPr>
          <w:p w14:paraId="63EABAF9" w14:textId="77777777" w:rsidR="002E0F88" w:rsidRPr="00563F79" w:rsidRDefault="002E0F88" w:rsidP="00EF579E">
            <w:pPr>
              <w:pStyle w:val="af"/>
              <w:rPr>
                <w:rFonts w:ascii="Times New Roman" w:hAnsi="Times New Roman"/>
                <w:szCs w:val="24"/>
              </w:rPr>
            </w:pPr>
          </w:p>
        </w:tc>
      </w:tr>
      <w:tr w:rsidR="002E0F88" w:rsidRPr="00563F79" w14:paraId="1AD37273" w14:textId="77777777" w:rsidTr="00563F79">
        <w:trPr>
          <w:trHeight w:val="20"/>
        </w:trPr>
        <w:tc>
          <w:tcPr>
            <w:tcW w:w="2808" w:type="dxa"/>
          </w:tcPr>
          <w:p w14:paraId="73BB3AD0"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Клерк</w:t>
            </w:r>
          </w:p>
        </w:tc>
        <w:tc>
          <w:tcPr>
            <w:tcW w:w="1260" w:type="dxa"/>
          </w:tcPr>
          <w:p w14:paraId="70CC2F14"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6</w:t>
            </w:r>
          </w:p>
        </w:tc>
        <w:tc>
          <w:tcPr>
            <w:tcW w:w="4140" w:type="dxa"/>
          </w:tcPr>
          <w:p w14:paraId="6436F34C"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Женат</w:t>
            </w:r>
          </w:p>
        </w:tc>
        <w:tc>
          <w:tcPr>
            <w:tcW w:w="900" w:type="dxa"/>
          </w:tcPr>
          <w:p w14:paraId="2B208D24"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5</w:t>
            </w:r>
          </w:p>
        </w:tc>
      </w:tr>
      <w:tr w:rsidR="002E0F88" w:rsidRPr="00563F79" w14:paraId="06C3798C" w14:textId="77777777" w:rsidTr="00563F79">
        <w:trPr>
          <w:trHeight w:val="20"/>
        </w:trPr>
        <w:tc>
          <w:tcPr>
            <w:tcW w:w="2808" w:type="dxa"/>
          </w:tcPr>
          <w:p w14:paraId="3CDA6D7C"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Фермер</w:t>
            </w:r>
          </w:p>
        </w:tc>
        <w:tc>
          <w:tcPr>
            <w:tcW w:w="1260" w:type="dxa"/>
          </w:tcPr>
          <w:p w14:paraId="22A7015F"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6</w:t>
            </w:r>
          </w:p>
        </w:tc>
        <w:tc>
          <w:tcPr>
            <w:tcW w:w="4140" w:type="dxa"/>
          </w:tcPr>
          <w:p w14:paraId="7BEC4C62"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Вдов</w:t>
            </w:r>
          </w:p>
        </w:tc>
        <w:tc>
          <w:tcPr>
            <w:tcW w:w="900" w:type="dxa"/>
          </w:tcPr>
          <w:p w14:paraId="333B589E"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5</w:t>
            </w:r>
          </w:p>
        </w:tc>
      </w:tr>
      <w:tr w:rsidR="002E0F88" w:rsidRPr="00563F79" w14:paraId="2BE3AFAA" w14:textId="77777777" w:rsidTr="00563F79">
        <w:trPr>
          <w:trHeight w:val="20"/>
        </w:trPr>
        <w:tc>
          <w:tcPr>
            <w:tcW w:w="2808" w:type="dxa"/>
          </w:tcPr>
          <w:p w14:paraId="141AA2AA"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Медицинская сестра</w:t>
            </w:r>
          </w:p>
        </w:tc>
        <w:tc>
          <w:tcPr>
            <w:tcW w:w="1260" w:type="dxa"/>
          </w:tcPr>
          <w:p w14:paraId="5CDF0D14"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5</w:t>
            </w:r>
          </w:p>
        </w:tc>
        <w:tc>
          <w:tcPr>
            <w:tcW w:w="4140" w:type="dxa"/>
          </w:tcPr>
          <w:p w14:paraId="74059061"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Одинокая женщина</w:t>
            </w:r>
          </w:p>
        </w:tc>
        <w:tc>
          <w:tcPr>
            <w:tcW w:w="900" w:type="dxa"/>
          </w:tcPr>
          <w:p w14:paraId="1480CA75"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4</w:t>
            </w:r>
          </w:p>
        </w:tc>
      </w:tr>
      <w:tr w:rsidR="002E0F88" w:rsidRPr="00563F79" w14:paraId="00F9384D" w14:textId="77777777" w:rsidTr="00563F79">
        <w:trPr>
          <w:trHeight w:val="20"/>
        </w:trPr>
        <w:tc>
          <w:tcPr>
            <w:tcW w:w="2808" w:type="dxa"/>
          </w:tcPr>
          <w:p w14:paraId="58D6D955"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Квалифицированный рабочий</w:t>
            </w:r>
          </w:p>
        </w:tc>
        <w:tc>
          <w:tcPr>
            <w:tcW w:w="1260" w:type="dxa"/>
          </w:tcPr>
          <w:p w14:paraId="455C8425"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5</w:t>
            </w:r>
          </w:p>
        </w:tc>
        <w:tc>
          <w:tcPr>
            <w:tcW w:w="4140" w:type="dxa"/>
          </w:tcPr>
          <w:p w14:paraId="0946595C"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Одинокий мужчина</w:t>
            </w:r>
          </w:p>
        </w:tc>
        <w:tc>
          <w:tcPr>
            <w:tcW w:w="900" w:type="dxa"/>
          </w:tcPr>
          <w:p w14:paraId="6ADED0B2"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3</w:t>
            </w:r>
          </w:p>
        </w:tc>
      </w:tr>
      <w:tr w:rsidR="002E0F88" w:rsidRPr="00563F79" w14:paraId="2CEFC723" w14:textId="77777777" w:rsidTr="00563F79">
        <w:trPr>
          <w:trHeight w:val="20"/>
        </w:trPr>
        <w:tc>
          <w:tcPr>
            <w:tcW w:w="2808" w:type="dxa"/>
          </w:tcPr>
          <w:p w14:paraId="73F18A5B"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Работник редакции</w:t>
            </w:r>
          </w:p>
        </w:tc>
        <w:tc>
          <w:tcPr>
            <w:tcW w:w="1260" w:type="dxa"/>
          </w:tcPr>
          <w:p w14:paraId="1455C198"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5</w:t>
            </w:r>
          </w:p>
        </w:tc>
        <w:tc>
          <w:tcPr>
            <w:tcW w:w="4140" w:type="dxa"/>
          </w:tcPr>
          <w:p w14:paraId="38F09EE3"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Разведенная женщина</w:t>
            </w:r>
          </w:p>
        </w:tc>
        <w:tc>
          <w:tcPr>
            <w:tcW w:w="900" w:type="dxa"/>
          </w:tcPr>
          <w:p w14:paraId="020C4CED"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2</w:t>
            </w:r>
          </w:p>
        </w:tc>
      </w:tr>
      <w:tr w:rsidR="002E0F88" w:rsidRPr="00563F79" w14:paraId="39E193E0" w14:textId="77777777" w:rsidTr="00563F79">
        <w:trPr>
          <w:trHeight w:val="20"/>
        </w:trPr>
        <w:tc>
          <w:tcPr>
            <w:tcW w:w="2808" w:type="dxa"/>
          </w:tcPr>
          <w:p w14:paraId="05B7558C"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Водопроводчик</w:t>
            </w:r>
          </w:p>
        </w:tc>
        <w:tc>
          <w:tcPr>
            <w:tcW w:w="1260" w:type="dxa"/>
          </w:tcPr>
          <w:p w14:paraId="65599F71"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4</w:t>
            </w:r>
          </w:p>
        </w:tc>
        <w:tc>
          <w:tcPr>
            <w:tcW w:w="4140" w:type="dxa"/>
          </w:tcPr>
          <w:p w14:paraId="3A46AC1C"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Разведенный мужчина</w:t>
            </w:r>
          </w:p>
        </w:tc>
        <w:tc>
          <w:tcPr>
            <w:tcW w:w="900" w:type="dxa"/>
          </w:tcPr>
          <w:p w14:paraId="444583E4"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0</w:t>
            </w:r>
          </w:p>
        </w:tc>
      </w:tr>
      <w:tr w:rsidR="002E0F88" w:rsidRPr="00563F79" w14:paraId="7139780A" w14:textId="77777777" w:rsidTr="00563F79">
        <w:trPr>
          <w:trHeight w:val="20"/>
        </w:trPr>
        <w:tc>
          <w:tcPr>
            <w:tcW w:w="2808" w:type="dxa"/>
          </w:tcPr>
          <w:p w14:paraId="1DF2CE3F"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Солдат (матрос)</w:t>
            </w:r>
          </w:p>
        </w:tc>
        <w:tc>
          <w:tcPr>
            <w:tcW w:w="1260" w:type="dxa"/>
          </w:tcPr>
          <w:p w14:paraId="06DF0083"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4</w:t>
            </w:r>
          </w:p>
        </w:tc>
        <w:tc>
          <w:tcPr>
            <w:tcW w:w="4140" w:type="dxa"/>
          </w:tcPr>
          <w:p w14:paraId="342348DA"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 xml:space="preserve">6. Недельный заработок </w:t>
            </w:r>
          </w:p>
        </w:tc>
        <w:tc>
          <w:tcPr>
            <w:tcW w:w="900" w:type="dxa"/>
          </w:tcPr>
          <w:p w14:paraId="48AEB3ED" w14:textId="77777777" w:rsidR="002E0F88" w:rsidRPr="00563F79" w:rsidRDefault="002E0F88" w:rsidP="00EF579E">
            <w:pPr>
              <w:pStyle w:val="af"/>
              <w:rPr>
                <w:rFonts w:ascii="Times New Roman" w:hAnsi="Times New Roman"/>
                <w:szCs w:val="24"/>
              </w:rPr>
            </w:pPr>
          </w:p>
        </w:tc>
      </w:tr>
      <w:tr w:rsidR="002E0F88" w:rsidRPr="00563F79" w14:paraId="01E79C8B" w14:textId="77777777" w:rsidTr="00563F79">
        <w:trPr>
          <w:trHeight w:val="20"/>
        </w:trPr>
        <w:tc>
          <w:tcPr>
            <w:tcW w:w="2808" w:type="dxa"/>
          </w:tcPr>
          <w:p w14:paraId="44BF1BE2"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Лица свободные профессий</w:t>
            </w:r>
          </w:p>
        </w:tc>
        <w:tc>
          <w:tcPr>
            <w:tcW w:w="1260" w:type="dxa"/>
          </w:tcPr>
          <w:p w14:paraId="729D7781"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3</w:t>
            </w:r>
          </w:p>
        </w:tc>
        <w:tc>
          <w:tcPr>
            <w:tcW w:w="4140" w:type="dxa"/>
          </w:tcPr>
          <w:p w14:paraId="1DFE77DE"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Более 8000</w:t>
            </w:r>
          </w:p>
        </w:tc>
        <w:tc>
          <w:tcPr>
            <w:tcW w:w="900" w:type="dxa"/>
          </w:tcPr>
          <w:p w14:paraId="4649379F"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5</w:t>
            </w:r>
          </w:p>
        </w:tc>
      </w:tr>
      <w:tr w:rsidR="002E0F88" w:rsidRPr="00563F79" w14:paraId="29710C26" w14:textId="77777777" w:rsidTr="00563F79">
        <w:trPr>
          <w:trHeight w:val="20"/>
        </w:trPr>
        <w:tc>
          <w:tcPr>
            <w:tcW w:w="2808" w:type="dxa"/>
          </w:tcPr>
          <w:p w14:paraId="2D6D2271"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Уборщик мусора</w:t>
            </w:r>
          </w:p>
        </w:tc>
        <w:tc>
          <w:tcPr>
            <w:tcW w:w="1260" w:type="dxa"/>
          </w:tcPr>
          <w:p w14:paraId="4ECF0765"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3</w:t>
            </w:r>
          </w:p>
        </w:tc>
        <w:tc>
          <w:tcPr>
            <w:tcW w:w="4140" w:type="dxa"/>
          </w:tcPr>
          <w:p w14:paraId="775B7CF6"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4000-8000</w:t>
            </w:r>
          </w:p>
        </w:tc>
        <w:tc>
          <w:tcPr>
            <w:tcW w:w="900" w:type="dxa"/>
          </w:tcPr>
          <w:p w14:paraId="0BD5F051"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4</w:t>
            </w:r>
          </w:p>
        </w:tc>
      </w:tr>
      <w:tr w:rsidR="002E0F88" w:rsidRPr="00563F79" w14:paraId="4E4FB233" w14:textId="77777777" w:rsidTr="00563F79">
        <w:trPr>
          <w:trHeight w:val="20"/>
        </w:trPr>
        <w:tc>
          <w:tcPr>
            <w:tcW w:w="2808" w:type="dxa"/>
          </w:tcPr>
          <w:p w14:paraId="70EBD489"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Парикмахер</w:t>
            </w:r>
          </w:p>
        </w:tc>
        <w:tc>
          <w:tcPr>
            <w:tcW w:w="1260" w:type="dxa"/>
          </w:tcPr>
          <w:p w14:paraId="22457798"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3</w:t>
            </w:r>
          </w:p>
        </w:tc>
        <w:tc>
          <w:tcPr>
            <w:tcW w:w="4140" w:type="dxa"/>
          </w:tcPr>
          <w:p w14:paraId="5E09C461"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3600-4000</w:t>
            </w:r>
          </w:p>
        </w:tc>
        <w:tc>
          <w:tcPr>
            <w:tcW w:w="900" w:type="dxa"/>
          </w:tcPr>
          <w:p w14:paraId="37BFA5FD"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3</w:t>
            </w:r>
          </w:p>
        </w:tc>
      </w:tr>
      <w:tr w:rsidR="002E0F88" w:rsidRPr="00563F79" w14:paraId="62CE67EF" w14:textId="77777777" w:rsidTr="00563F79">
        <w:trPr>
          <w:trHeight w:val="20"/>
        </w:trPr>
        <w:tc>
          <w:tcPr>
            <w:tcW w:w="2808" w:type="dxa"/>
          </w:tcPr>
          <w:p w14:paraId="62743FD1"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Портовый грузчик</w:t>
            </w:r>
          </w:p>
        </w:tc>
        <w:tc>
          <w:tcPr>
            <w:tcW w:w="1260" w:type="dxa"/>
          </w:tcPr>
          <w:p w14:paraId="20C12758"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2</w:t>
            </w:r>
          </w:p>
        </w:tc>
        <w:tc>
          <w:tcPr>
            <w:tcW w:w="4140" w:type="dxa"/>
          </w:tcPr>
          <w:p w14:paraId="2D0F1C75"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3000 – 3600</w:t>
            </w:r>
          </w:p>
        </w:tc>
        <w:tc>
          <w:tcPr>
            <w:tcW w:w="900" w:type="dxa"/>
          </w:tcPr>
          <w:p w14:paraId="37C384E7"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2</w:t>
            </w:r>
          </w:p>
        </w:tc>
      </w:tr>
      <w:tr w:rsidR="002E0F88" w:rsidRPr="00563F79" w14:paraId="0114DB62" w14:textId="77777777" w:rsidTr="00563F79">
        <w:trPr>
          <w:trHeight w:val="20"/>
        </w:trPr>
        <w:tc>
          <w:tcPr>
            <w:tcW w:w="2808" w:type="dxa"/>
          </w:tcPr>
          <w:p w14:paraId="237629BF"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Буфетчик</w:t>
            </w:r>
          </w:p>
        </w:tc>
        <w:tc>
          <w:tcPr>
            <w:tcW w:w="1260" w:type="dxa"/>
          </w:tcPr>
          <w:p w14:paraId="072C49C6"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2</w:t>
            </w:r>
          </w:p>
        </w:tc>
        <w:tc>
          <w:tcPr>
            <w:tcW w:w="4140" w:type="dxa"/>
          </w:tcPr>
          <w:p w14:paraId="4916EC0C"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2400-3000</w:t>
            </w:r>
          </w:p>
        </w:tc>
        <w:tc>
          <w:tcPr>
            <w:tcW w:w="900" w:type="dxa"/>
          </w:tcPr>
          <w:p w14:paraId="0F6A6E44"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1</w:t>
            </w:r>
          </w:p>
        </w:tc>
      </w:tr>
      <w:tr w:rsidR="002E0F88" w:rsidRPr="00563F79" w14:paraId="4CC46659" w14:textId="77777777" w:rsidTr="00563F79">
        <w:trPr>
          <w:trHeight w:val="20"/>
        </w:trPr>
        <w:tc>
          <w:tcPr>
            <w:tcW w:w="2808" w:type="dxa"/>
          </w:tcPr>
          <w:p w14:paraId="1830E651"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Работник гаража</w:t>
            </w:r>
          </w:p>
        </w:tc>
        <w:tc>
          <w:tcPr>
            <w:tcW w:w="1260" w:type="dxa"/>
          </w:tcPr>
          <w:p w14:paraId="27006F3F"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2</w:t>
            </w:r>
          </w:p>
        </w:tc>
        <w:tc>
          <w:tcPr>
            <w:tcW w:w="4140" w:type="dxa"/>
          </w:tcPr>
          <w:p w14:paraId="56B87D3E"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2400 и менее</w:t>
            </w:r>
          </w:p>
        </w:tc>
        <w:tc>
          <w:tcPr>
            <w:tcW w:w="900" w:type="dxa"/>
          </w:tcPr>
          <w:p w14:paraId="7EA9A24D"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0</w:t>
            </w:r>
          </w:p>
        </w:tc>
      </w:tr>
      <w:tr w:rsidR="002E0F88" w:rsidRPr="00563F79" w14:paraId="5FE952F3" w14:textId="77777777" w:rsidTr="00563F79">
        <w:trPr>
          <w:trHeight w:val="20"/>
        </w:trPr>
        <w:tc>
          <w:tcPr>
            <w:tcW w:w="2808" w:type="dxa"/>
          </w:tcPr>
          <w:p w14:paraId="25974045"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Музыкант</w:t>
            </w:r>
          </w:p>
        </w:tc>
        <w:tc>
          <w:tcPr>
            <w:tcW w:w="1260" w:type="dxa"/>
          </w:tcPr>
          <w:p w14:paraId="36896C09"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1</w:t>
            </w:r>
          </w:p>
        </w:tc>
        <w:tc>
          <w:tcPr>
            <w:tcW w:w="4140" w:type="dxa"/>
          </w:tcPr>
          <w:p w14:paraId="51026E5C"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7. Банковский счет</w:t>
            </w:r>
          </w:p>
        </w:tc>
        <w:tc>
          <w:tcPr>
            <w:tcW w:w="900" w:type="dxa"/>
          </w:tcPr>
          <w:p w14:paraId="65509823" w14:textId="77777777" w:rsidR="002E0F88" w:rsidRPr="00563F79" w:rsidRDefault="002E0F88" w:rsidP="00EF579E">
            <w:pPr>
              <w:pStyle w:val="af"/>
              <w:rPr>
                <w:rFonts w:ascii="Times New Roman" w:hAnsi="Times New Roman"/>
                <w:szCs w:val="24"/>
              </w:rPr>
            </w:pPr>
          </w:p>
        </w:tc>
      </w:tr>
      <w:tr w:rsidR="002E0F88" w:rsidRPr="00563F79" w14:paraId="5AD02D8C" w14:textId="77777777" w:rsidTr="00563F79">
        <w:trPr>
          <w:trHeight w:val="20"/>
        </w:trPr>
        <w:tc>
          <w:tcPr>
            <w:tcW w:w="2808" w:type="dxa"/>
          </w:tcPr>
          <w:p w14:paraId="1520251F"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 xml:space="preserve">Работник сферы услуг </w:t>
            </w:r>
          </w:p>
        </w:tc>
        <w:tc>
          <w:tcPr>
            <w:tcW w:w="1260" w:type="dxa"/>
          </w:tcPr>
          <w:p w14:paraId="0D3CDEDF"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1</w:t>
            </w:r>
          </w:p>
        </w:tc>
        <w:tc>
          <w:tcPr>
            <w:tcW w:w="4140" w:type="dxa"/>
          </w:tcPr>
          <w:p w14:paraId="733EC4DC"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Текущий и накопительный</w:t>
            </w:r>
          </w:p>
        </w:tc>
        <w:tc>
          <w:tcPr>
            <w:tcW w:w="900" w:type="dxa"/>
          </w:tcPr>
          <w:p w14:paraId="4A13206F"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6</w:t>
            </w:r>
          </w:p>
        </w:tc>
      </w:tr>
      <w:tr w:rsidR="002E0F88" w:rsidRPr="00563F79" w14:paraId="1E33EC13" w14:textId="77777777" w:rsidTr="00563F79">
        <w:trPr>
          <w:trHeight w:val="20"/>
        </w:trPr>
        <w:tc>
          <w:tcPr>
            <w:tcW w:w="2808" w:type="dxa"/>
          </w:tcPr>
          <w:p w14:paraId="7F702AEC"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Художник</w:t>
            </w:r>
          </w:p>
        </w:tc>
        <w:tc>
          <w:tcPr>
            <w:tcW w:w="1260" w:type="dxa"/>
          </w:tcPr>
          <w:p w14:paraId="0D2BA27D"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1</w:t>
            </w:r>
          </w:p>
        </w:tc>
        <w:tc>
          <w:tcPr>
            <w:tcW w:w="4140" w:type="dxa"/>
          </w:tcPr>
          <w:p w14:paraId="5E054789"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Накопительный</w:t>
            </w:r>
          </w:p>
        </w:tc>
        <w:tc>
          <w:tcPr>
            <w:tcW w:w="900" w:type="dxa"/>
          </w:tcPr>
          <w:p w14:paraId="0B964078"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3</w:t>
            </w:r>
          </w:p>
        </w:tc>
      </w:tr>
      <w:tr w:rsidR="002E0F88" w:rsidRPr="00563F79" w14:paraId="37430C69" w14:textId="77777777" w:rsidTr="00563F79">
        <w:trPr>
          <w:trHeight w:val="20"/>
        </w:trPr>
        <w:tc>
          <w:tcPr>
            <w:tcW w:w="2808" w:type="dxa"/>
          </w:tcPr>
          <w:p w14:paraId="48F45C62"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Коммивояжер</w:t>
            </w:r>
          </w:p>
        </w:tc>
        <w:tc>
          <w:tcPr>
            <w:tcW w:w="1260" w:type="dxa"/>
          </w:tcPr>
          <w:p w14:paraId="61890061"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0</w:t>
            </w:r>
          </w:p>
        </w:tc>
        <w:tc>
          <w:tcPr>
            <w:tcW w:w="4140" w:type="dxa"/>
          </w:tcPr>
          <w:p w14:paraId="5FE06ED7"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Текущий</w:t>
            </w:r>
          </w:p>
        </w:tc>
        <w:tc>
          <w:tcPr>
            <w:tcW w:w="900" w:type="dxa"/>
          </w:tcPr>
          <w:p w14:paraId="400913A2"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2</w:t>
            </w:r>
          </w:p>
        </w:tc>
      </w:tr>
      <w:tr w:rsidR="002E0F88" w:rsidRPr="00563F79" w14:paraId="3C8886F9" w14:textId="77777777" w:rsidTr="00563F79">
        <w:trPr>
          <w:trHeight w:val="20"/>
        </w:trPr>
        <w:tc>
          <w:tcPr>
            <w:tcW w:w="2808" w:type="dxa"/>
          </w:tcPr>
          <w:p w14:paraId="223FFAD4"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Сельскохозяйственный рабочий</w:t>
            </w:r>
          </w:p>
        </w:tc>
        <w:tc>
          <w:tcPr>
            <w:tcW w:w="1260" w:type="dxa"/>
          </w:tcPr>
          <w:p w14:paraId="0B8652F6"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0</w:t>
            </w:r>
          </w:p>
        </w:tc>
        <w:tc>
          <w:tcPr>
            <w:tcW w:w="4140" w:type="dxa"/>
          </w:tcPr>
          <w:p w14:paraId="3B2966D5"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8. Кредитные рекомендации</w:t>
            </w:r>
          </w:p>
        </w:tc>
        <w:tc>
          <w:tcPr>
            <w:tcW w:w="900" w:type="dxa"/>
          </w:tcPr>
          <w:p w14:paraId="3E5ACD73" w14:textId="77777777" w:rsidR="002E0F88" w:rsidRPr="00563F79" w:rsidRDefault="002E0F88" w:rsidP="00EF579E">
            <w:pPr>
              <w:pStyle w:val="af"/>
              <w:rPr>
                <w:rFonts w:ascii="Times New Roman" w:hAnsi="Times New Roman"/>
                <w:szCs w:val="24"/>
              </w:rPr>
            </w:pPr>
          </w:p>
        </w:tc>
      </w:tr>
      <w:tr w:rsidR="002E0F88" w:rsidRPr="00563F79" w14:paraId="65295CD2" w14:textId="77777777" w:rsidTr="00563F79">
        <w:trPr>
          <w:trHeight w:val="20"/>
        </w:trPr>
        <w:tc>
          <w:tcPr>
            <w:tcW w:w="2808" w:type="dxa"/>
          </w:tcPr>
          <w:p w14:paraId="5CAEE243"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Таксист</w:t>
            </w:r>
          </w:p>
        </w:tc>
        <w:tc>
          <w:tcPr>
            <w:tcW w:w="1260" w:type="dxa"/>
          </w:tcPr>
          <w:p w14:paraId="3C2AFC15"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0</w:t>
            </w:r>
          </w:p>
        </w:tc>
        <w:tc>
          <w:tcPr>
            <w:tcW w:w="4140" w:type="dxa"/>
          </w:tcPr>
          <w:p w14:paraId="58158001"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Две кредитные карточки на бензин</w:t>
            </w:r>
          </w:p>
        </w:tc>
        <w:tc>
          <w:tcPr>
            <w:tcW w:w="900" w:type="dxa"/>
          </w:tcPr>
          <w:p w14:paraId="4BDC800D"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4</w:t>
            </w:r>
          </w:p>
        </w:tc>
      </w:tr>
      <w:tr w:rsidR="002E0F88" w:rsidRPr="00563F79" w14:paraId="2DED20CC" w14:textId="77777777" w:rsidTr="00563F79">
        <w:trPr>
          <w:trHeight w:val="20"/>
        </w:trPr>
        <w:tc>
          <w:tcPr>
            <w:tcW w:w="2808" w:type="dxa"/>
          </w:tcPr>
          <w:p w14:paraId="7EDAC5EB"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2.Стаж работы</w:t>
            </w:r>
          </w:p>
        </w:tc>
        <w:tc>
          <w:tcPr>
            <w:tcW w:w="1260" w:type="dxa"/>
          </w:tcPr>
          <w:p w14:paraId="29E7BC36" w14:textId="77777777" w:rsidR="002E0F88" w:rsidRPr="00563F79" w:rsidRDefault="002E0F88" w:rsidP="00EF579E">
            <w:pPr>
              <w:pStyle w:val="af"/>
              <w:rPr>
                <w:rFonts w:ascii="Times New Roman" w:hAnsi="Times New Roman"/>
                <w:szCs w:val="24"/>
              </w:rPr>
            </w:pPr>
          </w:p>
        </w:tc>
        <w:tc>
          <w:tcPr>
            <w:tcW w:w="4140" w:type="dxa"/>
          </w:tcPr>
          <w:p w14:paraId="3A2C3690"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Две кредитные карточки универсама</w:t>
            </w:r>
          </w:p>
        </w:tc>
        <w:tc>
          <w:tcPr>
            <w:tcW w:w="900" w:type="dxa"/>
          </w:tcPr>
          <w:p w14:paraId="4D360F13"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2</w:t>
            </w:r>
          </w:p>
        </w:tc>
      </w:tr>
      <w:tr w:rsidR="002E0F88" w:rsidRPr="00563F79" w14:paraId="32AC97F8" w14:textId="77777777" w:rsidTr="00563F79">
        <w:trPr>
          <w:trHeight w:val="20"/>
        </w:trPr>
        <w:tc>
          <w:tcPr>
            <w:tcW w:w="2808" w:type="dxa"/>
          </w:tcPr>
          <w:p w14:paraId="7D10043A"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Настоящая работа –менее 2-х лет, прошлая – менее 10 лет</w:t>
            </w:r>
          </w:p>
        </w:tc>
        <w:tc>
          <w:tcPr>
            <w:tcW w:w="1260" w:type="dxa"/>
          </w:tcPr>
          <w:p w14:paraId="6A7F2844"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2</w:t>
            </w:r>
          </w:p>
        </w:tc>
        <w:tc>
          <w:tcPr>
            <w:tcW w:w="4140" w:type="dxa"/>
          </w:tcPr>
          <w:p w14:paraId="2B38BB01"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 xml:space="preserve">Рекомендации финансовой компании </w:t>
            </w:r>
          </w:p>
        </w:tc>
        <w:tc>
          <w:tcPr>
            <w:tcW w:w="900" w:type="dxa"/>
          </w:tcPr>
          <w:p w14:paraId="3A6AEA55"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2</w:t>
            </w:r>
          </w:p>
        </w:tc>
      </w:tr>
      <w:tr w:rsidR="002E0F88" w:rsidRPr="00563F79" w14:paraId="385DDA49" w14:textId="77777777" w:rsidTr="00563F79">
        <w:trPr>
          <w:trHeight w:val="20"/>
        </w:trPr>
        <w:tc>
          <w:tcPr>
            <w:tcW w:w="2808" w:type="dxa"/>
          </w:tcPr>
          <w:p w14:paraId="224EDDD0"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Настоящая работа – 7 лет и более, прошлая – более 10 лет</w:t>
            </w:r>
          </w:p>
        </w:tc>
        <w:tc>
          <w:tcPr>
            <w:tcW w:w="1260" w:type="dxa"/>
          </w:tcPr>
          <w:p w14:paraId="46A02A70"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5</w:t>
            </w:r>
          </w:p>
        </w:tc>
        <w:tc>
          <w:tcPr>
            <w:tcW w:w="4140" w:type="dxa"/>
          </w:tcPr>
          <w:p w14:paraId="0988D52B"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Рекомендации магазина украшений</w:t>
            </w:r>
          </w:p>
        </w:tc>
        <w:tc>
          <w:tcPr>
            <w:tcW w:w="900" w:type="dxa"/>
          </w:tcPr>
          <w:p w14:paraId="61669B3A"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2</w:t>
            </w:r>
          </w:p>
        </w:tc>
      </w:tr>
      <w:tr w:rsidR="002E0F88" w:rsidRPr="00563F79" w14:paraId="27A31C3F" w14:textId="77777777" w:rsidTr="000167EB">
        <w:trPr>
          <w:trHeight w:val="20"/>
        </w:trPr>
        <w:tc>
          <w:tcPr>
            <w:tcW w:w="2808" w:type="dxa"/>
          </w:tcPr>
          <w:p w14:paraId="038BF0AC"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3. Жилищные условия</w:t>
            </w:r>
          </w:p>
        </w:tc>
        <w:tc>
          <w:tcPr>
            <w:tcW w:w="1260" w:type="dxa"/>
          </w:tcPr>
          <w:p w14:paraId="2A9CBB45" w14:textId="77777777" w:rsidR="002E0F88" w:rsidRPr="00563F79" w:rsidRDefault="002E0F88" w:rsidP="00EF579E">
            <w:pPr>
              <w:pStyle w:val="af"/>
              <w:rPr>
                <w:rFonts w:ascii="Times New Roman" w:hAnsi="Times New Roman"/>
                <w:szCs w:val="24"/>
              </w:rPr>
            </w:pPr>
          </w:p>
        </w:tc>
        <w:tc>
          <w:tcPr>
            <w:tcW w:w="4140" w:type="dxa"/>
            <w:tcBorders>
              <w:bottom w:val="single" w:sz="4" w:space="0" w:color="auto"/>
            </w:tcBorders>
          </w:tcPr>
          <w:p w14:paraId="59C9162A"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Рекомендации  2-х финансовых компаний</w:t>
            </w:r>
          </w:p>
        </w:tc>
        <w:tc>
          <w:tcPr>
            <w:tcW w:w="900" w:type="dxa"/>
            <w:tcBorders>
              <w:bottom w:val="single" w:sz="4" w:space="0" w:color="auto"/>
            </w:tcBorders>
          </w:tcPr>
          <w:p w14:paraId="126429C5"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4</w:t>
            </w:r>
          </w:p>
        </w:tc>
      </w:tr>
      <w:tr w:rsidR="002E0F88" w:rsidRPr="00563F79" w14:paraId="4652936F" w14:textId="77777777" w:rsidTr="000167EB">
        <w:trPr>
          <w:trHeight w:val="20"/>
        </w:trPr>
        <w:tc>
          <w:tcPr>
            <w:tcW w:w="2808" w:type="dxa"/>
          </w:tcPr>
          <w:p w14:paraId="377F60C6"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Имеет собственный дом</w:t>
            </w:r>
          </w:p>
        </w:tc>
        <w:tc>
          <w:tcPr>
            <w:tcW w:w="1260" w:type="dxa"/>
            <w:tcBorders>
              <w:right w:val="single" w:sz="4" w:space="0" w:color="auto"/>
            </w:tcBorders>
          </w:tcPr>
          <w:p w14:paraId="2CB05523"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5</w:t>
            </w:r>
          </w:p>
        </w:tc>
        <w:tc>
          <w:tcPr>
            <w:tcW w:w="4140" w:type="dxa"/>
            <w:tcBorders>
              <w:top w:val="single" w:sz="4" w:space="0" w:color="auto"/>
              <w:left w:val="single" w:sz="4" w:space="0" w:color="auto"/>
              <w:bottom w:val="nil"/>
              <w:right w:val="single" w:sz="4" w:space="0" w:color="auto"/>
            </w:tcBorders>
          </w:tcPr>
          <w:p w14:paraId="03BEE4F4"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Рекомендации 2-х магазинов украшений</w:t>
            </w:r>
          </w:p>
        </w:tc>
        <w:tc>
          <w:tcPr>
            <w:tcW w:w="900" w:type="dxa"/>
            <w:tcBorders>
              <w:top w:val="single" w:sz="4" w:space="0" w:color="auto"/>
              <w:left w:val="single" w:sz="4" w:space="0" w:color="auto"/>
              <w:bottom w:val="nil"/>
              <w:right w:val="single" w:sz="4" w:space="0" w:color="auto"/>
            </w:tcBorders>
          </w:tcPr>
          <w:p w14:paraId="4D6211D2"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4</w:t>
            </w:r>
          </w:p>
        </w:tc>
      </w:tr>
      <w:tr w:rsidR="002E0F88" w:rsidRPr="00563F79" w14:paraId="7AC6B659" w14:textId="77777777" w:rsidTr="000167EB">
        <w:trPr>
          <w:trHeight w:val="20"/>
        </w:trPr>
        <w:tc>
          <w:tcPr>
            <w:tcW w:w="2808" w:type="dxa"/>
          </w:tcPr>
          <w:p w14:paraId="68EEE39C"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Снимает дом или квартиру</w:t>
            </w:r>
          </w:p>
        </w:tc>
        <w:tc>
          <w:tcPr>
            <w:tcW w:w="1260" w:type="dxa"/>
            <w:tcBorders>
              <w:right w:val="single" w:sz="4" w:space="0" w:color="auto"/>
            </w:tcBorders>
          </w:tcPr>
          <w:p w14:paraId="2F9ED328"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3</w:t>
            </w:r>
          </w:p>
        </w:tc>
        <w:tc>
          <w:tcPr>
            <w:tcW w:w="4140" w:type="dxa"/>
            <w:tcBorders>
              <w:top w:val="nil"/>
              <w:left w:val="single" w:sz="4" w:space="0" w:color="auto"/>
              <w:bottom w:val="nil"/>
              <w:right w:val="single" w:sz="4" w:space="0" w:color="auto"/>
            </w:tcBorders>
          </w:tcPr>
          <w:p w14:paraId="7B176631" w14:textId="77777777" w:rsidR="002E0F88" w:rsidRPr="00563F79" w:rsidRDefault="002E0F88" w:rsidP="00563F79">
            <w:pPr>
              <w:pStyle w:val="af"/>
              <w:rPr>
                <w:rFonts w:ascii="Times New Roman" w:hAnsi="Times New Roman"/>
                <w:szCs w:val="24"/>
              </w:rPr>
            </w:pPr>
          </w:p>
        </w:tc>
        <w:tc>
          <w:tcPr>
            <w:tcW w:w="900" w:type="dxa"/>
            <w:tcBorders>
              <w:top w:val="nil"/>
              <w:left w:val="single" w:sz="4" w:space="0" w:color="auto"/>
              <w:bottom w:val="nil"/>
              <w:right w:val="single" w:sz="4" w:space="0" w:color="auto"/>
            </w:tcBorders>
          </w:tcPr>
          <w:p w14:paraId="4BB85CA3" w14:textId="77777777" w:rsidR="002E0F88" w:rsidRPr="00563F79" w:rsidRDefault="002E0F88" w:rsidP="00EF579E">
            <w:pPr>
              <w:pStyle w:val="af"/>
              <w:rPr>
                <w:rFonts w:ascii="Times New Roman" w:hAnsi="Times New Roman"/>
                <w:szCs w:val="24"/>
              </w:rPr>
            </w:pPr>
          </w:p>
        </w:tc>
      </w:tr>
      <w:tr w:rsidR="002E0F88" w:rsidRPr="00563F79" w14:paraId="2C7E2142" w14:textId="77777777" w:rsidTr="000167EB">
        <w:trPr>
          <w:trHeight w:val="20"/>
        </w:trPr>
        <w:tc>
          <w:tcPr>
            <w:tcW w:w="2808" w:type="dxa"/>
          </w:tcPr>
          <w:p w14:paraId="344E6C12" w14:textId="77777777" w:rsidR="002E0F88" w:rsidRPr="00563F79" w:rsidRDefault="002E0F88" w:rsidP="00563F79">
            <w:pPr>
              <w:pStyle w:val="af"/>
              <w:rPr>
                <w:rFonts w:ascii="Times New Roman" w:hAnsi="Times New Roman"/>
                <w:szCs w:val="24"/>
              </w:rPr>
            </w:pPr>
            <w:r w:rsidRPr="00563F79">
              <w:rPr>
                <w:rFonts w:ascii="Times New Roman" w:hAnsi="Times New Roman"/>
                <w:szCs w:val="24"/>
              </w:rPr>
              <w:t xml:space="preserve">Проживает с родителями или родственниками </w:t>
            </w:r>
          </w:p>
        </w:tc>
        <w:tc>
          <w:tcPr>
            <w:tcW w:w="1260" w:type="dxa"/>
            <w:tcBorders>
              <w:right w:val="single" w:sz="4" w:space="0" w:color="auto"/>
            </w:tcBorders>
          </w:tcPr>
          <w:p w14:paraId="3F94AC35" w14:textId="77777777" w:rsidR="002E0F88" w:rsidRPr="00563F79" w:rsidRDefault="002E0F88" w:rsidP="00EF579E">
            <w:pPr>
              <w:pStyle w:val="af"/>
              <w:rPr>
                <w:rFonts w:ascii="Times New Roman" w:hAnsi="Times New Roman"/>
                <w:szCs w:val="24"/>
              </w:rPr>
            </w:pPr>
            <w:r w:rsidRPr="00563F79">
              <w:rPr>
                <w:rFonts w:ascii="Times New Roman" w:hAnsi="Times New Roman"/>
                <w:szCs w:val="24"/>
              </w:rPr>
              <w:t>3</w:t>
            </w:r>
          </w:p>
        </w:tc>
        <w:tc>
          <w:tcPr>
            <w:tcW w:w="4140" w:type="dxa"/>
            <w:tcBorders>
              <w:top w:val="nil"/>
              <w:left w:val="single" w:sz="4" w:space="0" w:color="auto"/>
              <w:bottom w:val="single" w:sz="4" w:space="0" w:color="auto"/>
              <w:right w:val="single" w:sz="4" w:space="0" w:color="auto"/>
            </w:tcBorders>
          </w:tcPr>
          <w:p w14:paraId="459F3389" w14:textId="77777777" w:rsidR="002E0F88" w:rsidRPr="00563F79" w:rsidRDefault="002E0F88" w:rsidP="00563F79">
            <w:pPr>
              <w:pStyle w:val="af"/>
              <w:rPr>
                <w:rFonts w:ascii="Times New Roman" w:hAnsi="Times New Roman"/>
                <w:szCs w:val="24"/>
              </w:rPr>
            </w:pPr>
          </w:p>
        </w:tc>
        <w:tc>
          <w:tcPr>
            <w:tcW w:w="900" w:type="dxa"/>
            <w:tcBorders>
              <w:top w:val="nil"/>
              <w:left w:val="single" w:sz="4" w:space="0" w:color="auto"/>
              <w:bottom w:val="single" w:sz="4" w:space="0" w:color="auto"/>
              <w:right w:val="single" w:sz="4" w:space="0" w:color="auto"/>
            </w:tcBorders>
          </w:tcPr>
          <w:p w14:paraId="0788F726" w14:textId="77777777" w:rsidR="002E0F88" w:rsidRPr="00563F79" w:rsidRDefault="002E0F88" w:rsidP="00EF579E">
            <w:pPr>
              <w:pStyle w:val="af"/>
              <w:rPr>
                <w:rFonts w:ascii="Times New Roman" w:hAnsi="Times New Roman"/>
                <w:szCs w:val="24"/>
              </w:rPr>
            </w:pPr>
          </w:p>
        </w:tc>
      </w:tr>
    </w:tbl>
    <w:p w14:paraId="7DCE9A25" w14:textId="77777777" w:rsidR="00191362" w:rsidRDefault="00191362">
      <w:pPr>
        <w:spacing w:after="0" w:line="240" w:lineRule="auto"/>
        <w:rPr>
          <w:rFonts w:ascii="Times New Roman" w:hAnsi="Times New Roman"/>
          <w:sz w:val="32"/>
          <w:szCs w:val="32"/>
        </w:rPr>
      </w:pPr>
      <w:r>
        <w:rPr>
          <w:rFonts w:ascii="Times New Roman" w:hAnsi="Times New Roman"/>
          <w:sz w:val="32"/>
          <w:szCs w:val="32"/>
        </w:rPr>
        <w:br w:type="page"/>
      </w:r>
    </w:p>
    <w:p w14:paraId="79FC6DFB" w14:textId="77777777" w:rsidR="002E0F88" w:rsidRPr="00CD70D7" w:rsidRDefault="00BC7D33" w:rsidP="00191362">
      <w:pPr>
        <w:pStyle w:val="3"/>
        <w:spacing w:before="0" w:after="0" w:line="360" w:lineRule="auto"/>
        <w:jc w:val="right"/>
        <w:rPr>
          <w:rFonts w:ascii="Times New Roman" w:hAnsi="Times New Roman"/>
          <w:sz w:val="32"/>
          <w:szCs w:val="32"/>
        </w:rPr>
      </w:pPr>
      <w:bookmarkStart w:id="26" w:name="_Toc389906633"/>
      <w:bookmarkStart w:id="27" w:name="_Toc389917051"/>
      <w:r w:rsidRPr="00CD70D7">
        <w:rPr>
          <w:rFonts w:ascii="Times New Roman" w:hAnsi="Times New Roman"/>
          <w:sz w:val="32"/>
          <w:szCs w:val="32"/>
        </w:rPr>
        <w:lastRenderedPageBreak/>
        <w:t>Приложение 2</w:t>
      </w:r>
      <w:bookmarkEnd w:id="26"/>
      <w:bookmarkEnd w:id="27"/>
    </w:p>
    <w:p w14:paraId="64142FCA" w14:textId="77777777" w:rsidR="00191362" w:rsidRPr="00191362" w:rsidRDefault="00191362" w:rsidP="00191362">
      <w:pPr>
        <w:pStyle w:val="3"/>
        <w:spacing w:before="0" w:after="0" w:line="360" w:lineRule="auto"/>
        <w:jc w:val="center"/>
        <w:rPr>
          <w:rFonts w:ascii="Times New Roman" w:hAnsi="Times New Roman"/>
          <w:i/>
          <w:sz w:val="28"/>
          <w:szCs w:val="28"/>
        </w:rPr>
      </w:pPr>
      <w:bookmarkStart w:id="28" w:name="_Toc389906634"/>
      <w:bookmarkStart w:id="29" w:name="_Toc389917052"/>
      <w:r w:rsidRPr="00191362">
        <w:rPr>
          <w:rFonts w:ascii="Times New Roman" w:hAnsi="Times New Roman"/>
          <w:i/>
          <w:sz w:val="28"/>
          <w:szCs w:val="28"/>
        </w:rPr>
        <w:t>Оценка кредитоспособности индивидуального заемщика по различным критериям</w:t>
      </w:r>
      <w:bookmarkEnd w:id="28"/>
      <w:bookmarkEnd w:id="29"/>
    </w:p>
    <w:p w14:paraId="757A5117" w14:textId="77777777" w:rsidR="002E0F88" w:rsidRPr="00191362" w:rsidRDefault="002E0F88" w:rsidP="00191362">
      <w:pPr>
        <w:pStyle w:val="aff1"/>
        <w:jc w:val="right"/>
        <w:rPr>
          <w:lang w:val="ru-RU"/>
        </w:rPr>
      </w:pPr>
      <w:r w:rsidRPr="00191362">
        <w:rPr>
          <w:lang w:val="ru-RU"/>
        </w:rPr>
        <w:t>Таблица 1</w:t>
      </w:r>
    </w:p>
    <w:p w14:paraId="7085D118" w14:textId="77777777" w:rsidR="002E0F88" w:rsidRPr="00F7638D" w:rsidRDefault="002E0F88" w:rsidP="00191362">
      <w:pPr>
        <w:pStyle w:val="aff1"/>
      </w:pPr>
      <w:r w:rsidRPr="00F7638D">
        <w:t>Определение оценки</w:t>
      </w:r>
      <w:r>
        <w:t xml:space="preserve"> методики «древо»</w:t>
      </w:r>
      <w:r w:rsidRPr="00F7638D">
        <w:t xml:space="preserve"> по критерию «Характер клиента»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08"/>
        <w:gridCol w:w="2541"/>
        <w:gridCol w:w="2537"/>
      </w:tblGrid>
      <w:tr w:rsidR="002E0F88" w:rsidRPr="007461F6" w14:paraId="718F07AC" w14:textId="77777777" w:rsidTr="007461F6">
        <w:trPr>
          <w:cantSplit/>
          <w:trHeight w:val="225"/>
        </w:trPr>
        <w:tc>
          <w:tcPr>
            <w:tcW w:w="2266" w:type="pct"/>
            <w:tcBorders>
              <w:top w:val="single" w:sz="6" w:space="0" w:color="000000"/>
              <w:left w:val="single" w:sz="6" w:space="0" w:color="000000"/>
              <w:bottom w:val="single" w:sz="6" w:space="0" w:color="000000"/>
              <w:right w:val="single" w:sz="6" w:space="0" w:color="000000"/>
            </w:tcBorders>
          </w:tcPr>
          <w:p w14:paraId="58B37BBB" w14:textId="77777777" w:rsidR="002E0F88" w:rsidRPr="007461F6" w:rsidRDefault="002E0F88" w:rsidP="005A7C7F">
            <w:pPr>
              <w:pStyle w:val="af"/>
              <w:jc w:val="center"/>
              <w:rPr>
                <w:rFonts w:ascii="Times New Roman" w:hAnsi="Times New Roman"/>
              </w:rPr>
            </w:pPr>
            <w:r w:rsidRPr="007461F6">
              <w:rPr>
                <w:rFonts w:ascii="Times New Roman" w:hAnsi="Times New Roman"/>
              </w:rPr>
              <w:t>Характеристика</w:t>
            </w:r>
          </w:p>
        </w:tc>
        <w:tc>
          <w:tcPr>
            <w:tcW w:w="1368" w:type="pct"/>
            <w:tcBorders>
              <w:top w:val="single" w:sz="6" w:space="0" w:color="000000"/>
              <w:left w:val="single" w:sz="6" w:space="0" w:color="000000"/>
              <w:bottom w:val="single" w:sz="6" w:space="0" w:color="000000"/>
              <w:right w:val="single" w:sz="6" w:space="0" w:color="000000"/>
            </w:tcBorders>
          </w:tcPr>
          <w:p w14:paraId="789E9211" w14:textId="77777777" w:rsidR="002E0F88" w:rsidRPr="007461F6" w:rsidRDefault="002E0F88" w:rsidP="005A7C7F">
            <w:pPr>
              <w:pStyle w:val="af"/>
              <w:jc w:val="center"/>
              <w:rPr>
                <w:rFonts w:ascii="Times New Roman" w:hAnsi="Times New Roman"/>
              </w:rPr>
            </w:pPr>
            <w:r w:rsidRPr="007461F6">
              <w:rPr>
                <w:rFonts w:ascii="Times New Roman" w:hAnsi="Times New Roman"/>
              </w:rPr>
              <w:t>Значение</w:t>
            </w:r>
          </w:p>
        </w:tc>
        <w:tc>
          <w:tcPr>
            <w:tcW w:w="1366" w:type="pct"/>
            <w:tcBorders>
              <w:top w:val="single" w:sz="6" w:space="0" w:color="000000"/>
              <w:left w:val="single" w:sz="6" w:space="0" w:color="000000"/>
              <w:bottom w:val="single" w:sz="6" w:space="0" w:color="000000"/>
              <w:right w:val="single" w:sz="6" w:space="0" w:color="000000"/>
            </w:tcBorders>
          </w:tcPr>
          <w:p w14:paraId="76568DE9" w14:textId="77777777" w:rsidR="002E0F88" w:rsidRPr="007461F6" w:rsidRDefault="002E0F88" w:rsidP="005A7C7F">
            <w:pPr>
              <w:pStyle w:val="af"/>
              <w:jc w:val="center"/>
              <w:rPr>
                <w:rFonts w:ascii="Times New Roman" w:hAnsi="Times New Roman"/>
              </w:rPr>
            </w:pPr>
            <w:r w:rsidRPr="007461F6">
              <w:rPr>
                <w:rFonts w:ascii="Times New Roman" w:hAnsi="Times New Roman"/>
              </w:rPr>
              <w:t>Оценка</w:t>
            </w:r>
          </w:p>
        </w:tc>
      </w:tr>
      <w:tr w:rsidR="002E0F88" w:rsidRPr="007461F6" w14:paraId="62934935" w14:textId="77777777" w:rsidTr="007461F6">
        <w:trPr>
          <w:cantSplit/>
          <w:trHeight w:val="120"/>
        </w:trPr>
        <w:tc>
          <w:tcPr>
            <w:tcW w:w="2266" w:type="pct"/>
            <w:vMerge w:val="restart"/>
            <w:tcBorders>
              <w:top w:val="single" w:sz="6" w:space="0" w:color="000000"/>
              <w:left w:val="single" w:sz="6" w:space="0" w:color="000000"/>
              <w:right w:val="single" w:sz="6" w:space="0" w:color="000000"/>
            </w:tcBorders>
          </w:tcPr>
          <w:p w14:paraId="17263E35" w14:textId="77777777" w:rsidR="002E0F88" w:rsidRPr="007461F6" w:rsidRDefault="002E0F88" w:rsidP="007461F6">
            <w:pPr>
              <w:pStyle w:val="af"/>
              <w:rPr>
                <w:rFonts w:ascii="Times New Roman" w:hAnsi="Times New Roman"/>
              </w:rPr>
            </w:pPr>
            <w:r w:rsidRPr="007461F6">
              <w:rPr>
                <w:rFonts w:ascii="Times New Roman" w:hAnsi="Times New Roman"/>
              </w:rPr>
              <w:t>1. Пол</w:t>
            </w:r>
          </w:p>
        </w:tc>
        <w:tc>
          <w:tcPr>
            <w:tcW w:w="1368" w:type="pct"/>
            <w:tcBorders>
              <w:top w:val="single" w:sz="6" w:space="0" w:color="000000"/>
              <w:left w:val="single" w:sz="6" w:space="0" w:color="000000"/>
              <w:bottom w:val="single" w:sz="6" w:space="0" w:color="000000"/>
              <w:right w:val="single" w:sz="6" w:space="0" w:color="000000"/>
            </w:tcBorders>
          </w:tcPr>
          <w:p w14:paraId="312D404F" w14:textId="77777777" w:rsidR="002E0F88" w:rsidRPr="007461F6" w:rsidRDefault="002E0F88" w:rsidP="007461F6">
            <w:pPr>
              <w:pStyle w:val="af"/>
              <w:rPr>
                <w:rFonts w:ascii="Times New Roman" w:hAnsi="Times New Roman"/>
              </w:rPr>
            </w:pPr>
            <w:r w:rsidRPr="007461F6">
              <w:rPr>
                <w:rFonts w:ascii="Times New Roman" w:hAnsi="Times New Roman"/>
              </w:rPr>
              <w:t>Мужчина</w:t>
            </w:r>
          </w:p>
        </w:tc>
        <w:tc>
          <w:tcPr>
            <w:tcW w:w="1366" w:type="pct"/>
            <w:tcBorders>
              <w:top w:val="single" w:sz="6" w:space="0" w:color="000000"/>
              <w:left w:val="single" w:sz="6" w:space="0" w:color="000000"/>
              <w:bottom w:val="single" w:sz="6" w:space="0" w:color="000000"/>
              <w:right w:val="single" w:sz="6" w:space="0" w:color="000000"/>
            </w:tcBorders>
          </w:tcPr>
          <w:p w14:paraId="3008F45C" w14:textId="77777777" w:rsidR="002E0F88" w:rsidRPr="007461F6" w:rsidRDefault="002E0F88" w:rsidP="007461F6">
            <w:pPr>
              <w:pStyle w:val="af"/>
              <w:rPr>
                <w:rFonts w:ascii="Times New Roman" w:hAnsi="Times New Roman"/>
              </w:rPr>
            </w:pPr>
            <w:r w:rsidRPr="007461F6">
              <w:rPr>
                <w:rFonts w:ascii="Times New Roman" w:hAnsi="Times New Roman"/>
              </w:rPr>
              <w:t>0</w:t>
            </w:r>
          </w:p>
        </w:tc>
      </w:tr>
      <w:tr w:rsidR="002E0F88" w:rsidRPr="007461F6" w14:paraId="5A7350FD" w14:textId="77777777" w:rsidTr="007461F6">
        <w:trPr>
          <w:cantSplit/>
          <w:trHeight w:val="75"/>
        </w:trPr>
        <w:tc>
          <w:tcPr>
            <w:tcW w:w="2266" w:type="pct"/>
            <w:vMerge/>
            <w:tcBorders>
              <w:left w:val="single" w:sz="6" w:space="0" w:color="000000"/>
              <w:bottom w:val="single" w:sz="6" w:space="0" w:color="000000"/>
              <w:right w:val="single" w:sz="6" w:space="0" w:color="000000"/>
            </w:tcBorders>
          </w:tcPr>
          <w:p w14:paraId="476C63A6"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bottom w:val="single" w:sz="6" w:space="0" w:color="000000"/>
              <w:right w:val="single" w:sz="6" w:space="0" w:color="000000"/>
            </w:tcBorders>
          </w:tcPr>
          <w:p w14:paraId="2437B8A3" w14:textId="77777777" w:rsidR="002E0F88" w:rsidRPr="007461F6" w:rsidRDefault="002E0F88" w:rsidP="007461F6">
            <w:pPr>
              <w:pStyle w:val="af"/>
              <w:rPr>
                <w:rFonts w:ascii="Times New Roman" w:hAnsi="Times New Roman"/>
              </w:rPr>
            </w:pPr>
            <w:r w:rsidRPr="007461F6">
              <w:rPr>
                <w:rFonts w:ascii="Times New Roman" w:hAnsi="Times New Roman"/>
              </w:rPr>
              <w:t>Женщина</w:t>
            </w:r>
          </w:p>
        </w:tc>
        <w:tc>
          <w:tcPr>
            <w:tcW w:w="1366" w:type="pct"/>
            <w:tcBorders>
              <w:top w:val="single" w:sz="6" w:space="0" w:color="000000"/>
              <w:left w:val="single" w:sz="6" w:space="0" w:color="000000"/>
              <w:bottom w:val="single" w:sz="6" w:space="0" w:color="000000"/>
              <w:right w:val="single" w:sz="6" w:space="0" w:color="000000"/>
            </w:tcBorders>
          </w:tcPr>
          <w:p w14:paraId="08B31D2F" w14:textId="77777777" w:rsidR="002E0F88" w:rsidRPr="007461F6" w:rsidRDefault="002E0F88" w:rsidP="007461F6">
            <w:pPr>
              <w:pStyle w:val="af"/>
              <w:rPr>
                <w:rFonts w:ascii="Times New Roman" w:hAnsi="Times New Roman"/>
              </w:rPr>
            </w:pPr>
            <w:r w:rsidRPr="007461F6">
              <w:rPr>
                <w:rFonts w:ascii="Times New Roman" w:hAnsi="Times New Roman"/>
              </w:rPr>
              <w:t>2</w:t>
            </w:r>
          </w:p>
        </w:tc>
      </w:tr>
      <w:tr w:rsidR="002E0F88" w:rsidRPr="007461F6" w14:paraId="0D85744F" w14:textId="77777777" w:rsidTr="007461F6">
        <w:trPr>
          <w:cantSplit/>
          <w:trHeight w:val="465"/>
        </w:trPr>
        <w:tc>
          <w:tcPr>
            <w:tcW w:w="2266" w:type="pct"/>
            <w:tcBorders>
              <w:top w:val="single" w:sz="6" w:space="0" w:color="000000"/>
              <w:left w:val="single" w:sz="6" w:space="0" w:color="000000"/>
              <w:bottom w:val="single" w:sz="6" w:space="0" w:color="000000"/>
              <w:right w:val="single" w:sz="6" w:space="0" w:color="000000"/>
            </w:tcBorders>
          </w:tcPr>
          <w:p w14:paraId="14F6ED9A" w14:textId="77777777" w:rsidR="002E0F88" w:rsidRPr="007461F6" w:rsidRDefault="002E0F88" w:rsidP="007461F6">
            <w:pPr>
              <w:pStyle w:val="af"/>
              <w:rPr>
                <w:rFonts w:ascii="Times New Roman" w:hAnsi="Times New Roman"/>
              </w:rPr>
            </w:pPr>
            <w:r w:rsidRPr="007461F6">
              <w:rPr>
                <w:rFonts w:ascii="Times New Roman" w:hAnsi="Times New Roman"/>
              </w:rPr>
              <w:t>2. Возраст, лет</w:t>
            </w:r>
          </w:p>
        </w:tc>
        <w:tc>
          <w:tcPr>
            <w:tcW w:w="1368" w:type="pct"/>
            <w:tcBorders>
              <w:top w:val="single" w:sz="6" w:space="0" w:color="000000"/>
              <w:left w:val="single" w:sz="6" w:space="0" w:color="000000"/>
              <w:bottom w:val="single" w:sz="6" w:space="0" w:color="000000"/>
              <w:right w:val="single" w:sz="6" w:space="0" w:color="000000"/>
            </w:tcBorders>
          </w:tcPr>
          <w:p w14:paraId="6005F1CE" w14:textId="77777777" w:rsidR="002E0F88" w:rsidRPr="007461F6" w:rsidRDefault="002E0F88" w:rsidP="007461F6">
            <w:pPr>
              <w:pStyle w:val="af"/>
              <w:rPr>
                <w:rFonts w:ascii="Times New Roman" w:hAnsi="Times New Roman"/>
              </w:rPr>
            </w:pPr>
            <w:r w:rsidRPr="007461F6">
              <w:rPr>
                <w:rFonts w:ascii="Times New Roman" w:hAnsi="Times New Roman"/>
              </w:rPr>
              <w:t>от 20 до 29 вкл. от 30 до 40 вкл. от 41 до 55 вкл.</w:t>
            </w:r>
          </w:p>
        </w:tc>
        <w:tc>
          <w:tcPr>
            <w:tcW w:w="1366" w:type="pct"/>
            <w:tcBorders>
              <w:top w:val="single" w:sz="6" w:space="0" w:color="000000"/>
              <w:left w:val="single" w:sz="6" w:space="0" w:color="000000"/>
              <w:bottom w:val="single" w:sz="6" w:space="0" w:color="000000"/>
              <w:right w:val="single" w:sz="6" w:space="0" w:color="000000"/>
            </w:tcBorders>
          </w:tcPr>
          <w:p w14:paraId="5F1A42E7" w14:textId="77777777" w:rsidR="002E0F88" w:rsidRPr="007461F6" w:rsidRDefault="002E0F88" w:rsidP="007461F6">
            <w:pPr>
              <w:pStyle w:val="af"/>
              <w:rPr>
                <w:rFonts w:ascii="Times New Roman" w:hAnsi="Times New Roman"/>
              </w:rPr>
            </w:pPr>
            <w:r w:rsidRPr="007461F6">
              <w:rPr>
                <w:rFonts w:ascii="Times New Roman" w:hAnsi="Times New Roman"/>
              </w:rPr>
              <w:t>возраст * 0,4</w:t>
            </w:r>
          </w:p>
        </w:tc>
      </w:tr>
      <w:tr w:rsidR="002E0F88" w:rsidRPr="007461F6" w14:paraId="05A7D6A1" w14:textId="77777777" w:rsidTr="007461F6">
        <w:trPr>
          <w:cantSplit/>
          <w:trHeight w:val="233"/>
        </w:trPr>
        <w:tc>
          <w:tcPr>
            <w:tcW w:w="2266" w:type="pct"/>
            <w:vMerge w:val="restart"/>
            <w:tcBorders>
              <w:top w:val="single" w:sz="6" w:space="0" w:color="000000"/>
              <w:left w:val="single" w:sz="6" w:space="0" w:color="000000"/>
              <w:right w:val="single" w:sz="6" w:space="0" w:color="000000"/>
            </w:tcBorders>
          </w:tcPr>
          <w:p w14:paraId="53CBACC0" w14:textId="77777777" w:rsidR="002E0F88" w:rsidRPr="007461F6" w:rsidRDefault="002E0F88" w:rsidP="007461F6">
            <w:pPr>
              <w:pStyle w:val="af"/>
              <w:rPr>
                <w:rFonts w:ascii="Times New Roman" w:hAnsi="Times New Roman"/>
              </w:rPr>
            </w:pPr>
            <w:r w:rsidRPr="007461F6">
              <w:rPr>
                <w:rFonts w:ascii="Times New Roman" w:hAnsi="Times New Roman"/>
              </w:rPr>
              <w:t>3. Брачный статус</w:t>
            </w:r>
          </w:p>
        </w:tc>
        <w:tc>
          <w:tcPr>
            <w:tcW w:w="1368" w:type="pct"/>
            <w:tcBorders>
              <w:top w:val="single" w:sz="6" w:space="0" w:color="000000"/>
              <w:left w:val="single" w:sz="6" w:space="0" w:color="000000"/>
              <w:bottom w:val="single" w:sz="6" w:space="0" w:color="000000"/>
              <w:right w:val="single" w:sz="6" w:space="0" w:color="000000"/>
            </w:tcBorders>
          </w:tcPr>
          <w:p w14:paraId="47AF287A" w14:textId="77777777" w:rsidR="002E0F88" w:rsidRPr="007461F6" w:rsidRDefault="002E0F88" w:rsidP="007461F6">
            <w:pPr>
              <w:pStyle w:val="af"/>
              <w:rPr>
                <w:rFonts w:ascii="Times New Roman" w:hAnsi="Times New Roman"/>
              </w:rPr>
            </w:pPr>
            <w:r w:rsidRPr="007461F6">
              <w:rPr>
                <w:rFonts w:ascii="Times New Roman" w:hAnsi="Times New Roman"/>
              </w:rPr>
              <w:t>в браке не состоял(а)</w:t>
            </w:r>
          </w:p>
        </w:tc>
        <w:tc>
          <w:tcPr>
            <w:tcW w:w="1366" w:type="pct"/>
            <w:tcBorders>
              <w:top w:val="single" w:sz="6" w:space="0" w:color="000000"/>
              <w:left w:val="single" w:sz="6" w:space="0" w:color="000000"/>
              <w:right w:val="single" w:sz="6" w:space="0" w:color="000000"/>
            </w:tcBorders>
            <w:shd w:val="clear" w:color="auto" w:fill="auto"/>
          </w:tcPr>
          <w:p w14:paraId="25B0AB49" w14:textId="77777777" w:rsidR="002E0F88" w:rsidRPr="007461F6" w:rsidRDefault="002E0F88" w:rsidP="007461F6">
            <w:pPr>
              <w:pStyle w:val="af"/>
              <w:rPr>
                <w:rFonts w:ascii="Times New Roman" w:hAnsi="Times New Roman"/>
              </w:rPr>
            </w:pPr>
            <w:r w:rsidRPr="007461F6">
              <w:rPr>
                <w:rFonts w:ascii="Times New Roman" w:hAnsi="Times New Roman"/>
              </w:rPr>
              <w:t>0,5</w:t>
            </w:r>
          </w:p>
        </w:tc>
      </w:tr>
      <w:tr w:rsidR="002E0F88" w:rsidRPr="007461F6" w14:paraId="4DBB84B5" w14:textId="77777777" w:rsidTr="007461F6">
        <w:trPr>
          <w:cantSplit/>
          <w:trHeight w:val="232"/>
        </w:trPr>
        <w:tc>
          <w:tcPr>
            <w:tcW w:w="2266" w:type="pct"/>
            <w:vMerge/>
            <w:tcBorders>
              <w:left w:val="single" w:sz="6" w:space="0" w:color="000000"/>
              <w:right w:val="single" w:sz="6" w:space="0" w:color="000000"/>
            </w:tcBorders>
          </w:tcPr>
          <w:p w14:paraId="12E1A06E"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bottom w:val="single" w:sz="6" w:space="0" w:color="000000"/>
              <w:right w:val="single" w:sz="6" w:space="0" w:color="000000"/>
            </w:tcBorders>
          </w:tcPr>
          <w:p w14:paraId="74D44971" w14:textId="77777777" w:rsidR="002E0F88" w:rsidRPr="007461F6" w:rsidRDefault="002E0F88" w:rsidP="007461F6">
            <w:pPr>
              <w:pStyle w:val="af"/>
              <w:rPr>
                <w:rFonts w:ascii="Times New Roman" w:hAnsi="Times New Roman"/>
              </w:rPr>
            </w:pPr>
            <w:r w:rsidRPr="007461F6">
              <w:rPr>
                <w:rFonts w:ascii="Times New Roman" w:hAnsi="Times New Roman"/>
              </w:rPr>
              <w:t>в браке</w:t>
            </w:r>
          </w:p>
        </w:tc>
        <w:tc>
          <w:tcPr>
            <w:tcW w:w="1366" w:type="pct"/>
            <w:tcBorders>
              <w:left w:val="single" w:sz="6" w:space="0" w:color="000000"/>
              <w:bottom w:val="single" w:sz="6" w:space="0" w:color="000000"/>
              <w:right w:val="single" w:sz="6" w:space="0" w:color="000000"/>
            </w:tcBorders>
            <w:shd w:val="clear" w:color="auto" w:fill="auto"/>
          </w:tcPr>
          <w:p w14:paraId="0F1257B5" w14:textId="77777777" w:rsidR="002E0F88" w:rsidRPr="007461F6" w:rsidRDefault="002E0F88" w:rsidP="007461F6">
            <w:pPr>
              <w:pStyle w:val="af"/>
              <w:rPr>
                <w:rFonts w:ascii="Times New Roman" w:hAnsi="Times New Roman"/>
              </w:rPr>
            </w:pPr>
            <w:r w:rsidRPr="007461F6">
              <w:rPr>
                <w:rFonts w:ascii="Times New Roman" w:hAnsi="Times New Roman"/>
              </w:rPr>
              <w:t>1</w:t>
            </w:r>
          </w:p>
        </w:tc>
      </w:tr>
      <w:tr w:rsidR="002E0F88" w:rsidRPr="007461F6" w14:paraId="310F6C91" w14:textId="77777777" w:rsidTr="007461F6">
        <w:trPr>
          <w:cantSplit/>
          <w:trHeight w:val="90"/>
        </w:trPr>
        <w:tc>
          <w:tcPr>
            <w:tcW w:w="2266" w:type="pct"/>
            <w:vMerge/>
            <w:tcBorders>
              <w:left w:val="single" w:sz="6" w:space="0" w:color="000000"/>
              <w:bottom w:val="single" w:sz="6" w:space="0" w:color="000000"/>
              <w:right w:val="single" w:sz="6" w:space="0" w:color="000000"/>
            </w:tcBorders>
          </w:tcPr>
          <w:p w14:paraId="2DDEF84F"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bottom w:val="single" w:sz="6" w:space="0" w:color="000000"/>
              <w:right w:val="single" w:sz="6" w:space="0" w:color="000000"/>
            </w:tcBorders>
          </w:tcPr>
          <w:p w14:paraId="5DE8BF65" w14:textId="77777777" w:rsidR="002E0F88" w:rsidRPr="007461F6" w:rsidRDefault="002E0F88" w:rsidP="007461F6">
            <w:pPr>
              <w:pStyle w:val="af"/>
              <w:rPr>
                <w:rFonts w:ascii="Times New Roman" w:hAnsi="Times New Roman"/>
              </w:rPr>
            </w:pPr>
            <w:r w:rsidRPr="007461F6">
              <w:rPr>
                <w:rFonts w:ascii="Times New Roman" w:hAnsi="Times New Roman"/>
              </w:rPr>
              <w:t>разведен(а), живет отдельно</w:t>
            </w:r>
          </w:p>
        </w:tc>
        <w:tc>
          <w:tcPr>
            <w:tcW w:w="1366" w:type="pct"/>
            <w:tcBorders>
              <w:top w:val="single" w:sz="6" w:space="0" w:color="000000"/>
              <w:left w:val="single" w:sz="6" w:space="0" w:color="000000"/>
              <w:bottom w:val="single" w:sz="6" w:space="0" w:color="000000"/>
              <w:right w:val="single" w:sz="6" w:space="0" w:color="000000"/>
            </w:tcBorders>
          </w:tcPr>
          <w:p w14:paraId="45037795" w14:textId="77777777" w:rsidR="002E0F88" w:rsidRPr="007461F6" w:rsidRDefault="002E0F88" w:rsidP="007461F6">
            <w:pPr>
              <w:pStyle w:val="af"/>
              <w:rPr>
                <w:rFonts w:ascii="Times New Roman" w:hAnsi="Times New Roman"/>
              </w:rPr>
            </w:pPr>
            <w:r w:rsidRPr="007461F6">
              <w:rPr>
                <w:rFonts w:ascii="Times New Roman" w:hAnsi="Times New Roman"/>
              </w:rPr>
              <w:t>0</w:t>
            </w:r>
          </w:p>
        </w:tc>
      </w:tr>
      <w:tr w:rsidR="002E0F88" w:rsidRPr="007461F6" w14:paraId="7A4D2AE0" w14:textId="77777777" w:rsidTr="007461F6">
        <w:trPr>
          <w:cantSplit/>
          <w:trHeight w:val="285"/>
        </w:trPr>
        <w:tc>
          <w:tcPr>
            <w:tcW w:w="2266" w:type="pct"/>
            <w:tcBorders>
              <w:top w:val="single" w:sz="6" w:space="0" w:color="000000"/>
              <w:left w:val="single" w:sz="6" w:space="0" w:color="000000"/>
              <w:bottom w:val="single" w:sz="6" w:space="0" w:color="000000"/>
              <w:right w:val="single" w:sz="6" w:space="0" w:color="000000"/>
            </w:tcBorders>
          </w:tcPr>
          <w:p w14:paraId="37C4BD8F" w14:textId="77777777" w:rsidR="002E0F88" w:rsidRPr="007461F6" w:rsidRDefault="002E0F88" w:rsidP="007461F6">
            <w:pPr>
              <w:pStyle w:val="af"/>
              <w:rPr>
                <w:rFonts w:ascii="Times New Roman" w:hAnsi="Times New Roman"/>
              </w:rPr>
            </w:pPr>
            <w:r w:rsidRPr="007461F6">
              <w:rPr>
                <w:rFonts w:ascii="Times New Roman" w:hAnsi="Times New Roman"/>
              </w:rPr>
              <w:t>4. Дети, живущие с клиентом, кол-во</w:t>
            </w:r>
          </w:p>
        </w:tc>
        <w:tc>
          <w:tcPr>
            <w:tcW w:w="1368" w:type="pct"/>
            <w:tcBorders>
              <w:top w:val="single" w:sz="6" w:space="0" w:color="000000"/>
              <w:left w:val="single" w:sz="6" w:space="0" w:color="000000"/>
              <w:bottom w:val="single" w:sz="6" w:space="0" w:color="000000"/>
              <w:right w:val="single" w:sz="6" w:space="0" w:color="000000"/>
            </w:tcBorders>
          </w:tcPr>
          <w:p w14:paraId="11A8EA59" w14:textId="77777777" w:rsidR="002E0F88" w:rsidRPr="007461F6" w:rsidRDefault="002E0F88" w:rsidP="007461F6">
            <w:pPr>
              <w:pStyle w:val="af"/>
              <w:rPr>
                <w:rFonts w:ascii="Times New Roman" w:hAnsi="Times New Roman"/>
              </w:rPr>
            </w:pPr>
            <w:r w:rsidRPr="007461F6">
              <w:rPr>
                <w:rFonts w:ascii="Times New Roman" w:hAnsi="Times New Roman"/>
              </w:rPr>
              <w:t>до 2-х 3 и более</w:t>
            </w:r>
          </w:p>
        </w:tc>
        <w:tc>
          <w:tcPr>
            <w:tcW w:w="1366" w:type="pct"/>
            <w:tcBorders>
              <w:top w:val="single" w:sz="6" w:space="0" w:color="000000"/>
              <w:left w:val="single" w:sz="6" w:space="0" w:color="000000"/>
              <w:bottom w:val="single" w:sz="6" w:space="0" w:color="000000"/>
              <w:right w:val="single" w:sz="6" w:space="0" w:color="000000"/>
            </w:tcBorders>
          </w:tcPr>
          <w:p w14:paraId="1833122E" w14:textId="77777777" w:rsidR="002E0F88" w:rsidRPr="007461F6" w:rsidRDefault="002E0F88" w:rsidP="007461F6">
            <w:pPr>
              <w:pStyle w:val="af"/>
              <w:rPr>
                <w:rFonts w:ascii="Times New Roman" w:hAnsi="Times New Roman"/>
              </w:rPr>
            </w:pPr>
            <w:r w:rsidRPr="007461F6">
              <w:rPr>
                <w:rFonts w:ascii="Times New Roman" w:hAnsi="Times New Roman"/>
              </w:rPr>
              <w:t>«Кол-во» * 1 1,5</w:t>
            </w:r>
          </w:p>
        </w:tc>
      </w:tr>
      <w:tr w:rsidR="002E0F88" w:rsidRPr="007461F6" w14:paraId="3D7FD257" w14:textId="77777777" w:rsidTr="007461F6">
        <w:trPr>
          <w:cantSplit/>
          <w:trHeight w:val="120"/>
        </w:trPr>
        <w:tc>
          <w:tcPr>
            <w:tcW w:w="2266" w:type="pct"/>
            <w:vMerge w:val="restart"/>
            <w:tcBorders>
              <w:top w:val="single" w:sz="6" w:space="0" w:color="000000"/>
              <w:left w:val="single" w:sz="6" w:space="0" w:color="000000"/>
              <w:right w:val="single" w:sz="6" w:space="0" w:color="000000"/>
            </w:tcBorders>
          </w:tcPr>
          <w:p w14:paraId="7D72CE1B" w14:textId="77777777" w:rsidR="002E0F88" w:rsidRPr="007461F6" w:rsidRDefault="002E0F88" w:rsidP="007461F6">
            <w:pPr>
              <w:pStyle w:val="af"/>
              <w:rPr>
                <w:rFonts w:ascii="Times New Roman" w:hAnsi="Times New Roman"/>
              </w:rPr>
            </w:pPr>
            <w:r w:rsidRPr="007461F6">
              <w:rPr>
                <w:rFonts w:ascii="Times New Roman" w:hAnsi="Times New Roman"/>
              </w:rPr>
              <w:t>5. Место проживания</w:t>
            </w:r>
          </w:p>
        </w:tc>
        <w:tc>
          <w:tcPr>
            <w:tcW w:w="1368" w:type="pct"/>
            <w:tcBorders>
              <w:top w:val="single" w:sz="6" w:space="0" w:color="000000"/>
              <w:left w:val="single" w:sz="6" w:space="0" w:color="000000"/>
              <w:bottom w:val="single" w:sz="6" w:space="0" w:color="000000"/>
              <w:right w:val="single" w:sz="6" w:space="0" w:color="000000"/>
            </w:tcBorders>
          </w:tcPr>
          <w:p w14:paraId="3859D007" w14:textId="77777777" w:rsidR="002E0F88" w:rsidRPr="007461F6" w:rsidRDefault="002E0F88" w:rsidP="007461F6">
            <w:pPr>
              <w:pStyle w:val="af"/>
              <w:rPr>
                <w:rFonts w:ascii="Times New Roman" w:hAnsi="Times New Roman"/>
              </w:rPr>
            </w:pPr>
            <w:r w:rsidRPr="007461F6">
              <w:rPr>
                <w:rFonts w:ascii="Times New Roman" w:hAnsi="Times New Roman"/>
              </w:rPr>
              <w:t>с родственниками</w:t>
            </w:r>
          </w:p>
        </w:tc>
        <w:tc>
          <w:tcPr>
            <w:tcW w:w="1366" w:type="pct"/>
            <w:tcBorders>
              <w:top w:val="single" w:sz="6" w:space="0" w:color="000000"/>
              <w:left w:val="single" w:sz="6" w:space="0" w:color="000000"/>
              <w:bottom w:val="single" w:sz="6" w:space="0" w:color="000000"/>
              <w:right w:val="single" w:sz="6" w:space="0" w:color="000000"/>
            </w:tcBorders>
          </w:tcPr>
          <w:p w14:paraId="688E7DDF" w14:textId="77777777" w:rsidR="002E0F88" w:rsidRPr="007461F6" w:rsidRDefault="002E0F88" w:rsidP="007461F6">
            <w:pPr>
              <w:pStyle w:val="af"/>
              <w:rPr>
                <w:rFonts w:ascii="Times New Roman" w:hAnsi="Times New Roman"/>
              </w:rPr>
            </w:pPr>
            <w:r w:rsidRPr="007461F6">
              <w:rPr>
                <w:rFonts w:ascii="Times New Roman" w:hAnsi="Times New Roman"/>
              </w:rPr>
              <w:t>0</w:t>
            </w:r>
          </w:p>
        </w:tc>
      </w:tr>
      <w:tr w:rsidR="002E0F88" w:rsidRPr="007461F6" w14:paraId="68BDA860" w14:textId="77777777" w:rsidTr="007461F6">
        <w:trPr>
          <w:cantSplit/>
          <w:trHeight w:val="60"/>
        </w:trPr>
        <w:tc>
          <w:tcPr>
            <w:tcW w:w="2266" w:type="pct"/>
            <w:vMerge/>
            <w:tcBorders>
              <w:left w:val="single" w:sz="6" w:space="0" w:color="000000"/>
              <w:right w:val="single" w:sz="6" w:space="0" w:color="000000"/>
            </w:tcBorders>
          </w:tcPr>
          <w:p w14:paraId="6BB536E2"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bottom w:val="single" w:sz="6" w:space="0" w:color="000000"/>
              <w:right w:val="single" w:sz="6" w:space="0" w:color="000000"/>
            </w:tcBorders>
          </w:tcPr>
          <w:p w14:paraId="22076FCB" w14:textId="77777777" w:rsidR="002E0F88" w:rsidRPr="007461F6" w:rsidRDefault="002E0F88" w:rsidP="007461F6">
            <w:pPr>
              <w:pStyle w:val="af"/>
              <w:rPr>
                <w:rFonts w:ascii="Times New Roman" w:hAnsi="Times New Roman"/>
              </w:rPr>
            </w:pPr>
            <w:r w:rsidRPr="007461F6">
              <w:rPr>
                <w:rFonts w:ascii="Times New Roman" w:hAnsi="Times New Roman"/>
              </w:rPr>
              <w:t>наниматель,</w:t>
            </w:r>
          </w:p>
        </w:tc>
        <w:tc>
          <w:tcPr>
            <w:tcW w:w="1366" w:type="pct"/>
            <w:tcBorders>
              <w:top w:val="single" w:sz="6" w:space="0" w:color="000000"/>
              <w:left w:val="single" w:sz="6" w:space="0" w:color="000000"/>
              <w:bottom w:val="single" w:sz="6" w:space="0" w:color="000000"/>
              <w:right w:val="single" w:sz="6" w:space="0" w:color="000000"/>
            </w:tcBorders>
          </w:tcPr>
          <w:p w14:paraId="1258839C" w14:textId="77777777" w:rsidR="002E0F88" w:rsidRPr="007461F6" w:rsidRDefault="002E0F88" w:rsidP="007461F6">
            <w:pPr>
              <w:pStyle w:val="af"/>
              <w:rPr>
                <w:rFonts w:ascii="Times New Roman" w:hAnsi="Times New Roman"/>
              </w:rPr>
            </w:pPr>
            <w:r w:rsidRPr="007461F6">
              <w:rPr>
                <w:rFonts w:ascii="Times New Roman" w:hAnsi="Times New Roman"/>
              </w:rPr>
              <w:t>1</w:t>
            </w:r>
          </w:p>
        </w:tc>
      </w:tr>
      <w:tr w:rsidR="002E0F88" w:rsidRPr="007461F6" w14:paraId="058A3213" w14:textId="77777777" w:rsidTr="007461F6">
        <w:trPr>
          <w:cantSplit/>
          <w:trHeight w:val="90"/>
        </w:trPr>
        <w:tc>
          <w:tcPr>
            <w:tcW w:w="2266" w:type="pct"/>
            <w:vMerge/>
            <w:tcBorders>
              <w:left w:val="single" w:sz="6" w:space="0" w:color="000000"/>
              <w:bottom w:val="single" w:sz="6" w:space="0" w:color="000000"/>
              <w:right w:val="single" w:sz="6" w:space="0" w:color="000000"/>
            </w:tcBorders>
          </w:tcPr>
          <w:p w14:paraId="4EF14743"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bottom w:val="single" w:sz="6" w:space="0" w:color="000000"/>
              <w:right w:val="single" w:sz="6" w:space="0" w:color="000000"/>
            </w:tcBorders>
          </w:tcPr>
          <w:p w14:paraId="1947ADC2" w14:textId="77777777" w:rsidR="002E0F88" w:rsidRPr="007461F6" w:rsidRDefault="002E0F88" w:rsidP="007461F6">
            <w:pPr>
              <w:pStyle w:val="af"/>
              <w:rPr>
                <w:rFonts w:ascii="Times New Roman" w:hAnsi="Times New Roman"/>
              </w:rPr>
            </w:pPr>
            <w:r w:rsidRPr="007461F6">
              <w:rPr>
                <w:rFonts w:ascii="Times New Roman" w:hAnsi="Times New Roman"/>
              </w:rPr>
              <w:t>в собственном жилье</w:t>
            </w:r>
          </w:p>
        </w:tc>
        <w:tc>
          <w:tcPr>
            <w:tcW w:w="1366" w:type="pct"/>
            <w:tcBorders>
              <w:top w:val="single" w:sz="6" w:space="0" w:color="000000"/>
              <w:left w:val="single" w:sz="6" w:space="0" w:color="000000"/>
              <w:bottom w:val="single" w:sz="6" w:space="0" w:color="000000"/>
              <w:right w:val="single" w:sz="6" w:space="0" w:color="000000"/>
            </w:tcBorders>
          </w:tcPr>
          <w:p w14:paraId="6DE1ABD6" w14:textId="77777777" w:rsidR="002E0F88" w:rsidRPr="007461F6" w:rsidRDefault="002E0F88" w:rsidP="007461F6">
            <w:pPr>
              <w:pStyle w:val="af"/>
              <w:rPr>
                <w:rFonts w:ascii="Times New Roman" w:hAnsi="Times New Roman"/>
              </w:rPr>
            </w:pPr>
            <w:r w:rsidRPr="007461F6">
              <w:rPr>
                <w:rFonts w:ascii="Times New Roman" w:hAnsi="Times New Roman"/>
              </w:rPr>
              <w:t>1,5</w:t>
            </w:r>
          </w:p>
        </w:tc>
      </w:tr>
      <w:tr w:rsidR="002E0F88" w:rsidRPr="007461F6" w14:paraId="7BF89760" w14:textId="77777777" w:rsidTr="007461F6">
        <w:trPr>
          <w:cantSplit/>
          <w:trHeight w:val="120"/>
        </w:trPr>
        <w:tc>
          <w:tcPr>
            <w:tcW w:w="2266" w:type="pct"/>
            <w:vMerge w:val="restart"/>
            <w:tcBorders>
              <w:top w:val="single" w:sz="6" w:space="0" w:color="000000"/>
              <w:left w:val="single" w:sz="6" w:space="0" w:color="000000"/>
              <w:right w:val="single" w:sz="6" w:space="0" w:color="000000"/>
            </w:tcBorders>
          </w:tcPr>
          <w:p w14:paraId="21AFA3CC" w14:textId="77777777" w:rsidR="002E0F88" w:rsidRPr="007461F6" w:rsidRDefault="002E0F88" w:rsidP="007461F6">
            <w:pPr>
              <w:pStyle w:val="af"/>
              <w:rPr>
                <w:rFonts w:ascii="Times New Roman" w:hAnsi="Times New Roman"/>
              </w:rPr>
            </w:pPr>
            <w:r w:rsidRPr="007461F6">
              <w:rPr>
                <w:rFonts w:ascii="Times New Roman" w:hAnsi="Times New Roman"/>
              </w:rPr>
              <w:t xml:space="preserve">6. Срок проживания по последнему </w:t>
            </w:r>
          </w:p>
          <w:p w14:paraId="6A2B98FB" w14:textId="77777777" w:rsidR="002E0F88" w:rsidRPr="007461F6" w:rsidRDefault="002E0F88" w:rsidP="007461F6">
            <w:pPr>
              <w:pStyle w:val="af"/>
              <w:rPr>
                <w:rFonts w:ascii="Times New Roman" w:hAnsi="Times New Roman"/>
              </w:rPr>
            </w:pPr>
            <w:r w:rsidRPr="007461F6">
              <w:rPr>
                <w:rFonts w:ascii="Times New Roman" w:hAnsi="Times New Roman"/>
              </w:rPr>
              <w:t>адресу, лет</w:t>
            </w:r>
          </w:p>
        </w:tc>
        <w:tc>
          <w:tcPr>
            <w:tcW w:w="1368" w:type="pct"/>
            <w:tcBorders>
              <w:top w:val="single" w:sz="6" w:space="0" w:color="000000"/>
              <w:left w:val="single" w:sz="6" w:space="0" w:color="000000"/>
              <w:bottom w:val="single" w:sz="6" w:space="0" w:color="000000"/>
              <w:right w:val="single" w:sz="6" w:space="0" w:color="000000"/>
            </w:tcBorders>
          </w:tcPr>
          <w:p w14:paraId="2598C727" w14:textId="77777777" w:rsidR="002E0F88" w:rsidRPr="007461F6" w:rsidRDefault="002E0F88" w:rsidP="007461F6">
            <w:pPr>
              <w:pStyle w:val="af"/>
              <w:rPr>
                <w:rFonts w:ascii="Times New Roman" w:hAnsi="Times New Roman"/>
              </w:rPr>
            </w:pPr>
            <w:r w:rsidRPr="007461F6">
              <w:rPr>
                <w:rFonts w:ascii="Times New Roman" w:hAnsi="Times New Roman"/>
              </w:rPr>
              <w:t>до 4-х лет</w:t>
            </w:r>
          </w:p>
        </w:tc>
        <w:tc>
          <w:tcPr>
            <w:tcW w:w="1366" w:type="pct"/>
            <w:tcBorders>
              <w:top w:val="single" w:sz="6" w:space="0" w:color="000000"/>
              <w:left w:val="single" w:sz="6" w:space="0" w:color="000000"/>
              <w:bottom w:val="single" w:sz="6" w:space="0" w:color="000000"/>
              <w:right w:val="single" w:sz="6" w:space="0" w:color="000000"/>
            </w:tcBorders>
          </w:tcPr>
          <w:p w14:paraId="711CE135" w14:textId="77777777" w:rsidR="002E0F88" w:rsidRPr="007461F6" w:rsidRDefault="002E0F88" w:rsidP="007461F6">
            <w:pPr>
              <w:pStyle w:val="af"/>
              <w:rPr>
                <w:rFonts w:ascii="Times New Roman" w:hAnsi="Times New Roman"/>
              </w:rPr>
            </w:pPr>
            <w:r w:rsidRPr="007461F6">
              <w:rPr>
                <w:rFonts w:ascii="Times New Roman" w:hAnsi="Times New Roman"/>
              </w:rPr>
              <w:t>«Срок» * 0,8</w:t>
            </w:r>
          </w:p>
        </w:tc>
      </w:tr>
      <w:tr w:rsidR="002E0F88" w:rsidRPr="007461F6" w14:paraId="5DBB6BA9" w14:textId="77777777" w:rsidTr="007461F6">
        <w:trPr>
          <w:cantSplit/>
          <w:trHeight w:val="75"/>
        </w:trPr>
        <w:tc>
          <w:tcPr>
            <w:tcW w:w="2266" w:type="pct"/>
            <w:vMerge/>
            <w:tcBorders>
              <w:left w:val="single" w:sz="6" w:space="0" w:color="000000"/>
              <w:bottom w:val="single" w:sz="6" w:space="0" w:color="000000"/>
              <w:right w:val="single" w:sz="6" w:space="0" w:color="000000"/>
            </w:tcBorders>
          </w:tcPr>
          <w:p w14:paraId="0AD43816"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bottom w:val="single" w:sz="6" w:space="0" w:color="000000"/>
              <w:right w:val="single" w:sz="6" w:space="0" w:color="000000"/>
            </w:tcBorders>
          </w:tcPr>
          <w:p w14:paraId="0A78615D" w14:textId="77777777" w:rsidR="002E0F88" w:rsidRPr="007461F6" w:rsidRDefault="002E0F88" w:rsidP="007461F6">
            <w:pPr>
              <w:pStyle w:val="af"/>
              <w:rPr>
                <w:rFonts w:ascii="Times New Roman" w:hAnsi="Times New Roman"/>
              </w:rPr>
            </w:pPr>
            <w:r w:rsidRPr="007461F6">
              <w:rPr>
                <w:rFonts w:ascii="Times New Roman" w:hAnsi="Times New Roman"/>
              </w:rPr>
              <w:t>свыше 4-х лет</w:t>
            </w:r>
          </w:p>
        </w:tc>
        <w:tc>
          <w:tcPr>
            <w:tcW w:w="1366" w:type="pct"/>
            <w:tcBorders>
              <w:top w:val="single" w:sz="6" w:space="0" w:color="000000"/>
              <w:left w:val="single" w:sz="6" w:space="0" w:color="000000"/>
              <w:bottom w:val="single" w:sz="6" w:space="0" w:color="000000"/>
              <w:right w:val="single" w:sz="6" w:space="0" w:color="000000"/>
            </w:tcBorders>
          </w:tcPr>
          <w:p w14:paraId="473BD732" w14:textId="77777777" w:rsidR="002E0F88" w:rsidRPr="007461F6" w:rsidRDefault="002E0F88" w:rsidP="007461F6">
            <w:pPr>
              <w:pStyle w:val="af"/>
              <w:rPr>
                <w:rFonts w:ascii="Times New Roman" w:hAnsi="Times New Roman"/>
              </w:rPr>
            </w:pPr>
            <w:r w:rsidRPr="007461F6">
              <w:rPr>
                <w:rFonts w:ascii="Times New Roman" w:hAnsi="Times New Roman"/>
              </w:rPr>
              <w:t>3,5</w:t>
            </w:r>
          </w:p>
        </w:tc>
      </w:tr>
      <w:tr w:rsidR="002E0F88" w:rsidRPr="007461F6" w14:paraId="00B3074D" w14:textId="77777777" w:rsidTr="007461F6">
        <w:trPr>
          <w:cantSplit/>
          <w:trHeight w:val="120"/>
        </w:trPr>
        <w:tc>
          <w:tcPr>
            <w:tcW w:w="2266" w:type="pct"/>
            <w:vMerge w:val="restart"/>
            <w:tcBorders>
              <w:top w:val="single" w:sz="6" w:space="0" w:color="000000"/>
              <w:left w:val="single" w:sz="6" w:space="0" w:color="000000"/>
              <w:right w:val="single" w:sz="6" w:space="0" w:color="000000"/>
            </w:tcBorders>
          </w:tcPr>
          <w:p w14:paraId="7A1E0BB5" w14:textId="77777777" w:rsidR="002E0F88" w:rsidRPr="007461F6" w:rsidRDefault="002E0F88" w:rsidP="007461F6">
            <w:pPr>
              <w:pStyle w:val="af"/>
              <w:rPr>
                <w:rFonts w:ascii="Times New Roman" w:hAnsi="Times New Roman"/>
              </w:rPr>
            </w:pPr>
            <w:r w:rsidRPr="007461F6">
              <w:rPr>
                <w:rFonts w:ascii="Times New Roman" w:hAnsi="Times New Roman"/>
              </w:rPr>
              <w:t>7. Образование</w:t>
            </w:r>
          </w:p>
        </w:tc>
        <w:tc>
          <w:tcPr>
            <w:tcW w:w="1368" w:type="pct"/>
            <w:tcBorders>
              <w:top w:val="single" w:sz="6" w:space="0" w:color="000000"/>
              <w:left w:val="single" w:sz="6" w:space="0" w:color="000000"/>
              <w:bottom w:val="single" w:sz="6" w:space="0" w:color="000000"/>
              <w:right w:val="single" w:sz="6" w:space="0" w:color="000000"/>
            </w:tcBorders>
          </w:tcPr>
          <w:p w14:paraId="6DB40C5F" w14:textId="77777777" w:rsidR="002E0F88" w:rsidRPr="007461F6" w:rsidRDefault="002E0F88" w:rsidP="007461F6">
            <w:pPr>
              <w:pStyle w:val="af"/>
              <w:rPr>
                <w:rFonts w:ascii="Times New Roman" w:hAnsi="Times New Roman"/>
              </w:rPr>
            </w:pPr>
            <w:r w:rsidRPr="007461F6">
              <w:rPr>
                <w:rFonts w:ascii="Times New Roman" w:hAnsi="Times New Roman"/>
              </w:rPr>
              <w:t>Среднее</w:t>
            </w:r>
          </w:p>
        </w:tc>
        <w:tc>
          <w:tcPr>
            <w:tcW w:w="1366" w:type="pct"/>
            <w:tcBorders>
              <w:top w:val="single" w:sz="6" w:space="0" w:color="000000"/>
              <w:left w:val="single" w:sz="6" w:space="0" w:color="000000"/>
              <w:bottom w:val="single" w:sz="6" w:space="0" w:color="000000"/>
              <w:right w:val="single" w:sz="6" w:space="0" w:color="000000"/>
            </w:tcBorders>
          </w:tcPr>
          <w:p w14:paraId="2F4B8ED3" w14:textId="77777777" w:rsidR="002E0F88" w:rsidRPr="007461F6" w:rsidRDefault="002E0F88" w:rsidP="007461F6">
            <w:pPr>
              <w:pStyle w:val="af"/>
              <w:rPr>
                <w:rFonts w:ascii="Times New Roman" w:hAnsi="Times New Roman"/>
              </w:rPr>
            </w:pPr>
            <w:r w:rsidRPr="007461F6">
              <w:rPr>
                <w:rFonts w:ascii="Times New Roman" w:hAnsi="Times New Roman"/>
              </w:rPr>
              <w:t>0</w:t>
            </w:r>
          </w:p>
        </w:tc>
      </w:tr>
      <w:tr w:rsidR="002E0F88" w:rsidRPr="007461F6" w14:paraId="21849E2C" w14:textId="77777777" w:rsidTr="007461F6">
        <w:trPr>
          <w:cantSplit/>
          <w:trHeight w:val="90"/>
        </w:trPr>
        <w:tc>
          <w:tcPr>
            <w:tcW w:w="2266" w:type="pct"/>
            <w:vMerge/>
            <w:tcBorders>
              <w:left w:val="single" w:sz="6" w:space="0" w:color="000000"/>
              <w:right w:val="single" w:sz="6" w:space="0" w:color="000000"/>
            </w:tcBorders>
          </w:tcPr>
          <w:p w14:paraId="6F2BD5DC"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bottom w:val="single" w:sz="6" w:space="0" w:color="000000"/>
              <w:right w:val="single" w:sz="6" w:space="0" w:color="000000"/>
            </w:tcBorders>
          </w:tcPr>
          <w:p w14:paraId="7FB83E4C" w14:textId="77777777" w:rsidR="002E0F88" w:rsidRPr="007461F6" w:rsidRDefault="002E0F88" w:rsidP="007461F6">
            <w:pPr>
              <w:pStyle w:val="af"/>
              <w:rPr>
                <w:rFonts w:ascii="Times New Roman" w:hAnsi="Times New Roman"/>
              </w:rPr>
            </w:pPr>
            <w:r w:rsidRPr="007461F6">
              <w:rPr>
                <w:rFonts w:ascii="Times New Roman" w:hAnsi="Times New Roman"/>
              </w:rPr>
              <w:t>среднее специальное</w:t>
            </w:r>
          </w:p>
        </w:tc>
        <w:tc>
          <w:tcPr>
            <w:tcW w:w="1366" w:type="pct"/>
            <w:tcBorders>
              <w:top w:val="single" w:sz="6" w:space="0" w:color="000000"/>
              <w:left w:val="single" w:sz="6" w:space="0" w:color="000000"/>
              <w:bottom w:val="single" w:sz="6" w:space="0" w:color="000000"/>
              <w:right w:val="single" w:sz="6" w:space="0" w:color="000000"/>
            </w:tcBorders>
          </w:tcPr>
          <w:p w14:paraId="5A3AEC35" w14:textId="77777777" w:rsidR="002E0F88" w:rsidRPr="007461F6" w:rsidRDefault="002E0F88" w:rsidP="007461F6">
            <w:pPr>
              <w:pStyle w:val="af"/>
              <w:rPr>
                <w:rFonts w:ascii="Times New Roman" w:hAnsi="Times New Roman"/>
              </w:rPr>
            </w:pPr>
            <w:r w:rsidRPr="007461F6">
              <w:rPr>
                <w:rFonts w:ascii="Times New Roman" w:hAnsi="Times New Roman"/>
              </w:rPr>
              <w:t>0,5</w:t>
            </w:r>
          </w:p>
        </w:tc>
      </w:tr>
      <w:tr w:rsidR="002E0F88" w:rsidRPr="007461F6" w14:paraId="78673EE2" w14:textId="77777777" w:rsidTr="007461F6">
        <w:trPr>
          <w:cantSplit/>
          <w:trHeight w:val="75"/>
        </w:trPr>
        <w:tc>
          <w:tcPr>
            <w:tcW w:w="2266" w:type="pct"/>
            <w:vMerge/>
            <w:tcBorders>
              <w:left w:val="single" w:sz="6" w:space="0" w:color="000000"/>
              <w:bottom w:val="single" w:sz="6" w:space="0" w:color="000000"/>
              <w:right w:val="single" w:sz="6" w:space="0" w:color="000000"/>
            </w:tcBorders>
          </w:tcPr>
          <w:p w14:paraId="77B4CD8E"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bottom w:val="single" w:sz="6" w:space="0" w:color="000000"/>
              <w:right w:val="single" w:sz="6" w:space="0" w:color="000000"/>
            </w:tcBorders>
          </w:tcPr>
          <w:p w14:paraId="6E3EBD0A" w14:textId="77777777" w:rsidR="002E0F88" w:rsidRPr="007461F6" w:rsidRDefault="002E0F88" w:rsidP="007461F6">
            <w:pPr>
              <w:pStyle w:val="af"/>
              <w:rPr>
                <w:rFonts w:ascii="Times New Roman" w:hAnsi="Times New Roman"/>
              </w:rPr>
            </w:pPr>
            <w:r w:rsidRPr="007461F6">
              <w:rPr>
                <w:rFonts w:ascii="Times New Roman" w:hAnsi="Times New Roman"/>
              </w:rPr>
              <w:t>Высшее</w:t>
            </w:r>
          </w:p>
        </w:tc>
        <w:tc>
          <w:tcPr>
            <w:tcW w:w="1366" w:type="pct"/>
            <w:tcBorders>
              <w:top w:val="single" w:sz="6" w:space="0" w:color="000000"/>
              <w:left w:val="single" w:sz="6" w:space="0" w:color="000000"/>
              <w:bottom w:val="single" w:sz="6" w:space="0" w:color="000000"/>
              <w:right w:val="single" w:sz="6" w:space="0" w:color="000000"/>
            </w:tcBorders>
          </w:tcPr>
          <w:p w14:paraId="77E71D98" w14:textId="77777777" w:rsidR="002E0F88" w:rsidRPr="007461F6" w:rsidRDefault="002E0F88" w:rsidP="007461F6">
            <w:pPr>
              <w:pStyle w:val="af"/>
              <w:rPr>
                <w:rFonts w:ascii="Times New Roman" w:hAnsi="Times New Roman"/>
              </w:rPr>
            </w:pPr>
            <w:r w:rsidRPr="007461F6">
              <w:rPr>
                <w:rFonts w:ascii="Times New Roman" w:hAnsi="Times New Roman"/>
              </w:rPr>
              <w:t>1</w:t>
            </w:r>
          </w:p>
        </w:tc>
      </w:tr>
      <w:tr w:rsidR="002E0F88" w:rsidRPr="007461F6" w14:paraId="4416489E" w14:textId="77777777" w:rsidTr="007461F6">
        <w:trPr>
          <w:cantSplit/>
          <w:trHeight w:val="255"/>
        </w:trPr>
        <w:tc>
          <w:tcPr>
            <w:tcW w:w="2266" w:type="pct"/>
            <w:vMerge w:val="restart"/>
            <w:tcBorders>
              <w:top w:val="single" w:sz="6" w:space="0" w:color="000000"/>
              <w:left w:val="single" w:sz="6" w:space="0" w:color="000000"/>
              <w:right w:val="single" w:sz="6" w:space="0" w:color="000000"/>
            </w:tcBorders>
          </w:tcPr>
          <w:p w14:paraId="2BE46F3F" w14:textId="77777777" w:rsidR="002E0F88" w:rsidRPr="007461F6" w:rsidRDefault="002E0F88" w:rsidP="007461F6">
            <w:pPr>
              <w:pStyle w:val="af"/>
              <w:rPr>
                <w:rFonts w:ascii="Times New Roman" w:hAnsi="Times New Roman"/>
              </w:rPr>
            </w:pPr>
            <w:r w:rsidRPr="007461F6">
              <w:rPr>
                <w:rFonts w:ascii="Times New Roman" w:hAnsi="Times New Roman"/>
              </w:rPr>
              <w:t>8. Занятость</w:t>
            </w:r>
          </w:p>
        </w:tc>
        <w:tc>
          <w:tcPr>
            <w:tcW w:w="1368" w:type="pct"/>
            <w:tcBorders>
              <w:top w:val="single" w:sz="6" w:space="0" w:color="000000"/>
              <w:left w:val="single" w:sz="6" w:space="0" w:color="000000"/>
              <w:right w:val="single" w:sz="6" w:space="0" w:color="000000"/>
            </w:tcBorders>
          </w:tcPr>
          <w:p w14:paraId="758C8333" w14:textId="77777777" w:rsidR="002E0F88" w:rsidRPr="007461F6" w:rsidRDefault="002E0F88" w:rsidP="007461F6">
            <w:pPr>
              <w:pStyle w:val="af"/>
              <w:rPr>
                <w:rFonts w:ascii="Times New Roman" w:hAnsi="Times New Roman"/>
              </w:rPr>
            </w:pPr>
            <w:r w:rsidRPr="007461F6">
              <w:rPr>
                <w:rFonts w:ascii="Times New Roman" w:hAnsi="Times New Roman"/>
              </w:rPr>
              <w:t>Постоянная</w:t>
            </w:r>
          </w:p>
        </w:tc>
        <w:tc>
          <w:tcPr>
            <w:tcW w:w="1366" w:type="pct"/>
            <w:tcBorders>
              <w:top w:val="single" w:sz="6" w:space="0" w:color="000000"/>
              <w:left w:val="single" w:sz="6" w:space="0" w:color="000000"/>
              <w:right w:val="single" w:sz="6" w:space="0" w:color="000000"/>
            </w:tcBorders>
            <w:shd w:val="clear" w:color="auto" w:fill="auto"/>
          </w:tcPr>
          <w:p w14:paraId="2A922806" w14:textId="77777777" w:rsidR="002E0F88" w:rsidRPr="007461F6" w:rsidRDefault="002E0F88" w:rsidP="007461F6">
            <w:pPr>
              <w:pStyle w:val="af"/>
              <w:rPr>
                <w:rFonts w:ascii="Times New Roman" w:hAnsi="Times New Roman"/>
              </w:rPr>
            </w:pPr>
            <w:r w:rsidRPr="007461F6">
              <w:rPr>
                <w:rFonts w:ascii="Times New Roman" w:hAnsi="Times New Roman"/>
              </w:rPr>
              <w:t>1</w:t>
            </w:r>
          </w:p>
        </w:tc>
      </w:tr>
      <w:tr w:rsidR="002E0F88" w:rsidRPr="007461F6" w14:paraId="5DA5D8BB" w14:textId="77777777" w:rsidTr="007461F6">
        <w:trPr>
          <w:cantSplit/>
          <w:trHeight w:val="233"/>
        </w:trPr>
        <w:tc>
          <w:tcPr>
            <w:tcW w:w="2266" w:type="pct"/>
            <w:vMerge/>
            <w:tcBorders>
              <w:left w:val="single" w:sz="6" w:space="0" w:color="000000"/>
              <w:right w:val="single" w:sz="6" w:space="0" w:color="000000"/>
            </w:tcBorders>
          </w:tcPr>
          <w:p w14:paraId="25ECB875"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right w:val="single" w:sz="6" w:space="0" w:color="000000"/>
            </w:tcBorders>
          </w:tcPr>
          <w:p w14:paraId="056D18EE" w14:textId="77777777" w:rsidR="002E0F88" w:rsidRPr="007461F6" w:rsidRDefault="002E0F88" w:rsidP="007461F6">
            <w:pPr>
              <w:pStyle w:val="af"/>
              <w:rPr>
                <w:rFonts w:ascii="Times New Roman" w:hAnsi="Times New Roman"/>
              </w:rPr>
            </w:pPr>
            <w:r w:rsidRPr="007461F6">
              <w:rPr>
                <w:rFonts w:ascii="Times New Roman" w:hAnsi="Times New Roman"/>
              </w:rPr>
              <w:t xml:space="preserve">периодическая </w:t>
            </w:r>
          </w:p>
        </w:tc>
        <w:tc>
          <w:tcPr>
            <w:tcW w:w="1366" w:type="pct"/>
            <w:tcBorders>
              <w:left w:val="single" w:sz="6" w:space="0" w:color="000000"/>
              <w:right w:val="single" w:sz="6" w:space="0" w:color="000000"/>
            </w:tcBorders>
            <w:shd w:val="clear" w:color="auto" w:fill="auto"/>
          </w:tcPr>
          <w:p w14:paraId="45620D52" w14:textId="77777777" w:rsidR="002E0F88" w:rsidRPr="007461F6" w:rsidRDefault="002E0F88" w:rsidP="007461F6">
            <w:pPr>
              <w:pStyle w:val="af"/>
              <w:rPr>
                <w:rFonts w:ascii="Times New Roman" w:hAnsi="Times New Roman"/>
              </w:rPr>
            </w:pPr>
            <w:r w:rsidRPr="007461F6">
              <w:rPr>
                <w:rFonts w:ascii="Times New Roman" w:hAnsi="Times New Roman"/>
              </w:rPr>
              <w:t>0,5</w:t>
            </w:r>
          </w:p>
        </w:tc>
      </w:tr>
      <w:tr w:rsidR="002E0F88" w:rsidRPr="007461F6" w14:paraId="747675F3" w14:textId="77777777" w:rsidTr="007461F6">
        <w:trPr>
          <w:cantSplit/>
          <w:trHeight w:val="232"/>
        </w:trPr>
        <w:tc>
          <w:tcPr>
            <w:tcW w:w="2266" w:type="pct"/>
            <w:vMerge/>
            <w:tcBorders>
              <w:left w:val="single" w:sz="6" w:space="0" w:color="000000"/>
              <w:right w:val="single" w:sz="6" w:space="0" w:color="000000"/>
            </w:tcBorders>
          </w:tcPr>
          <w:p w14:paraId="3E7864E3"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right w:val="single" w:sz="6" w:space="0" w:color="000000"/>
            </w:tcBorders>
          </w:tcPr>
          <w:p w14:paraId="2BC321F9" w14:textId="77777777" w:rsidR="002E0F88" w:rsidRPr="007461F6" w:rsidRDefault="002E0F88" w:rsidP="007461F6">
            <w:pPr>
              <w:pStyle w:val="af"/>
              <w:rPr>
                <w:rFonts w:ascii="Times New Roman" w:hAnsi="Times New Roman"/>
              </w:rPr>
            </w:pPr>
            <w:r w:rsidRPr="007461F6">
              <w:rPr>
                <w:rFonts w:ascii="Times New Roman" w:hAnsi="Times New Roman"/>
              </w:rPr>
              <w:t>Временная</w:t>
            </w:r>
          </w:p>
        </w:tc>
        <w:tc>
          <w:tcPr>
            <w:tcW w:w="1366" w:type="pct"/>
            <w:tcBorders>
              <w:left w:val="single" w:sz="6" w:space="0" w:color="000000"/>
              <w:right w:val="single" w:sz="6" w:space="0" w:color="000000"/>
            </w:tcBorders>
            <w:shd w:val="clear" w:color="auto" w:fill="auto"/>
          </w:tcPr>
          <w:p w14:paraId="77FB0833" w14:textId="77777777" w:rsidR="002E0F88" w:rsidRPr="007461F6" w:rsidRDefault="002E0F88" w:rsidP="007461F6">
            <w:pPr>
              <w:pStyle w:val="af"/>
              <w:rPr>
                <w:rFonts w:ascii="Times New Roman" w:hAnsi="Times New Roman"/>
              </w:rPr>
            </w:pPr>
            <w:r w:rsidRPr="007461F6">
              <w:rPr>
                <w:rFonts w:ascii="Times New Roman" w:hAnsi="Times New Roman"/>
              </w:rPr>
              <w:t>0</w:t>
            </w:r>
          </w:p>
        </w:tc>
      </w:tr>
      <w:tr w:rsidR="002E0F88" w:rsidRPr="007461F6" w14:paraId="16DB6A4F" w14:textId="77777777" w:rsidTr="007461F6">
        <w:trPr>
          <w:cantSplit/>
          <w:trHeight w:val="231"/>
        </w:trPr>
        <w:tc>
          <w:tcPr>
            <w:tcW w:w="2266" w:type="pct"/>
            <w:vMerge w:val="restart"/>
            <w:tcBorders>
              <w:top w:val="single" w:sz="6" w:space="0" w:color="000000"/>
              <w:left w:val="single" w:sz="6" w:space="0" w:color="000000"/>
              <w:right w:val="single" w:sz="6" w:space="0" w:color="000000"/>
            </w:tcBorders>
          </w:tcPr>
          <w:p w14:paraId="7F97DAFE" w14:textId="77777777" w:rsidR="002E0F88" w:rsidRPr="007461F6" w:rsidRDefault="002E0F88" w:rsidP="007461F6">
            <w:pPr>
              <w:pStyle w:val="af"/>
              <w:rPr>
                <w:rFonts w:ascii="Times New Roman" w:hAnsi="Times New Roman"/>
              </w:rPr>
            </w:pPr>
            <w:r w:rsidRPr="007461F6">
              <w:rPr>
                <w:rFonts w:ascii="Times New Roman" w:hAnsi="Times New Roman"/>
              </w:rPr>
              <w:t>При постоянной занятости:</w:t>
            </w:r>
          </w:p>
          <w:p w14:paraId="7FB93BE1" w14:textId="77777777" w:rsidR="002E0F88" w:rsidRPr="007461F6" w:rsidRDefault="002E0F88" w:rsidP="007461F6">
            <w:pPr>
              <w:pStyle w:val="af"/>
              <w:rPr>
                <w:rFonts w:ascii="Times New Roman" w:hAnsi="Times New Roman"/>
              </w:rPr>
            </w:pPr>
            <w:r w:rsidRPr="007461F6">
              <w:rPr>
                <w:rFonts w:ascii="Times New Roman" w:hAnsi="Times New Roman"/>
              </w:rPr>
              <w:t>9. Сфера деятельности работодателя</w:t>
            </w:r>
          </w:p>
          <w:p w14:paraId="003B1F74"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right w:val="single" w:sz="6" w:space="0" w:color="000000"/>
            </w:tcBorders>
          </w:tcPr>
          <w:p w14:paraId="77324A3A" w14:textId="77777777" w:rsidR="002E0F88" w:rsidRPr="007461F6" w:rsidRDefault="002E0F88" w:rsidP="007461F6">
            <w:pPr>
              <w:pStyle w:val="af"/>
              <w:rPr>
                <w:rFonts w:ascii="Times New Roman" w:hAnsi="Times New Roman"/>
              </w:rPr>
            </w:pPr>
            <w:r w:rsidRPr="007461F6">
              <w:rPr>
                <w:rFonts w:ascii="Times New Roman" w:hAnsi="Times New Roman"/>
              </w:rPr>
              <w:t>Производство</w:t>
            </w:r>
          </w:p>
        </w:tc>
        <w:tc>
          <w:tcPr>
            <w:tcW w:w="1366" w:type="pct"/>
            <w:tcBorders>
              <w:top w:val="single" w:sz="6" w:space="0" w:color="000000"/>
              <w:left w:val="single" w:sz="6" w:space="0" w:color="000000"/>
              <w:right w:val="single" w:sz="6" w:space="0" w:color="000000"/>
            </w:tcBorders>
            <w:shd w:val="clear" w:color="auto" w:fill="auto"/>
          </w:tcPr>
          <w:p w14:paraId="5F568FE7" w14:textId="77777777" w:rsidR="002E0F88" w:rsidRPr="007461F6" w:rsidRDefault="002E0F88" w:rsidP="007461F6">
            <w:pPr>
              <w:pStyle w:val="af"/>
              <w:rPr>
                <w:rFonts w:ascii="Times New Roman" w:hAnsi="Times New Roman"/>
              </w:rPr>
            </w:pPr>
            <w:r w:rsidRPr="007461F6">
              <w:rPr>
                <w:rFonts w:ascii="Times New Roman" w:hAnsi="Times New Roman"/>
              </w:rPr>
              <w:t>0,5</w:t>
            </w:r>
          </w:p>
        </w:tc>
      </w:tr>
      <w:tr w:rsidR="002E0F88" w:rsidRPr="007461F6" w14:paraId="52E858BD" w14:textId="77777777" w:rsidTr="007461F6">
        <w:trPr>
          <w:cantSplit/>
          <w:trHeight w:val="231"/>
        </w:trPr>
        <w:tc>
          <w:tcPr>
            <w:tcW w:w="2266" w:type="pct"/>
            <w:vMerge/>
            <w:tcBorders>
              <w:left w:val="single" w:sz="6" w:space="0" w:color="000000"/>
              <w:right w:val="single" w:sz="6" w:space="0" w:color="000000"/>
            </w:tcBorders>
          </w:tcPr>
          <w:p w14:paraId="7A8A26EC"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right w:val="single" w:sz="6" w:space="0" w:color="000000"/>
            </w:tcBorders>
          </w:tcPr>
          <w:p w14:paraId="21041DDA" w14:textId="77777777" w:rsidR="002E0F88" w:rsidRPr="007461F6" w:rsidRDefault="002E0F88" w:rsidP="007461F6">
            <w:pPr>
              <w:pStyle w:val="af"/>
              <w:rPr>
                <w:rFonts w:ascii="Times New Roman" w:hAnsi="Times New Roman"/>
              </w:rPr>
            </w:pPr>
            <w:r w:rsidRPr="007461F6">
              <w:rPr>
                <w:rFonts w:ascii="Times New Roman" w:hAnsi="Times New Roman"/>
              </w:rPr>
              <w:t>Транспорт</w:t>
            </w:r>
          </w:p>
        </w:tc>
        <w:tc>
          <w:tcPr>
            <w:tcW w:w="1366" w:type="pct"/>
            <w:tcBorders>
              <w:left w:val="single" w:sz="6" w:space="0" w:color="000000"/>
              <w:right w:val="single" w:sz="6" w:space="0" w:color="000000"/>
            </w:tcBorders>
            <w:shd w:val="clear" w:color="auto" w:fill="auto"/>
          </w:tcPr>
          <w:p w14:paraId="35FA0040" w14:textId="77777777" w:rsidR="002E0F88" w:rsidRPr="007461F6" w:rsidRDefault="002E0F88" w:rsidP="007461F6">
            <w:pPr>
              <w:pStyle w:val="af"/>
              <w:rPr>
                <w:rFonts w:ascii="Times New Roman" w:hAnsi="Times New Roman"/>
              </w:rPr>
            </w:pPr>
            <w:r w:rsidRPr="007461F6">
              <w:rPr>
                <w:rFonts w:ascii="Times New Roman" w:hAnsi="Times New Roman"/>
              </w:rPr>
              <w:t xml:space="preserve">1,5 </w:t>
            </w:r>
          </w:p>
        </w:tc>
      </w:tr>
      <w:tr w:rsidR="002E0F88" w:rsidRPr="007461F6" w14:paraId="41C7788D" w14:textId="77777777" w:rsidTr="007461F6">
        <w:trPr>
          <w:cantSplit/>
          <w:trHeight w:val="231"/>
        </w:trPr>
        <w:tc>
          <w:tcPr>
            <w:tcW w:w="2266" w:type="pct"/>
            <w:vMerge/>
            <w:tcBorders>
              <w:left w:val="single" w:sz="6" w:space="0" w:color="000000"/>
              <w:right w:val="single" w:sz="6" w:space="0" w:color="000000"/>
            </w:tcBorders>
          </w:tcPr>
          <w:p w14:paraId="36A11B0F"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right w:val="single" w:sz="6" w:space="0" w:color="000000"/>
            </w:tcBorders>
          </w:tcPr>
          <w:p w14:paraId="5D97E477" w14:textId="77777777" w:rsidR="002E0F88" w:rsidRPr="007461F6" w:rsidRDefault="002E0F88" w:rsidP="007461F6">
            <w:pPr>
              <w:pStyle w:val="af"/>
              <w:rPr>
                <w:rFonts w:ascii="Times New Roman" w:hAnsi="Times New Roman"/>
              </w:rPr>
            </w:pPr>
            <w:r w:rsidRPr="007461F6">
              <w:rPr>
                <w:rFonts w:ascii="Times New Roman" w:hAnsi="Times New Roman"/>
              </w:rPr>
              <w:t>добыча полезных ископаемых</w:t>
            </w:r>
          </w:p>
        </w:tc>
        <w:tc>
          <w:tcPr>
            <w:tcW w:w="1366" w:type="pct"/>
            <w:tcBorders>
              <w:left w:val="single" w:sz="6" w:space="0" w:color="000000"/>
              <w:right w:val="single" w:sz="6" w:space="0" w:color="000000"/>
            </w:tcBorders>
            <w:shd w:val="clear" w:color="auto" w:fill="auto"/>
          </w:tcPr>
          <w:p w14:paraId="27249727" w14:textId="77777777" w:rsidR="002E0F88" w:rsidRPr="007461F6" w:rsidRDefault="002E0F88" w:rsidP="007461F6">
            <w:pPr>
              <w:pStyle w:val="af"/>
              <w:rPr>
                <w:rFonts w:ascii="Times New Roman" w:hAnsi="Times New Roman"/>
              </w:rPr>
            </w:pPr>
            <w:r w:rsidRPr="007461F6">
              <w:rPr>
                <w:rFonts w:ascii="Times New Roman" w:hAnsi="Times New Roman"/>
              </w:rPr>
              <w:t>2</w:t>
            </w:r>
          </w:p>
        </w:tc>
      </w:tr>
      <w:tr w:rsidR="002E0F88" w:rsidRPr="007461F6" w14:paraId="5DB48FAB" w14:textId="77777777" w:rsidTr="007461F6">
        <w:trPr>
          <w:cantSplit/>
          <w:trHeight w:val="231"/>
        </w:trPr>
        <w:tc>
          <w:tcPr>
            <w:tcW w:w="2266" w:type="pct"/>
            <w:vMerge/>
            <w:tcBorders>
              <w:left w:val="single" w:sz="6" w:space="0" w:color="000000"/>
              <w:right w:val="single" w:sz="6" w:space="0" w:color="000000"/>
            </w:tcBorders>
          </w:tcPr>
          <w:p w14:paraId="1C689AB5"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right w:val="single" w:sz="6" w:space="0" w:color="000000"/>
            </w:tcBorders>
          </w:tcPr>
          <w:p w14:paraId="7403D14A" w14:textId="77777777" w:rsidR="002E0F88" w:rsidRPr="007461F6" w:rsidRDefault="002E0F88" w:rsidP="007461F6">
            <w:pPr>
              <w:pStyle w:val="af"/>
              <w:rPr>
                <w:rFonts w:ascii="Times New Roman" w:hAnsi="Times New Roman"/>
              </w:rPr>
            </w:pPr>
            <w:r w:rsidRPr="007461F6">
              <w:rPr>
                <w:rFonts w:ascii="Times New Roman" w:hAnsi="Times New Roman"/>
              </w:rPr>
              <w:t>связь, торговля</w:t>
            </w:r>
          </w:p>
        </w:tc>
        <w:tc>
          <w:tcPr>
            <w:tcW w:w="1366" w:type="pct"/>
            <w:tcBorders>
              <w:left w:val="single" w:sz="6" w:space="0" w:color="000000"/>
              <w:right w:val="single" w:sz="6" w:space="0" w:color="000000"/>
            </w:tcBorders>
            <w:shd w:val="clear" w:color="auto" w:fill="auto"/>
          </w:tcPr>
          <w:p w14:paraId="51810549" w14:textId="77777777" w:rsidR="002E0F88" w:rsidRPr="007461F6" w:rsidRDefault="002E0F88" w:rsidP="007461F6">
            <w:pPr>
              <w:pStyle w:val="af"/>
              <w:rPr>
                <w:rFonts w:ascii="Times New Roman" w:hAnsi="Times New Roman"/>
              </w:rPr>
            </w:pPr>
            <w:r w:rsidRPr="007461F6">
              <w:rPr>
                <w:rFonts w:ascii="Times New Roman" w:hAnsi="Times New Roman"/>
              </w:rPr>
              <w:t>2</w:t>
            </w:r>
          </w:p>
        </w:tc>
      </w:tr>
      <w:tr w:rsidR="002E0F88" w:rsidRPr="007461F6" w14:paraId="7AC8CB1C" w14:textId="77777777" w:rsidTr="007461F6">
        <w:trPr>
          <w:cantSplit/>
          <w:trHeight w:val="231"/>
        </w:trPr>
        <w:tc>
          <w:tcPr>
            <w:tcW w:w="2266" w:type="pct"/>
            <w:vMerge/>
            <w:tcBorders>
              <w:left w:val="single" w:sz="6" w:space="0" w:color="000000"/>
              <w:right w:val="single" w:sz="6" w:space="0" w:color="000000"/>
            </w:tcBorders>
          </w:tcPr>
          <w:p w14:paraId="72F87E44"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right w:val="single" w:sz="6" w:space="0" w:color="000000"/>
            </w:tcBorders>
          </w:tcPr>
          <w:p w14:paraId="4210ED2A" w14:textId="77777777" w:rsidR="002E0F88" w:rsidRPr="007461F6" w:rsidRDefault="002E0F88" w:rsidP="007461F6">
            <w:pPr>
              <w:pStyle w:val="af"/>
              <w:rPr>
                <w:rFonts w:ascii="Times New Roman" w:hAnsi="Times New Roman"/>
              </w:rPr>
            </w:pPr>
            <w:r w:rsidRPr="007461F6">
              <w:rPr>
                <w:rFonts w:ascii="Times New Roman" w:hAnsi="Times New Roman"/>
              </w:rPr>
              <w:t>услуги финансы</w:t>
            </w:r>
          </w:p>
        </w:tc>
        <w:tc>
          <w:tcPr>
            <w:tcW w:w="1366" w:type="pct"/>
            <w:tcBorders>
              <w:left w:val="single" w:sz="6" w:space="0" w:color="000000"/>
              <w:right w:val="single" w:sz="6" w:space="0" w:color="000000"/>
            </w:tcBorders>
            <w:shd w:val="clear" w:color="auto" w:fill="auto"/>
          </w:tcPr>
          <w:p w14:paraId="1E6744D8" w14:textId="77777777" w:rsidR="002E0F88" w:rsidRPr="007461F6" w:rsidRDefault="002E0F88" w:rsidP="007461F6">
            <w:pPr>
              <w:pStyle w:val="af"/>
              <w:rPr>
                <w:rFonts w:ascii="Times New Roman" w:hAnsi="Times New Roman"/>
              </w:rPr>
            </w:pPr>
            <w:r w:rsidRPr="007461F6">
              <w:rPr>
                <w:rFonts w:ascii="Times New Roman" w:hAnsi="Times New Roman"/>
              </w:rPr>
              <w:t>3</w:t>
            </w:r>
          </w:p>
        </w:tc>
      </w:tr>
      <w:tr w:rsidR="002E0F88" w:rsidRPr="007461F6" w14:paraId="44C2BD9F" w14:textId="77777777" w:rsidTr="007461F6">
        <w:trPr>
          <w:cantSplit/>
          <w:trHeight w:val="75"/>
        </w:trPr>
        <w:tc>
          <w:tcPr>
            <w:tcW w:w="2266" w:type="pct"/>
            <w:vMerge/>
            <w:tcBorders>
              <w:left w:val="single" w:sz="6" w:space="0" w:color="000000"/>
              <w:bottom w:val="single" w:sz="6" w:space="0" w:color="000000"/>
              <w:right w:val="single" w:sz="6" w:space="0" w:color="000000"/>
            </w:tcBorders>
          </w:tcPr>
          <w:p w14:paraId="0424FDAB"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bottom w:val="single" w:sz="6" w:space="0" w:color="000000"/>
              <w:right w:val="single" w:sz="6" w:space="0" w:color="000000"/>
            </w:tcBorders>
          </w:tcPr>
          <w:p w14:paraId="1A242C6A" w14:textId="77777777" w:rsidR="002E0F88" w:rsidRPr="007461F6" w:rsidRDefault="002E0F88" w:rsidP="007461F6">
            <w:pPr>
              <w:pStyle w:val="af"/>
              <w:rPr>
                <w:rFonts w:ascii="Times New Roman" w:hAnsi="Times New Roman"/>
              </w:rPr>
            </w:pPr>
            <w:r w:rsidRPr="007461F6">
              <w:rPr>
                <w:rFonts w:ascii="Times New Roman" w:hAnsi="Times New Roman"/>
              </w:rPr>
              <w:t>Иное</w:t>
            </w:r>
          </w:p>
        </w:tc>
        <w:tc>
          <w:tcPr>
            <w:tcW w:w="1366" w:type="pct"/>
            <w:tcBorders>
              <w:top w:val="single" w:sz="6" w:space="0" w:color="000000"/>
              <w:left w:val="single" w:sz="6" w:space="0" w:color="000000"/>
              <w:bottom w:val="single" w:sz="6" w:space="0" w:color="000000"/>
              <w:right w:val="single" w:sz="6" w:space="0" w:color="000000"/>
            </w:tcBorders>
          </w:tcPr>
          <w:p w14:paraId="78C8A72F" w14:textId="77777777" w:rsidR="002E0F88" w:rsidRPr="007461F6" w:rsidRDefault="002E0F88" w:rsidP="007461F6">
            <w:pPr>
              <w:pStyle w:val="af"/>
              <w:rPr>
                <w:rFonts w:ascii="Times New Roman" w:hAnsi="Times New Roman"/>
              </w:rPr>
            </w:pPr>
            <w:r w:rsidRPr="007461F6">
              <w:rPr>
                <w:rFonts w:ascii="Times New Roman" w:hAnsi="Times New Roman"/>
              </w:rPr>
              <w:t>0</w:t>
            </w:r>
          </w:p>
        </w:tc>
      </w:tr>
      <w:tr w:rsidR="002E0F88" w:rsidRPr="007461F6" w14:paraId="3BE07207" w14:textId="77777777" w:rsidTr="007461F6">
        <w:trPr>
          <w:cantSplit/>
          <w:trHeight w:val="120"/>
        </w:trPr>
        <w:tc>
          <w:tcPr>
            <w:tcW w:w="2266" w:type="pct"/>
            <w:vMerge w:val="restart"/>
            <w:tcBorders>
              <w:top w:val="single" w:sz="6" w:space="0" w:color="000000"/>
              <w:left w:val="single" w:sz="6" w:space="0" w:color="000000"/>
              <w:right w:val="single" w:sz="6" w:space="0" w:color="000000"/>
            </w:tcBorders>
          </w:tcPr>
          <w:p w14:paraId="7DF146DD" w14:textId="77777777" w:rsidR="002E0F88" w:rsidRPr="007461F6" w:rsidRDefault="002E0F88" w:rsidP="007461F6">
            <w:pPr>
              <w:pStyle w:val="af"/>
              <w:rPr>
                <w:rFonts w:ascii="Times New Roman" w:hAnsi="Times New Roman"/>
              </w:rPr>
            </w:pPr>
            <w:r w:rsidRPr="007461F6">
              <w:rPr>
                <w:rFonts w:ascii="Times New Roman" w:hAnsi="Times New Roman"/>
              </w:rPr>
              <w:t>10. Статус работы</w:t>
            </w:r>
          </w:p>
        </w:tc>
        <w:tc>
          <w:tcPr>
            <w:tcW w:w="1368" w:type="pct"/>
            <w:tcBorders>
              <w:top w:val="single" w:sz="6" w:space="0" w:color="000000"/>
              <w:left w:val="single" w:sz="6" w:space="0" w:color="000000"/>
              <w:bottom w:val="single" w:sz="6" w:space="0" w:color="000000"/>
              <w:right w:val="single" w:sz="6" w:space="0" w:color="000000"/>
            </w:tcBorders>
          </w:tcPr>
          <w:p w14:paraId="2C387EC7" w14:textId="77777777" w:rsidR="002E0F88" w:rsidRPr="007461F6" w:rsidRDefault="002E0F88" w:rsidP="007461F6">
            <w:pPr>
              <w:pStyle w:val="af"/>
              <w:rPr>
                <w:rFonts w:ascii="Times New Roman" w:hAnsi="Times New Roman"/>
              </w:rPr>
            </w:pPr>
            <w:r w:rsidRPr="007461F6">
              <w:rPr>
                <w:rFonts w:ascii="Times New Roman" w:hAnsi="Times New Roman"/>
              </w:rPr>
              <w:t>неполная ставка</w:t>
            </w:r>
          </w:p>
        </w:tc>
        <w:tc>
          <w:tcPr>
            <w:tcW w:w="1366" w:type="pct"/>
            <w:tcBorders>
              <w:top w:val="single" w:sz="6" w:space="0" w:color="000000"/>
              <w:left w:val="single" w:sz="6" w:space="0" w:color="000000"/>
              <w:bottom w:val="single" w:sz="6" w:space="0" w:color="000000"/>
              <w:right w:val="single" w:sz="6" w:space="0" w:color="000000"/>
            </w:tcBorders>
          </w:tcPr>
          <w:p w14:paraId="0E6460C1" w14:textId="77777777" w:rsidR="002E0F88" w:rsidRPr="007461F6" w:rsidRDefault="002E0F88" w:rsidP="007461F6">
            <w:pPr>
              <w:pStyle w:val="af"/>
              <w:rPr>
                <w:rFonts w:ascii="Times New Roman" w:hAnsi="Times New Roman"/>
              </w:rPr>
            </w:pPr>
            <w:r w:rsidRPr="007461F6">
              <w:rPr>
                <w:rFonts w:ascii="Times New Roman" w:hAnsi="Times New Roman"/>
              </w:rPr>
              <w:t>0</w:t>
            </w:r>
          </w:p>
        </w:tc>
      </w:tr>
      <w:tr w:rsidR="002E0F88" w:rsidRPr="007461F6" w14:paraId="0C99F431" w14:textId="77777777" w:rsidTr="007461F6">
        <w:trPr>
          <w:cantSplit/>
          <w:trHeight w:val="75"/>
        </w:trPr>
        <w:tc>
          <w:tcPr>
            <w:tcW w:w="2266" w:type="pct"/>
            <w:vMerge/>
            <w:tcBorders>
              <w:left w:val="single" w:sz="6" w:space="0" w:color="000000"/>
              <w:bottom w:val="single" w:sz="6" w:space="0" w:color="000000"/>
              <w:right w:val="single" w:sz="6" w:space="0" w:color="000000"/>
            </w:tcBorders>
          </w:tcPr>
          <w:p w14:paraId="2C834CF0"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bottom w:val="single" w:sz="6" w:space="0" w:color="000000"/>
              <w:right w:val="single" w:sz="6" w:space="0" w:color="000000"/>
            </w:tcBorders>
          </w:tcPr>
          <w:p w14:paraId="442B5739" w14:textId="77777777" w:rsidR="002E0F88" w:rsidRPr="007461F6" w:rsidRDefault="002E0F88" w:rsidP="007461F6">
            <w:pPr>
              <w:pStyle w:val="af"/>
              <w:rPr>
                <w:rFonts w:ascii="Times New Roman" w:hAnsi="Times New Roman"/>
              </w:rPr>
            </w:pPr>
            <w:r w:rsidRPr="007461F6">
              <w:rPr>
                <w:rFonts w:ascii="Times New Roman" w:hAnsi="Times New Roman"/>
              </w:rPr>
              <w:t>полная ставка</w:t>
            </w:r>
          </w:p>
        </w:tc>
        <w:tc>
          <w:tcPr>
            <w:tcW w:w="1366" w:type="pct"/>
            <w:tcBorders>
              <w:top w:val="single" w:sz="6" w:space="0" w:color="000000"/>
              <w:left w:val="single" w:sz="6" w:space="0" w:color="000000"/>
              <w:bottom w:val="single" w:sz="6" w:space="0" w:color="000000"/>
              <w:right w:val="single" w:sz="6" w:space="0" w:color="000000"/>
            </w:tcBorders>
          </w:tcPr>
          <w:p w14:paraId="4DBDFCD9" w14:textId="77777777" w:rsidR="002E0F88" w:rsidRPr="007461F6" w:rsidRDefault="002E0F88" w:rsidP="007461F6">
            <w:pPr>
              <w:pStyle w:val="af"/>
              <w:rPr>
                <w:rFonts w:ascii="Times New Roman" w:hAnsi="Times New Roman"/>
              </w:rPr>
            </w:pPr>
            <w:r w:rsidRPr="007461F6">
              <w:rPr>
                <w:rFonts w:ascii="Times New Roman" w:hAnsi="Times New Roman"/>
              </w:rPr>
              <w:t>1</w:t>
            </w:r>
          </w:p>
        </w:tc>
      </w:tr>
      <w:tr w:rsidR="002E0F88" w:rsidRPr="007461F6" w14:paraId="6CB2F0FB" w14:textId="77777777" w:rsidTr="007461F6">
        <w:trPr>
          <w:cantSplit/>
          <w:trHeight w:val="105"/>
        </w:trPr>
        <w:tc>
          <w:tcPr>
            <w:tcW w:w="2266" w:type="pct"/>
            <w:vMerge w:val="restart"/>
            <w:tcBorders>
              <w:top w:val="single" w:sz="6" w:space="0" w:color="000000"/>
              <w:left w:val="single" w:sz="6" w:space="0" w:color="000000"/>
              <w:right w:val="single" w:sz="6" w:space="0" w:color="000000"/>
            </w:tcBorders>
          </w:tcPr>
          <w:p w14:paraId="0939A9BC" w14:textId="77777777" w:rsidR="002E0F88" w:rsidRPr="007461F6" w:rsidRDefault="002E0F88" w:rsidP="007461F6">
            <w:pPr>
              <w:pStyle w:val="af"/>
              <w:rPr>
                <w:rFonts w:ascii="Times New Roman" w:hAnsi="Times New Roman"/>
              </w:rPr>
            </w:pPr>
            <w:r w:rsidRPr="007461F6">
              <w:rPr>
                <w:rFonts w:ascii="Times New Roman" w:hAnsi="Times New Roman"/>
              </w:rPr>
              <w:t>11. Стаж работы на данном месте, лет</w:t>
            </w:r>
          </w:p>
        </w:tc>
        <w:tc>
          <w:tcPr>
            <w:tcW w:w="1368" w:type="pct"/>
            <w:tcBorders>
              <w:top w:val="single" w:sz="6" w:space="0" w:color="000000"/>
              <w:left w:val="single" w:sz="6" w:space="0" w:color="000000"/>
              <w:bottom w:val="single" w:sz="6" w:space="0" w:color="000000"/>
              <w:right w:val="single" w:sz="6" w:space="0" w:color="000000"/>
            </w:tcBorders>
          </w:tcPr>
          <w:p w14:paraId="0431520A" w14:textId="77777777" w:rsidR="002E0F88" w:rsidRPr="007461F6" w:rsidRDefault="002E0F88" w:rsidP="007461F6">
            <w:pPr>
              <w:pStyle w:val="af"/>
              <w:rPr>
                <w:rFonts w:ascii="Times New Roman" w:hAnsi="Times New Roman"/>
              </w:rPr>
            </w:pPr>
            <w:r w:rsidRPr="007461F6">
              <w:rPr>
                <w:rFonts w:ascii="Times New Roman" w:hAnsi="Times New Roman"/>
              </w:rPr>
              <w:t>до 4-х лет</w:t>
            </w:r>
          </w:p>
        </w:tc>
        <w:tc>
          <w:tcPr>
            <w:tcW w:w="1366" w:type="pct"/>
            <w:tcBorders>
              <w:top w:val="single" w:sz="6" w:space="0" w:color="000000"/>
              <w:left w:val="single" w:sz="6" w:space="0" w:color="000000"/>
              <w:bottom w:val="single" w:sz="6" w:space="0" w:color="000000"/>
              <w:right w:val="single" w:sz="6" w:space="0" w:color="000000"/>
            </w:tcBorders>
          </w:tcPr>
          <w:p w14:paraId="7324FAB5" w14:textId="77777777" w:rsidR="002E0F88" w:rsidRPr="007461F6" w:rsidRDefault="002E0F88" w:rsidP="007461F6">
            <w:pPr>
              <w:pStyle w:val="af"/>
              <w:rPr>
                <w:rFonts w:ascii="Times New Roman" w:hAnsi="Times New Roman"/>
              </w:rPr>
            </w:pPr>
            <w:r w:rsidRPr="007461F6">
              <w:rPr>
                <w:rFonts w:ascii="Times New Roman" w:hAnsi="Times New Roman"/>
              </w:rPr>
              <w:t>«Стаж» * 0,7</w:t>
            </w:r>
          </w:p>
        </w:tc>
      </w:tr>
      <w:tr w:rsidR="002E0F88" w:rsidRPr="007461F6" w14:paraId="2D998538" w14:textId="77777777" w:rsidTr="007461F6">
        <w:trPr>
          <w:cantSplit/>
          <w:trHeight w:val="90"/>
        </w:trPr>
        <w:tc>
          <w:tcPr>
            <w:tcW w:w="2266" w:type="pct"/>
            <w:vMerge/>
            <w:tcBorders>
              <w:left w:val="single" w:sz="6" w:space="0" w:color="000000"/>
              <w:bottom w:val="single" w:sz="6" w:space="0" w:color="000000"/>
              <w:right w:val="single" w:sz="6" w:space="0" w:color="000000"/>
            </w:tcBorders>
          </w:tcPr>
          <w:p w14:paraId="27D3B782"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bottom w:val="single" w:sz="6" w:space="0" w:color="000000"/>
              <w:right w:val="single" w:sz="6" w:space="0" w:color="000000"/>
            </w:tcBorders>
          </w:tcPr>
          <w:p w14:paraId="0033C67B" w14:textId="77777777" w:rsidR="002E0F88" w:rsidRPr="007461F6" w:rsidRDefault="002E0F88" w:rsidP="007461F6">
            <w:pPr>
              <w:pStyle w:val="af"/>
              <w:rPr>
                <w:rFonts w:ascii="Times New Roman" w:hAnsi="Times New Roman"/>
              </w:rPr>
            </w:pPr>
            <w:r w:rsidRPr="007461F6">
              <w:rPr>
                <w:rFonts w:ascii="Times New Roman" w:hAnsi="Times New Roman"/>
              </w:rPr>
              <w:t>свыше 4-х лет</w:t>
            </w:r>
          </w:p>
        </w:tc>
        <w:tc>
          <w:tcPr>
            <w:tcW w:w="1366" w:type="pct"/>
            <w:tcBorders>
              <w:top w:val="single" w:sz="6" w:space="0" w:color="000000"/>
              <w:left w:val="single" w:sz="6" w:space="0" w:color="000000"/>
              <w:bottom w:val="single" w:sz="6" w:space="0" w:color="000000"/>
              <w:right w:val="single" w:sz="6" w:space="0" w:color="000000"/>
            </w:tcBorders>
          </w:tcPr>
          <w:p w14:paraId="5D51FE66" w14:textId="77777777" w:rsidR="002E0F88" w:rsidRPr="007461F6" w:rsidRDefault="002E0F88" w:rsidP="007461F6">
            <w:pPr>
              <w:pStyle w:val="af"/>
              <w:rPr>
                <w:rFonts w:ascii="Times New Roman" w:hAnsi="Times New Roman"/>
              </w:rPr>
            </w:pPr>
            <w:r w:rsidRPr="007461F6">
              <w:rPr>
                <w:rFonts w:ascii="Times New Roman" w:hAnsi="Times New Roman"/>
              </w:rPr>
              <w:t>3</w:t>
            </w:r>
          </w:p>
        </w:tc>
      </w:tr>
      <w:tr w:rsidR="002E0F88" w:rsidRPr="007461F6" w14:paraId="5DA41D03" w14:textId="77777777" w:rsidTr="007461F6">
        <w:trPr>
          <w:cantSplit/>
          <w:trHeight w:val="120"/>
        </w:trPr>
        <w:tc>
          <w:tcPr>
            <w:tcW w:w="2266" w:type="pct"/>
            <w:vMerge w:val="restart"/>
            <w:tcBorders>
              <w:top w:val="single" w:sz="6" w:space="0" w:color="000000"/>
              <w:left w:val="single" w:sz="6" w:space="0" w:color="000000"/>
              <w:right w:val="single" w:sz="6" w:space="0" w:color="000000"/>
            </w:tcBorders>
          </w:tcPr>
          <w:p w14:paraId="7598885D" w14:textId="77777777" w:rsidR="002E0F88" w:rsidRPr="007461F6" w:rsidRDefault="002E0F88" w:rsidP="007461F6">
            <w:pPr>
              <w:pStyle w:val="af"/>
              <w:rPr>
                <w:rFonts w:ascii="Times New Roman" w:hAnsi="Times New Roman"/>
              </w:rPr>
            </w:pPr>
            <w:r w:rsidRPr="007461F6">
              <w:rPr>
                <w:rFonts w:ascii="Times New Roman" w:hAnsi="Times New Roman"/>
              </w:rPr>
              <w:t>12. Должность</w:t>
            </w:r>
          </w:p>
        </w:tc>
        <w:tc>
          <w:tcPr>
            <w:tcW w:w="1368" w:type="pct"/>
            <w:tcBorders>
              <w:top w:val="single" w:sz="6" w:space="0" w:color="000000"/>
              <w:left w:val="single" w:sz="6" w:space="0" w:color="000000"/>
              <w:bottom w:val="single" w:sz="6" w:space="0" w:color="000000"/>
              <w:right w:val="single" w:sz="6" w:space="0" w:color="000000"/>
            </w:tcBorders>
          </w:tcPr>
          <w:p w14:paraId="77B43B83" w14:textId="77777777" w:rsidR="002E0F88" w:rsidRPr="007461F6" w:rsidRDefault="002E0F88" w:rsidP="007461F6">
            <w:pPr>
              <w:pStyle w:val="af"/>
              <w:rPr>
                <w:rFonts w:ascii="Times New Roman" w:hAnsi="Times New Roman"/>
              </w:rPr>
            </w:pPr>
            <w:r w:rsidRPr="007461F6">
              <w:rPr>
                <w:rFonts w:ascii="Times New Roman" w:hAnsi="Times New Roman"/>
              </w:rPr>
              <w:t>нет подчиненных</w:t>
            </w:r>
          </w:p>
        </w:tc>
        <w:tc>
          <w:tcPr>
            <w:tcW w:w="1366" w:type="pct"/>
            <w:tcBorders>
              <w:top w:val="single" w:sz="6" w:space="0" w:color="000000"/>
              <w:left w:val="single" w:sz="6" w:space="0" w:color="000000"/>
              <w:bottom w:val="single" w:sz="6" w:space="0" w:color="000000"/>
              <w:right w:val="single" w:sz="6" w:space="0" w:color="000000"/>
            </w:tcBorders>
          </w:tcPr>
          <w:p w14:paraId="585C07CD" w14:textId="77777777" w:rsidR="002E0F88" w:rsidRPr="007461F6" w:rsidRDefault="002E0F88" w:rsidP="007461F6">
            <w:pPr>
              <w:pStyle w:val="af"/>
              <w:rPr>
                <w:rFonts w:ascii="Times New Roman" w:hAnsi="Times New Roman"/>
              </w:rPr>
            </w:pPr>
            <w:r w:rsidRPr="007461F6">
              <w:rPr>
                <w:rFonts w:ascii="Times New Roman" w:hAnsi="Times New Roman"/>
              </w:rPr>
              <w:t>0</w:t>
            </w:r>
          </w:p>
        </w:tc>
      </w:tr>
      <w:tr w:rsidR="002E0F88" w:rsidRPr="007461F6" w14:paraId="529AEF67" w14:textId="77777777" w:rsidTr="007461F6">
        <w:trPr>
          <w:cantSplit/>
          <w:trHeight w:val="75"/>
        </w:trPr>
        <w:tc>
          <w:tcPr>
            <w:tcW w:w="2266" w:type="pct"/>
            <w:vMerge/>
            <w:tcBorders>
              <w:left w:val="single" w:sz="6" w:space="0" w:color="000000"/>
              <w:bottom w:val="single" w:sz="6" w:space="0" w:color="000000"/>
              <w:right w:val="single" w:sz="6" w:space="0" w:color="000000"/>
            </w:tcBorders>
          </w:tcPr>
          <w:p w14:paraId="7BF9D840"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bottom w:val="single" w:sz="6" w:space="0" w:color="000000"/>
              <w:right w:val="single" w:sz="6" w:space="0" w:color="000000"/>
            </w:tcBorders>
          </w:tcPr>
          <w:p w14:paraId="3AE9F920" w14:textId="77777777" w:rsidR="002E0F88" w:rsidRPr="007461F6" w:rsidRDefault="002E0F88" w:rsidP="007461F6">
            <w:pPr>
              <w:pStyle w:val="af"/>
              <w:rPr>
                <w:rFonts w:ascii="Times New Roman" w:hAnsi="Times New Roman"/>
              </w:rPr>
            </w:pPr>
            <w:r w:rsidRPr="007461F6">
              <w:rPr>
                <w:rFonts w:ascii="Times New Roman" w:hAnsi="Times New Roman"/>
              </w:rPr>
              <w:t>начальник отдела и выше</w:t>
            </w:r>
          </w:p>
        </w:tc>
        <w:tc>
          <w:tcPr>
            <w:tcW w:w="1366" w:type="pct"/>
            <w:tcBorders>
              <w:top w:val="single" w:sz="6" w:space="0" w:color="000000"/>
              <w:left w:val="single" w:sz="6" w:space="0" w:color="000000"/>
              <w:bottom w:val="single" w:sz="6" w:space="0" w:color="000000"/>
              <w:right w:val="single" w:sz="6" w:space="0" w:color="000000"/>
            </w:tcBorders>
          </w:tcPr>
          <w:p w14:paraId="3D070D6D" w14:textId="77777777" w:rsidR="002E0F88" w:rsidRPr="007461F6" w:rsidRDefault="002E0F88" w:rsidP="007461F6">
            <w:pPr>
              <w:pStyle w:val="af"/>
              <w:rPr>
                <w:rFonts w:ascii="Times New Roman" w:hAnsi="Times New Roman"/>
              </w:rPr>
            </w:pPr>
            <w:r w:rsidRPr="007461F6">
              <w:rPr>
                <w:rFonts w:ascii="Times New Roman" w:hAnsi="Times New Roman"/>
              </w:rPr>
              <w:t>1</w:t>
            </w:r>
          </w:p>
        </w:tc>
      </w:tr>
      <w:tr w:rsidR="002E0F88" w:rsidRPr="007461F6" w14:paraId="12BF5F74" w14:textId="77777777" w:rsidTr="007461F6">
        <w:trPr>
          <w:cantSplit/>
          <w:trHeight w:val="195"/>
        </w:trPr>
        <w:tc>
          <w:tcPr>
            <w:tcW w:w="2266" w:type="pct"/>
            <w:tcBorders>
              <w:top w:val="single" w:sz="6" w:space="0" w:color="000000"/>
              <w:left w:val="single" w:sz="6" w:space="0" w:color="000000"/>
              <w:bottom w:val="single" w:sz="6" w:space="0" w:color="000000"/>
              <w:right w:val="single" w:sz="6" w:space="0" w:color="000000"/>
            </w:tcBorders>
          </w:tcPr>
          <w:p w14:paraId="1CDF3656" w14:textId="77777777" w:rsidR="002E0F88" w:rsidRPr="007461F6" w:rsidRDefault="002E0F88" w:rsidP="007461F6">
            <w:pPr>
              <w:pStyle w:val="af"/>
              <w:rPr>
                <w:rFonts w:ascii="Times New Roman" w:hAnsi="Times New Roman"/>
              </w:rPr>
            </w:pPr>
            <w:r w:rsidRPr="007461F6">
              <w:rPr>
                <w:rFonts w:ascii="Times New Roman" w:hAnsi="Times New Roman"/>
              </w:rPr>
              <w:t>Отношения с Банком</w:t>
            </w:r>
          </w:p>
        </w:tc>
        <w:tc>
          <w:tcPr>
            <w:tcW w:w="1368" w:type="pct"/>
            <w:tcBorders>
              <w:top w:val="single" w:sz="6" w:space="0" w:color="000000"/>
              <w:left w:val="single" w:sz="6" w:space="0" w:color="000000"/>
              <w:bottom w:val="single" w:sz="6" w:space="0" w:color="000000"/>
              <w:right w:val="single" w:sz="6" w:space="0" w:color="000000"/>
            </w:tcBorders>
          </w:tcPr>
          <w:p w14:paraId="3A3434A5" w14:textId="77777777" w:rsidR="002E0F88" w:rsidRPr="007461F6" w:rsidRDefault="002E0F88" w:rsidP="007461F6">
            <w:pPr>
              <w:pStyle w:val="af"/>
              <w:rPr>
                <w:rFonts w:ascii="Times New Roman" w:hAnsi="Times New Roman"/>
              </w:rPr>
            </w:pPr>
          </w:p>
        </w:tc>
        <w:tc>
          <w:tcPr>
            <w:tcW w:w="1366" w:type="pct"/>
            <w:tcBorders>
              <w:top w:val="single" w:sz="6" w:space="0" w:color="000000"/>
              <w:left w:val="single" w:sz="6" w:space="0" w:color="000000"/>
              <w:bottom w:val="single" w:sz="6" w:space="0" w:color="000000"/>
              <w:right w:val="single" w:sz="6" w:space="0" w:color="000000"/>
            </w:tcBorders>
          </w:tcPr>
          <w:p w14:paraId="7FD468A4" w14:textId="77777777" w:rsidR="002E0F88" w:rsidRPr="007461F6" w:rsidRDefault="002E0F88" w:rsidP="007461F6">
            <w:pPr>
              <w:pStyle w:val="af"/>
              <w:rPr>
                <w:rFonts w:ascii="Times New Roman" w:hAnsi="Times New Roman"/>
              </w:rPr>
            </w:pPr>
          </w:p>
        </w:tc>
      </w:tr>
      <w:tr w:rsidR="002E0F88" w:rsidRPr="007461F6" w14:paraId="4E44EE0F" w14:textId="77777777" w:rsidTr="007461F6">
        <w:trPr>
          <w:cantSplit/>
          <w:trHeight w:val="135"/>
        </w:trPr>
        <w:tc>
          <w:tcPr>
            <w:tcW w:w="2266" w:type="pct"/>
            <w:vMerge w:val="restart"/>
            <w:tcBorders>
              <w:top w:val="single" w:sz="6" w:space="0" w:color="000000"/>
              <w:left w:val="single" w:sz="6" w:space="0" w:color="000000"/>
              <w:right w:val="single" w:sz="6" w:space="0" w:color="000000"/>
            </w:tcBorders>
          </w:tcPr>
          <w:p w14:paraId="52BDB2FE" w14:textId="77777777" w:rsidR="002E0F88" w:rsidRPr="007461F6" w:rsidRDefault="002E0F88" w:rsidP="007461F6">
            <w:pPr>
              <w:pStyle w:val="af"/>
              <w:rPr>
                <w:rFonts w:ascii="Times New Roman" w:hAnsi="Times New Roman"/>
              </w:rPr>
            </w:pPr>
            <w:r w:rsidRPr="007461F6">
              <w:rPr>
                <w:rFonts w:ascii="Times New Roman" w:hAnsi="Times New Roman"/>
              </w:rPr>
              <w:t>13. Период ведения текущего счета, лет</w:t>
            </w:r>
          </w:p>
        </w:tc>
        <w:tc>
          <w:tcPr>
            <w:tcW w:w="1368" w:type="pct"/>
            <w:tcBorders>
              <w:top w:val="single" w:sz="6" w:space="0" w:color="000000"/>
              <w:left w:val="single" w:sz="6" w:space="0" w:color="000000"/>
              <w:bottom w:val="single" w:sz="6" w:space="0" w:color="000000"/>
              <w:right w:val="single" w:sz="6" w:space="0" w:color="000000"/>
            </w:tcBorders>
          </w:tcPr>
          <w:p w14:paraId="5288898C" w14:textId="77777777" w:rsidR="002E0F88" w:rsidRPr="007461F6" w:rsidRDefault="002E0F88" w:rsidP="007461F6">
            <w:pPr>
              <w:pStyle w:val="af"/>
              <w:rPr>
                <w:rFonts w:ascii="Times New Roman" w:hAnsi="Times New Roman"/>
              </w:rPr>
            </w:pPr>
            <w:r w:rsidRPr="007461F6">
              <w:rPr>
                <w:rFonts w:ascii="Times New Roman" w:hAnsi="Times New Roman"/>
              </w:rPr>
              <w:t>до 3-х лет</w:t>
            </w:r>
          </w:p>
        </w:tc>
        <w:tc>
          <w:tcPr>
            <w:tcW w:w="1366" w:type="pct"/>
            <w:tcBorders>
              <w:top w:val="single" w:sz="6" w:space="0" w:color="000000"/>
              <w:left w:val="single" w:sz="6" w:space="0" w:color="000000"/>
              <w:bottom w:val="single" w:sz="6" w:space="0" w:color="000000"/>
              <w:right w:val="single" w:sz="6" w:space="0" w:color="000000"/>
            </w:tcBorders>
          </w:tcPr>
          <w:p w14:paraId="5B11A071" w14:textId="77777777" w:rsidR="002E0F88" w:rsidRPr="007461F6" w:rsidRDefault="002E0F88" w:rsidP="007461F6">
            <w:pPr>
              <w:pStyle w:val="af"/>
              <w:rPr>
                <w:rFonts w:ascii="Times New Roman" w:hAnsi="Times New Roman"/>
              </w:rPr>
            </w:pPr>
            <w:r w:rsidRPr="007461F6">
              <w:rPr>
                <w:rFonts w:ascii="Times New Roman" w:hAnsi="Times New Roman"/>
              </w:rPr>
              <w:t>«Период» * 0,4</w:t>
            </w:r>
          </w:p>
        </w:tc>
      </w:tr>
      <w:tr w:rsidR="002E0F88" w:rsidRPr="007461F6" w14:paraId="7824394C" w14:textId="77777777" w:rsidTr="007461F6">
        <w:trPr>
          <w:cantSplit/>
          <w:trHeight w:val="75"/>
        </w:trPr>
        <w:tc>
          <w:tcPr>
            <w:tcW w:w="2266" w:type="pct"/>
            <w:vMerge/>
            <w:tcBorders>
              <w:left w:val="single" w:sz="6" w:space="0" w:color="000000"/>
              <w:bottom w:val="single" w:sz="6" w:space="0" w:color="000000"/>
              <w:right w:val="single" w:sz="6" w:space="0" w:color="000000"/>
            </w:tcBorders>
          </w:tcPr>
          <w:p w14:paraId="456D9B94"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bottom w:val="single" w:sz="6" w:space="0" w:color="000000"/>
              <w:right w:val="single" w:sz="6" w:space="0" w:color="000000"/>
            </w:tcBorders>
          </w:tcPr>
          <w:p w14:paraId="18F64659" w14:textId="77777777" w:rsidR="002E0F88" w:rsidRPr="007461F6" w:rsidRDefault="002E0F88" w:rsidP="007461F6">
            <w:pPr>
              <w:pStyle w:val="af"/>
              <w:rPr>
                <w:rFonts w:ascii="Times New Roman" w:hAnsi="Times New Roman"/>
              </w:rPr>
            </w:pPr>
            <w:r w:rsidRPr="007461F6">
              <w:rPr>
                <w:rFonts w:ascii="Times New Roman" w:hAnsi="Times New Roman"/>
              </w:rPr>
              <w:t>свыше 3-х лет</w:t>
            </w:r>
          </w:p>
        </w:tc>
        <w:tc>
          <w:tcPr>
            <w:tcW w:w="1366" w:type="pct"/>
            <w:tcBorders>
              <w:top w:val="single" w:sz="6" w:space="0" w:color="000000"/>
              <w:left w:val="single" w:sz="6" w:space="0" w:color="000000"/>
              <w:bottom w:val="single" w:sz="6" w:space="0" w:color="000000"/>
              <w:right w:val="single" w:sz="6" w:space="0" w:color="000000"/>
            </w:tcBorders>
          </w:tcPr>
          <w:p w14:paraId="3AF5860B" w14:textId="77777777" w:rsidR="002E0F88" w:rsidRPr="007461F6" w:rsidRDefault="002E0F88" w:rsidP="007461F6">
            <w:pPr>
              <w:pStyle w:val="af"/>
              <w:rPr>
                <w:rFonts w:ascii="Times New Roman" w:hAnsi="Times New Roman"/>
              </w:rPr>
            </w:pPr>
            <w:r w:rsidRPr="007461F6">
              <w:rPr>
                <w:rFonts w:ascii="Times New Roman" w:hAnsi="Times New Roman"/>
              </w:rPr>
              <w:t>1,5</w:t>
            </w:r>
          </w:p>
        </w:tc>
      </w:tr>
      <w:tr w:rsidR="002E0F88" w:rsidRPr="007461F6" w14:paraId="5E75F5C1" w14:textId="77777777" w:rsidTr="007461F6">
        <w:trPr>
          <w:cantSplit/>
          <w:trHeight w:val="120"/>
        </w:trPr>
        <w:tc>
          <w:tcPr>
            <w:tcW w:w="2266" w:type="pct"/>
            <w:vMerge w:val="restart"/>
            <w:tcBorders>
              <w:top w:val="single" w:sz="6" w:space="0" w:color="000000"/>
              <w:left w:val="single" w:sz="6" w:space="0" w:color="000000"/>
              <w:right w:val="single" w:sz="6" w:space="0" w:color="000000"/>
            </w:tcBorders>
          </w:tcPr>
          <w:p w14:paraId="20B708A1" w14:textId="77777777" w:rsidR="002E0F88" w:rsidRPr="007461F6" w:rsidRDefault="002E0F88" w:rsidP="007461F6">
            <w:pPr>
              <w:pStyle w:val="af"/>
              <w:rPr>
                <w:rFonts w:ascii="Times New Roman" w:hAnsi="Times New Roman"/>
              </w:rPr>
            </w:pPr>
            <w:r w:rsidRPr="007461F6">
              <w:rPr>
                <w:rFonts w:ascii="Times New Roman" w:hAnsi="Times New Roman"/>
              </w:rPr>
              <w:t>14. Период ведения карточного счета, лет</w:t>
            </w:r>
          </w:p>
        </w:tc>
        <w:tc>
          <w:tcPr>
            <w:tcW w:w="1368" w:type="pct"/>
            <w:tcBorders>
              <w:top w:val="single" w:sz="6" w:space="0" w:color="000000"/>
              <w:left w:val="single" w:sz="6" w:space="0" w:color="000000"/>
              <w:bottom w:val="single" w:sz="6" w:space="0" w:color="000000"/>
              <w:right w:val="single" w:sz="6" w:space="0" w:color="000000"/>
            </w:tcBorders>
          </w:tcPr>
          <w:p w14:paraId="28D2D13F" w14:textId="77777777" w:rsidR="002E0F88" w:rsidRPr="007461F6" w:rsidRDefault="002E0F88" w:rsidP="007461F6">
            <w:pPr>
              <w:pStyle w:val="af"/>
              <w:rPr>
                <w:rFonts w:ascii="Times New Roman" w:hAnsi="Times New Roman"/>
              </w:rPr>
            </w:pPr>
            <w:r w:rsidRPr="007461F6">
              <w:rPr>
                <w:rFonts w:ascii="Times New Roman" w:hAnsi="Times New Roman"/>
              </w:rPr>
              <w:t>до 3-х лет</w:t>
            </w:r>
          </w:p>
        </w:tc>
        <w:tc>
          <w:tcPr>
            <w:tcW w:w="1366" w:type="pct"/>
            <w:tcBorders>
              <w:top w:val="single" w:sz="6" w:space="0" w:color="000000"/>
              <w:left w:val="single" w:sz="6" w:space="0" w:color="000000"/>
              <w:bottom w:val="single" w:sz="6" w:space="0" w:color="000000"/>
              <w:right w:val="single" w:sz="6" w:space="0" w:color="000000"/>
            </w:tcBorders>
          </w:tcPr>
          <w:p w14:paraId="3AB21FAD" w14:textId="77777777" w:rsidR="002E0F88" w:rsidRPr="007461F6" w:rsidRDefault="002E0F88" w:rsidP="007461F6">
            <w:pPr>
              <w:pStyle w:val="af"/>
              <w:rPr>
                <w:rFonts w:ascii="Times New Roman" w:hAnsi="Times New Roman"/>
              </w:rPr>
            </w:pPr>
            <w:r w:rsidRPr="007461F6">
              <w:rPr>
                <w:rFonts w:ascii="Times New Roman" w:hAnsi="Times New Roman"/>
              </w:rPr>
              <w:t>«Период» * 0,6</w:t>
            </w:r>
          </w:p>
        </w:tc>
      </w:tr>
      <w:tr w:rsidR="002E0F88" w:rsidRPr="007461F6" w14:paraId="677B1F1A" w14:textId="77777777" w:rsidTr="007461F6">
        <w:trPr>
          <w:cantSplit/>
          <w:trHeight w:val="75"/>
        </w:trPr>
        <w:tc>
          <w:tcPr>
            <w:tcW w:w="2266" w:type="pct"/>
            <w:vMerge/>
            <w:tcBorders>
              <w:left w:val="single" w:sz="6" w:space="0" w:color="000000"/>
              <w:bottom w:val="single" w:sz="6" w:space="0" w:color="000000"/>
              <w:right w:val="single" w:sz="6" w:space="0" w:color="000000"/>
            </w:tcBorders>
          </w:tcPr>
          <w:p w14:paraId="6E61D902" w14:textId="77777777" w:rsidR="002E0F88" w:rsidRPr="007461F6" w:rsidRDefault="002E0F88" w:rsidP="007461F6">
            <w:pPr>
              <w:pStyle w:val="af"/>
              <w:rPr>
                <w:rFonts w:ascii="Times New Roman" w:hAnsi="Times New Roman"/>
              </w:rPr>
            </w:pPr>
          </w:p>
        </w:tc>
        <w:tc>
          <w:tcPr>
            <w:tcW w:w="1368" w:type="pct"/>
            <w:tcBorders>
              <w:top w:val="single" w:sz="6" w:space="0" w:color="000000"/>
              <w:left w:val="single" w:sz="6" w:space="0" w:color="000000"/>
              <w:bottom w:val="single" w:sz="6" w:space="0" w:color="000000"/>
              <w:right w:val="single" w:sz="6" w:space="0" w:color="000000"/>
            </w:tcBorders>
          </w:tcPr>
          <w:p w14:paraId="3ACF1125" w14:textId="77777777" w:rsidR="002E0F88" w:rsidRPr="007461F6" w:rsidRDefault="002E0F88" w:rsidP="007461F6">
            <w:pPr>
              <w:pStyle w:val="af"/>
              <w:rPr>
                <w:rFonts w:ascii="Times New Roman" w:hAnsi="Times New Roman"/>
              </w:rPr>
            </w:pPr>
            <w:r w:rsidRPr="007461F6">
              <w:rPr>
                <w:rFonts w:ascii="Times New Roman" w:hAnsi="Times New Roman"/>
              </w:rPr>
              <w:t>свыше 3-х лет</w:t>
            </w:r>
          </w:p>
        </w:tc>
        <w:tc>
          <w:tcPr>
            <w:tcW w:w="1366" w:type="pct"/>
            <w:tcBorders>
              <w:top w:val="single" w:sz="6" w:space="0" w:color="000000"/>
              <w:left w:val="single" w:sz="6" w:space="0" w:color="000000"/>
              <w:bottom w:val="single" w:sz="6" w:space="0" w:color="000000"/>
              <w:right w:val="single" w:sz="6" w:space="0" w:color="000000"/>
            </w:tcBorders>
          </w:tcPr>
          <w:p w14:paraId="34D1962D" w14:textId="77777777" w:rsidR="002E0F88" w:rsidRPr="007461F6" w:rsidRDefault="002E0F88" w:rsidP="007461F6">
            <w:pPr>
              <w:pStyle w:val="af"/>
              <w:rPr>
                <w:rFonts w:ascii="Times New Roman" w:hAnsi="Times New Roman"/>
              </w:rPr>
            </w:pPr>
            <w:r w:rsidRPr="007461F6">
              <w:rPr>
                <w:rFonts w:ascii="Times New Roman" w:hAnsi="Times New Roman"/>
              </w:rPr>
              <w:t>2</w:t>
            </w:r>
          </w:p>
        </w:tc>
      </w:tr>
    </w:tbl>
    <w:p w14:paraId="796511B7" w14:textId="77777777" w:rsidR="002E0F88" w:rsidRDefault="002E0F88" w:rsidP="006148FD">
      <w:pPr>
        <w:rPr>
          <w:rFonts w:ascii="Times New Roman" w:hAnsi="Times New Roman"/>
          <w:sz w:val="28"/>
          <w:szCs w:val="28"/>
        </w:rPr>
      </w:pPr>
    </w:p>
    <w:p w14:paraId="3565A18D" w14:textId="77777777" w:rsidR="002E0F88" w:rsidRPr="007461F6" w:rsidRDefault="007461F6" w:rsidP="007461F6">
      <w:pPr>
        <w:pStyle w:val="aff1"/>
        <w:jc w:val="right"/>
        <w:rPr>
          <w:lang w:val="ru-RU"/>
        </w:rPr>
      </w:pPr>
      <w:r w:rsidRPr="007461F6">
        <w:rPr>
          <w:lang w:val="ru-RU"/>
        </w:rPr>
        <w:lastRenderedPageBreak/>
        <w:t>Продолжение табл. 1</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08"/>
        <w:gridCol w:w="2541"/>
        <w:gridCol w:w="2537"/>
      </w:tblGrid>
      <w:tr w:rsidR="002E0F88" w:rsidRPr="00EE5E98" w14:paraId="46748550" w14:textId="77777777" w:rsidTr="007461F6">
        <w:trPr>
          <w:cantSplit/>
          <w:trHeight w:val="120"/>
        </w:trPr>
        <w:tc>
          <w:tcPr>
            <w:tcW w:w="2266" w:type="pct"/>
            <w:vMerge w:val="restart"/>
            <w:tcBorders>
              <w:top w:val="single" w:sz="6" w:space="0" w:color="000000"/>
              <w:left w:val="single" w:sz="6" w:space="0" w:color="000000"/>
              <w:right w:val="single" w:sz="6" w:space="0" w:color="000000"/>
            </w:tcBorders>
          </w:tcPr>
          <w:p w14:paraId="16F372AB"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15. Период ведения депозитного счета, лет</w:t>
            </w:r>
          </w:p>
        </w:tc>
        <w:tc>
          <w:tcPr>
            <w:tcW w:w="1368" w:type="pct"/>
            <w:tcBorders>
              <w:top w:val="single" w:sz="6" w:space="0" w:color="000000"/>
              <w:left w:val="single" w:sz="6" w:space="0" w:color="000000"/>
              <w:bottom w:val="single" w:sz="6" w:space="0" w:color="000000"/>
              <w:right w:val="single" w:sz="6" w:space="0" w:color="000000"/>
            </w:tcBorders>
          </w:tcPr>
          <w:p w14:paraId="1482D8CC"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до 3-х лет</w:t>
            </w:r>
          </w:p>
        </w:tc>
        <w:tc>
          <w:tcPr>
            <w:tcW w:w="1366" w:type="pct"/>
            <w:tcBorders>
              <w:top w:val="single" w:sz="6" w:space="0" w:color="000000"/>
              <w:left w:val="single" w:sz="6" w:space="0" w:color="000000"/>
              <w:bottom w:val="single" w:sz="6" w:space="0" w:color="000000"/>
              <w:right w:val="single" w:sz="6" w:space="0" w:color="000000"/>
            </w:tcBorders>
          </w:tcPr>
          <w:p w14:paraId="7AC3D94E"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«Период» * 0,8</w:t>
            </w:r>
          </w:p>
        </w:tc>
      </w:tr>
      <w:tr w:rsidR="002E0F88" w:rsidRPr="00EE5E98" w14:paraId="599313FF" w14:textId="77777777" w:rsidTr="007461F6">
        <w:trPr>
          <w:cantSplit/>
          <w:trHeight w:val="75"/>
        </w:trPr>
        <w:tc>
          <w:tcPr>
            <w:tcW w:w="2266" w:type="pct"/>
            <w:vMerge/>
            <w:tcBorders>
              <w:left w:val="single" w:sz="6" w:space="0" w:color="000000"/>
              <w:bottom w:val="single" w:sz="6" w:space="0" w:color="000000"/>
              <w:right w:val="single" w:sz="6" w:space="0" w:color="000000"/>
            </w:tcBorders>
          </w:tcPr>
          <w:p w14:paraId="7F2B3130" w14:textId="77777777" w:rsidR="002E0F88" w:rsidRPr="00EE5E98" w:rsidRDefault="002E0F88" w:rsidP="006148FD">
            <w:pPr>
              <w:pStyle w:val="af"/>
              <w:rPr>
                <w:rFonts w:ascii="Times New Roman" w:hAnsi="Times New Roman"/>
                <w:sz w:val="24"/>
                <w:szCs w:val="24"/>
              </w:rPr>
            </w:pPr>
          </w:p>
        </w:tc>
        <w:tc>
          <w:tcPr>
            <w:tcW w:w="1368" w:type="pct"/>
            <w:tcBorders>
              <w:top w:val="single" w:sz="6" w:space="0" w:color="000000"/>
              <w:left w:val="single" w:sz="6" w:space="0" w:color="000000"/>
              <w:bottom w:val="single" w:sz="6" w:space="0" w:color="000000"/>
              <w:right w:val="single" w:sz="6" w:space="0" w:color="000000"/>
            </w:tcBorders>
          </w:tcPr>
          <w:p w14:paraId="370B0A8E"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свыше 3-х лет</w:t>
            </w:r>
          </w:p>
        </w:tc>
        <w:tc>
          <w:tcPr>
            <w:tcW w:w="1366" w:type="pct"/>
            <w:tcBorders>
              <w:top w:val="single" w:sz="6" w:space="0" w:color="000000"/>
              <w:left w:val="single" w:sz="6" w:space="0" w:color="000000"/>
              <w:bottom w:val="single" w:sz="6" w:space="0" w:color="000000"/>
              <w:right w:val="single" w:sz="6" w:space="0" w:color="000000"/>
            </w:tcBorders>
          </w:tcPr>
          <w:p w14:paraId="3DA0B6D6"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2,5</w:t>
            </w:r>
          </w:p>
        </w:tc>
      </w:tr>
      <w:tr w:rsidR="002E0F88" w:rsidRPr="00EE5E98" w14:paraId="78AF04A1" w14:textId="77777777" w:rsidTr="007461F6">
        <w:trPr>
          <w:cantSplit/>
          <w:trHeight w:val="120"/>
        </w:trPr>
        <w:tc>
          <w:tcPr>
            <w:tcW w:w="2266" w:type="pct"/>
            <w:vMerge w:val="restart"/>
            <w:tcBorders>
              <w:top w:val="single" w:sz="6" w:space="0" w:color="000000"/>
              <w:left w:val="single" w:sz="6" w:space="0" w:color="000000"/>
              <w:right w:val="single" w:sz="6" w:space="0" w:color="000000"/>
            </w:tcBorders>
          </w:tcPr>
          <w:p w14:paraId="7A72F8D2"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16.1. Погашенные кредиты Банка, кол-во</w:t>
            </w:r>
          </w:p>
        </w:tc>
        <w:tc>
          <w:tcPr>
            <w:tcW w:w="1368" w:type="pct"/>
            <w:tcBorders>
              <w:top w:val="single" w:sz="6" w:space="0" w:color="000000"/>
              <w:left w:val="single" w:sz="6" w:space="0" w:color="000000"/>
              <w:bottom w:val="single" w:sz="6" w:space="0" w:color="000000"/>
              <w:right w:val="single" w:sz="6" w:space="0" w:color="000000"/>
            </w:tcBorders>
          </w:tcPr>
          <w:p w14:paraId="27C092AB"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до 2-х лет</w:t>
            </w:r>
          </w:p>
        </w:tc>
        <w:tc>
          <w:tcPr>
            <w:tcW w:w="1366" w:type="pct"/>
            <w:tcBorders>
              <w:top w:val="single" w:sz="6" w:space="0" w:color="000000"/>
              <w:left w:val="single" w:sz="6" w:space="0" w:color="000000"/>
              <w:bottom w:val="single" w:sz="6" w:space="0" w:color="000000"/>
              <w:right w:val="single" w:sz="6" w:space="0" w:color="000000"/>
            </w:tcBorders>
          </w:tcPr>
          <w:p w14:paraId="21C75FB2"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«Кол-во» * 1</w:t>
            </w:r>
          </w:p>
        </w:tc>
      </w:tr>
      <w:tr w:rsidR="002E0F88" w:rsidRPr="00EE5E98" w14:paraId="5C2092DD" w14:textId="77777777" w:rsidTr="007461F6">
        <w:trPr>
          <w:cantSplit/>
          <w:trHeight w:val="75"/>
        </w:trPr>
        <w:tc>
          <w:tcPr>
            <w:tcW w:w="2266" w:type="pct"/>
            <w:vMerge/>
            <w:tcBorders>
              <w:left w:val="single" w:sz="6" w:space="0" w:color="000000"/>
              <w:bottom w:val="single" w:sz="6" w:space="0" w:color="000000"/>
              <w:right w:val="single" w:sz="6" w:space="0" w:color="000000"/>
            </w:tcBorders>
          </w:tcPr>
          <w:p w14:paraId="6D5193F0" w14:textId="77777777" w:rsidR="002E0F88" w:rsidRPr="00EE5E98" w:rsidRDefault="002E0F88" w:rsidP="006148FD">
            <w:pPr>
              <w:pStyle w:val="af"/>
              <w:rPr>
                <w:rFonts w:ascii="Times New Roman" w:hAnsi="Times New Roman"/>
                <w:sz w:val="24"/>
                <w:szCs w:val="24"/>
              </w:rPr>
            </w:pPr>
          </w:p>
        </w:tc>
        <w:tc>
          <w:tcPr>
            <w:tcW w:w="1368" w:type="pct"/>
            <w:tcBorders>
              <w:top w:val="single" w:sz="6" w:space="0" w:color="000000"/>
              <w:left w:val="single" w:sz="6" w:space="0" w:color="000000"/>
              <w:bottom w:val="single" w:sz="6" w:space="0" w:color="000000"/>
              <w:right w:val="single" w:sz="6" w:space="0" w:color="000000"/>
            </w:tcBorders>
          </w:tcPr>
          <w:p w14:paraId="6DA55D57"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свыше 2-х лет</w:t>
            </w:r>
          </w:p>
        </w:tc>
        <w:tc>
          <w:tcPr>
            <w:tcW w:w="1366" w:type="pct"/>
            <w:tcBorders>
              <w:top w:val="single" w:sz="6" w:space="0" w:color="000000"/>
              <w:left w:val="single" w:sz="6" w:space="0" w:color="000000"/>
              <w:bottom w:val="single" w:sz="6" w:space="0" w:color="000000"/>
              <w:right w:val="single" w:sz="6" w:space="0" w:color="000000"/>
            </w:tcBorders>
          </w:tcPr>
          <w:p w14:paraId="7BFAB5E2"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3</w:t>
            </w:r>
          </w:p>
        </w:tc>
      </w:tr>
      <w:tr w:rsidR="002E0F88" w:rsidRPr="00EE5E98" w14:paraId="0ECF6855" w14:textId="77777777" w:rsidTr="007461F6">
        <w:trPr>
          <w:cantSplit/>
          <w:trHeight w:val="105"/>
        </w:trPr>
        <w:tc>
          <w:tcPr>
            <w:tcW w:w="2266" w:type="pct"/>
            <w:tcBorders>
              <w:top w:val="single" w:sz="6" w:space="0" w:color="000000"/>
              <w:left w:val="single" w:sz="6" w:space="0" w:color="000000"/>
              <w:bottom w:val="single" w:sz="6" w:space="0" w:color="000000"/>
              <w:right w:val="single" w:sz="6" w:space="0" w:color="000000"/>
            </w:tcBorders>
          </w:tcPr>
          <w:p w14:paraId="68AF1A8C"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16.2. Факты просрочки, кол-во</w:t>
            </w:r>
          </w:p>
        </w:tc>
        <w:tc>
          <w:tcPr>
            <w:tcW w:w="1368" w:type="pct"/>
            <w:tcBorders>
              <w:top w:val="single" w:sz="6" w:space="0" w:color="000000"/>
              <w:left w:val="single" w:sz="6" w:space="0" w:color="000000"/>
              <w:bottom w:val="single" w:sz="6" w:space="0" w:color="000000"/>
              <w:right w:val="single" w:sz="6" w:space="0" w:color="000000"/>
            </w:tcBorders>
          </w:tcPr>
          <w:p w14:paraId="209A6D24" w14:textId="77777777" w:rsidR="002E0F88" w:rsidRPr="00EE5E98" w:rsidRDefault="002E0F88" w:rsidP="006148FD">
            <w:pPr>
              <w:pStyle w:val="af"/>
              <w:rPr>
                <w:rFonts w:ascii="Times New Roman" w:hAnsi="Times New Roman"/>
                <w:sz w:val="24"/>
                <w:szCs w:val="24"/>
              </w:rPr>
            </w:pPr>
          </w:p>
        </w:tc>
        <w:tc>
          <w:tcPr>
            <w:tcW w:w="1366" w:type="pct"/>
            <w:tcBorders>
              <w:top w:val="single" w:sz="6" w:space="0" w:color="000000"/>
              <w:left w:val="single" w:sz="6" w:space="0" w:color="000000"/>
              <w:bottom w:val="single" w:sz="6" w:space="0" w:color="000000"/>
              <w:right w:val="single" w:sz="6" w:space="0" w:color="000000"/>
            </w:tcBorders>
          </w:tcPr>
          <w:p w14:paraId="5F59B05A"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 («Кол-во» *2)</w:t>
            </w:r>
          </w:p>
        </w:tc>
      </w:tr>
      <w:tr w:rsidR="002E0F88" w:rsidRPr="00EE5E98" w14:paraId="37E96EF7" w14:textId="77777777" w:rsidTr="007461F6">
        <w:trPr>
          <w:cantSplit/>
          <w:trHeight w:val="195"/>
        </w:trPr>
        <w:tc>
          <w:tcPr>
            <w:tcW w:w="2266" w:type="pct"/>
            <w:tcBorders>
              <w:top w:val="single" w:sz="6" w:space="0" w:color="000000"/>
              <w:left w:val="single" w:sz="6" w:space="0" w:color="000000"/>
              <w:bottom w:val="single" w:sz="6" w:space="0" w:color="000000"/>
              <w:right w:val="single" w:sz="6" w:space="0" w:color="000000"/>
            </w:tcBorders>
          </w:tcPr>
          <w:p w14:paraId="45E22D1E"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Дополнительные сведения</w:t>
            </w:r>
          </w:p>
        </w:tc>
        <w:tc>
          <w:tcPr>
            <w:tcW w:w="1368" w:type="pct"/>
            <w:tcBorders>
              <w:top w:val="single" w:sz="6" w:space="0" w:color="000000"/>
              <w:left w:val="single" w:sz="6" w:space="0" w:color="000000"/>
              <w:bottom w:val="single" w:sz="6" w:space="0" w:color="000000"/>
              <w:right w:val="single" w:sz="6" w:space="0" w:color="000000"/>
            </w:tcBorders>
          </w:tcPr>
          <w:p w14:paraId="10E9A022" w14:textId="77777777" w:rsidR="002E0F88" w:rsidRPr="00EE5E98" w:rsidRDefault="002E0F88" w:rsidP="006148FD">
            <w:pPr>
              <w:pStyle w:val="af"/>
              <w:rPr>
                <w:rFonts w:ascii="Times New Roman" w:hAnsi="Times New Roman"/>
                <w:sz w:val="24"/>
                <w:szCs w:val="24"/>
              </w:rPr>
            </w:pPr>
          </w:p>
        </w:tc>
        <w:tc>
          <w:tcPr>
            <w:tcW w:w="1366" w:type="pct"/>
            <w:tcBorders>
              <w:top w:val="single" w:sz="6" w:space="0" w:color="000000"/>
              <w:left w:val="single" w:sz="6" w:space="0" w:color="000000"/>
              <w:bottom w:val="single" w:sz="6" w:space="0" w:color="000000"/>
              <w:right w:val="single" w:sz="6" w:space="0" w:color="000000"/>
            </w:tcBorders>
          </w:tcPr>
          <w:p w14:paraId="6DB0EFB9" w14:textId="77777777" w:rsidR="002E0F88" w:rsidRPr="00EE5E98" w:rsidRDefault="002E0F88" w:rsidP="006148FD">
            <w:pPr>
              <w:pStyle w:val="af"/>
              <w:rPr>
                <w:rFonts w:ascii="Times New Roman" w:hAnsi="Times New Roman"/>
                <w:sz w:val="24"/>
                <w:szCs w:val="24"/>
              </w:rPr>
            </w:pPr>
          </w:p>
        </w:tc>
      </w:tr>
      <w:tr w:rsidR="002E0F88" w:rsidRPr="00EE5E98" w14:paraId="30CC2FD0" w14:textId="77777777" w:rsidTr="007461F6">
        <w:trPr>
          <w:cantSplit/>
          <w:trHeight w:val="233"/>
        </w:trPr>
        <w:tc>
          <w:tcPr>
            <w:tcW w:w="2266" w:type="pct"/>
            <w:vMerge w:val="restart"/>
            <w:tcBorders>
              <w:top w:val="single" w:sz="6" w:space="0" w:color="000000"/>
              <w:left w:val="single" w:sz="6" w:space="0" w:color="000000"/>
              <w:right w:val="single" w:sz="6" w:space="0" w:color="000000"/>
            </w:tcBorders>
          </w:tcPr>
          <w:p w14:paraId="1152BCCB"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17. Наличие судимостей</w:t>
            </w:r>
          </w:p>
        </w:tc>
        <w:tc>
          <w:tcPr>
            <w:tcW w:w="1368" w:type="pct"/>
            <w:tcBorders>
              <w:top w:val="single" w:sz="6" w:space="0" w:color="000000"/>
              <w:left w:val="single" w:sz="6" w:space="0" w:color="000000"/>
              <w:bottom w:val="single" w:sz="6" w:space="0" w:color="000000"/>
              <w:right w:val="single" w:sz="6" w:space="0" w:color="000000"/>
            </w:tcBorders>
          </w:tcPr>
          <w:p w14:paraId="2E218107"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 xml:space="preserve">да </w:t>
            </w:r>
          </w:p>
        </w:tc>
        <w:tc>
          <w:tcPr>
            <w:tcW w:w="1366" w:type="pct"/>
            <w:tcBorders>
              <w:top w:val="single" w:sz="6" w:space="0" w:color="000000"/>
              <w:left w:val="single" w:sz="6" w:space="0" w:color="000000"/>
              <w:right w:val="single" w:sz="6" w:space="0" w:color="000000"/>
            </w:tcBorders>
            <w:shd w:val="clear" w:color="auto" w:fill="auto"/>
          </w:tcPr>
          <w:p w14:paraId="565FB5BE"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-20</w:t>
            </w:r>
          </w:p>
        </w:tc>
      </w:tr>
      <w:tr w:rsidR="002E0F88" w:rsidRPr="00EE5E98" w14:paraId="5D683DC2" w14:textId="77777777" w:rsidTr="007461F6">
        <w:trPr>
          <w:cantSplit/>
          <w:trHeight w:val="232"/>
        </w:trPr>
        <w:tc>
          <w:tcPr>
            <w:tcW w:w="2266" w:type="pct"/>
            <w:vMerge/>
            <w:tcBorders>
              <w:left w:val="single" w:sz="6" w:space="0" w:color="000000"/>
              <w:bottom w:val="single" w:sz="6" w:space="0" w:color="000000"/>
              <w:right w:val="single" w:sz="6" w:space="0" w:color="000000"/>
            </w:tcBorders>
          </w:tcPr>
          <w:p w14:paraId="245306B8" w14:textId="77777777" w:rsidR="002E0F88" w:rsidRPr="00EE5E98" w:rsidRDefault="002E0F88" w:rsidP="006148FD">
            <w:pPr>
              <w:pStyle w:val="af"/>
              <w:rPr>
                <w:rFonts w:ascii="Times New Roman" w:hAnsi="Times New Roman"/>
                <w:sz w:val="24"/>
                <w:szCs w:val="24"/>
              </w:rPr>
            </w:pPr>
          </w:p>
        </w:tc>
        <w:tc>
          <w:tcPr>
            <w:tcW w:w="1368" w:type="pct"/>
            <w:tcBorders>
              <w:top w:val="single" w:sz="6" w:space="0" w:color="000000"/>
              <w:left w:val="single" w:sz="6" w:space="0" w:color="000000"/>
              <w:bottom w:val="single" w:sz="6" w:space="0" w:color="000000"/>
              <w:right w:val="single" w:sz="6" w:space="0" w:color="000000"/>
            </w:tcBorders>
          </w:tcPr>
          <w:p w14:paraId="2035979D"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Нет</w:t>
            </w:r>
          </w:p>
        </w:tc>
        <w:tc>
          <w:tcPr>
            <w:tcW w:w="1366" w:type="pct"/>
            <w:tcBorders>
              <w:left w:val="single" w:sz="6" w:space="0" w:color="000000"/>
              <w:bottom w:val="single" w:sz="6" w:space="0" w:color="000000"/>
              <w:right w:val="single" w:sz="6" w:space="0" w:color="000000"/>
            </w:tcBorders>
            <w:shd w:val="clear" w:color="auto" w:fill="auto"/>
          </w:tcPr>
          <w:p w14:paraId="4306228C"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0</w:t>
            </w:r>
          </w:p>
        </w:tc>
      </w:tr>
      <w:tr w:rsidR="002E0F88" w:rsidRPr="00EE5E98" w14:paraId="7955A3FF" w14:textId="77777777" w:rsidTr="007461F6">
        <w:trPr>
          <w:cantSplit/>
          <w:trHeight w:val="498"/>
        </w:trPr>
        <w:tc>
          <w:tcPr>
            <w:tcW w:w="2266" w:type="pct"/>
            <w:tcBorders>
              <w:top w:val="single" w:sz="6" w:space="0" w:color="000000"/>
              <w:left w:val="single" w:sz="6" w:space="0" w:color="000000"/>
              <w:right w:val="single" w:sz="6" w:space="0" w:color="000000"/>
            </w:tcBorders>
          </w:tcPr>
          <w:p w14:paraId="031620B5"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18. Сокрытые факты, случаи предоставления неверной информации, кол-во</w:t>
            </w:r>
          </w:p>
        </w:tc>
        <w:tc>
          <w:tcPr>
            <w:tcW w:w="1368" w:type="pct"/>
            <w:tcBorders>
              <w:top w:val="single" w:sz="6" w:space="0" w:color="000000"/>
              <w:left w:val="single" w:sz="6" w:space="0" w:color="000000"/>
              <w:right w:val="single" w:sz="6" w:space="0" w:color="000000"/>
            </w:tcBorders>
          </w:tcPr>
          <w:p w14:paraId="02F18272" w14:textId="77777777" w:rsidR="002E0F88" w:rsidRPr="00EE5E98" w:rsidRDefault="002E0F88" w:rsidP="006148FD">
            <w:pPr>
              <w:pStyle w:val="af"/>
              <w:rPr>
                <w:rFonts w:ascii="Times New Roman" w:hAnsi="Times New Roman"/>
                <w:sz w:val="24"/>
                <w:szCs w:val="24"/>
              </w:rPr>
            </w:pPr>
          </w:p>
        </w:tc>
        <w:tc>
          <w:tcPr>
            <w:tcW w:w="1366" w:type="pct"/>
            <w:tcBorders>
              <w:top w:val="single" w:sz="6" w:space="0" w:color="000000"/>
              <w:left w:val="single" w:sz="6" w:space="0" w:color="000000"/>
              <w:right w:val="single" w:sz="6" w:space="0" w:color="000000"/>
            </w:tcBorders>
          </w:tcPr>
          <w:p w14:paraId="0625F5DC"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-5 * «Кол-во»</w:t>
            </w:r>
          </w:p>
        </w:tc>
      </w:tr>
      <w:tr w:rsidR="002E0F88" w:rsidRPr="00EE5E98" w14:paraId="1EA26CC0" w14:textId="77777777" w:rsidTr="007461F6">
        <w:trPr>
          <w:cantSplit/>
          <w:trHeight w:val="480"/>
        </w:trPr>
        <w:tc>
          <w:tcPr>
            <w:tcW w:w="2266" w:type="pct"/>
            <w:tcBorders>
              <w:top w:val="single" w:sz="6" w:space="0" w:color="000000"/>
              <w:left w:val="single" w:sz="6" w:space="0" w:color="000000"/>
              <w:bottom w:val="single" w:sz="6" w:space="0" w:color="000000"/>
              <w:right w:val="single" w:sz="6" w:space="0" w:color="000000"/>
            </w:tcBorders>
          </w:tcPr>
          <w:p w14:paraId="65817738" w14:textId="77777777" w:rsidR="002E0F88" w:rsidRPr="00EE5E98" w:rsidRDefault="002E0F88" w:rsidP="006148FD">
            <w:pPr>
              <w:pStyle w:val="af"/>
              <w:rPr>
                <w:rFonts w:ascii="Times New Roman" w:hAnsi="Times New Roman"/>
                <w:sz w:val="24"/>
                <w:szCs w:val="24"/>
              </w:rPr>
            </w:pPr>
          </w:p>
        </w:tc>
        <w:tc>
          <w:tcPr>
            <w:tcW w:w="1368" w:type="pct"/>
            <w:tcBorders>
              <w:top w:val="single" w:sz="6" w:space="0" w:color="000000"/>
              <w:left w:val="single" w:sz="6" w:space="0" w:color="000000"/>
              <w:bottom w:val="single" w:sz="6" w:space="0" w:color="000000"/>
              <w:right w:val="single" w:sz="6" w:space="0" w:color="000000"/>
            </w:tcBorders>
          </w:tcPr>
          <w:p w14:paraId="32C77CA1"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Итоговая оценка по критерию</w:t>
            </w:r>
          </w:p>
        </w:tc>
        <w:tc>
          <w:tcPr>
            <w:tcW w:w="1366" w:type="pct"/>
            <w:tcBorders>
              <w:top w:val="single" w:sz="6" w:space="0" w:color="000000"/>
              <w:left w:val="single" w:sz="6" w:space="0" w:color="000000"/>
              <w:bottom w:val="single" w:sz="6" w:space="0" w:color="000000"/>
              <w:right w:val="single" w:sz="6" w:space="0" w:color="000000"/>
            </w:tcBorders>
          </w:tcPr>
          <w:p w14:paraId="2A050BCC" w14:textId="77777777" w:rsidR="002E0F88" w:rsidRPr="00EE5E98" w:rsidRDefault="002E0F88" w:rsidP="006148FD">
            <w:pPr>
              <w:pStyle w:val="af"/>
              <w:rPr>
                <w:rFonts w:ascii="Times New Roman" w:hAnsi="Times New Roman"/>
                <w:sz w:val="24"/>
                <w:szCs w:val="24"/>
              </w:rPr>
            </w:pPr>
            <w:r w:rsidRPr="00EE5E98">
              <w:rPr>
                <w:rFonts w:ascii="Times New Roman" w:hAnsi="Times New Roman"/>
                <w:sz w:val="24"/>
                <w:szCs w:val="24"/>
              </w:rPr>
              <w:t>Сумма оценок по применимым параметрам</w:t>
            </w:r>
          </w:p>
        </w:tc>
      </w:tr>
    </w:tbl>
    <w:p w14:paraId="5832BAD8" w14:textId="77777777" w:rsidR="002E0F88" w:rsidRDefault="002E0F88" w:rsidP="006148FD">
      <w:pPr>
        <w:jc w:val="right"/>
        <w:rPr>
          <w:rFonts w:ascii="Times New Roman" w:hAnsi="Times New Roman"/>
          <w:sz w:val="28"/>
          <w:szCs w:val="28"/>
        </w:rPr>
      </w:pPr>
    </w:p>
    <w:p w14:paraId="2D36DA0B" w14:textId="77777777" w:rsidR="002E0F88" w:rsidRPr="008C41FE" w:rsidRDefault="002E0F88" w:rsidP="006148FD">
      <w:pPr>
        <w:suppressAutoHyphens/>
        <w:spacing w:after="0" w:line="360" w:lineRule="auto"/>
        <w:ind w:firstLine="709"/>
        <w:jc w:val="right"/>
        <w:rPr>
          <w:rFonts w:ascii="Times New Roman" w:hAnsi="Times New Roman"/>
          <w:sz w:val="28"/>
          <w:szCs w:val="28"/>
        </w:rPr>
      </w:pPr>
      <w:r>
        <w:rPr>
          <w:rFonts w:ascii="Times New Roman" w:hAnsi="Times New Roman"/>
          <w:sz w:val="28"/>
          <w:szCs w:val="28"/>
        </w:rPr>
        <w:t>Таблица 2</w:t>
      </w:r>
    </w:p>
    <w:p w14:paraId="2C57AF37" w14:textId="77777777" w:rsidR="002E0F88" w:rsidRPr="008C41FE" w:rsidRDefault="002E0F88" w:rsidP="003B6936">
      <w:pPr>
        <w:pStyle w:val="aff1"/>
      </w:pPr>
      <w:r w:rsidRPr="008C41FE">
        <w:t>Определение оценки по критерию «Финансовые возможности клиента»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37"/>
        <w:gridCol w:w="3649"/>
      </w:tblGrid>
      <w:tr w:rsidR="002E0F88" w:rsidRPr="00304619" w14:paraId="5EC5EDAE" w14:textId="77777777" w:rsidTr="003A1ED2">
        <w:trPr>
          <w:cantSplit/>
          <w:trHeight w:val="180"/>
        </w:trPr>
        <w:tc>
          <w:tcPr>
            <w:tcW w:w="3035" w:type="pct"/>
            <w:tcBorders>
              <w:top w:val="single" w:sz="6" w:space="0" w:color="000000"/>
              <w:left w:val="single" w:sz="6" w:space="0" w:color="000000"/>
              <w:bottom w:val="single" w:sz="6" w:space="0" w:color="000000"/>
              <w:right w:val="single" w:sz="6" w:space="0" w:color="000000"/>
            </w:tcBorders>
          </w:tcPr>
          <w:p w14:paraId="3AE994F1" w14:textId="77777777" w:rsidR="002E0F88" w:rsidRPr="00304619" w:rsidRDefault="002E0F88" w:rsidP="003A1ED2">
            <w:pPr>
              <w:pStyle w:val="af"/>
              <w:jc w:val="center"/>
              <w:rPr>
                <w:rFonts w:ascii="Times New Roman" w:hAnsi="Times New Roman"/>
                <w:szCs w:val="24"/>
              </w:rPr>
            </w:pPr>
            <w:r w:rsidRPr="00304619">
              <w:rPr>
                <w:rFonts w:ascii="Times New Roman" w:hAnsi="Times New Roman"/>
                <w:szCs w:val="24"/>
              </w:rPr>
              <w:t>Характеристика</w:t>
            </w:r>
          </w:p>
        </w:tc>
        <w:tc>
          <w:tcPr>
            <w:tcW w:w="1965" w:type="pct"/>
            <w:tcBorders>
              <w:top w:val="single" w:sz="6" w:space="0" w:color="000000"/>
              <w:left w:val="single" w:sz="6" w:space="0" w:color="000000"/>
              <w:bottom w:val="single" w:sz="6" w:space="0" w:color="000000"/>
              <w:right w:val="single" w:sz="6" w:space="0" w:color="000000"/>
            </w:tcBorders>
          </w:tcPr>
          <w:p w14:paraId="2E03B1BA" w14:textId="77777777" w:rsidR="002E0F88" w:rsidRPr="00304619" w:rsidRDefault="002E0F88" w:rsidP="003A1ED2">
            <w:pPr>
              <w:pStyle w:val="af"/>
              <w:jc w:val="center"/>
              <w:rPr>
                <w:rFonts w:ascii="Times New Roman" w:hAnsi="Times New Roman"/>
                <w:szCs w:val="24"/>
              </w:rPr>
            </w:pPr>
            <w:r w:rsidRPr="00304619">
              <w:rPr>
                <w:rFonts w:ascii="Times New Roman" w:hAnsi="Times New Roman"/>
                <w:szCs w:val="24"/>
              </w:rPr>
              <w:t>Условные обозначения</w:t>
            </w:r>
          </w:p>
        </w:tc>
      </w:tr>
      <w:tr w:rsidR="002E0F88" w:rsidRPr="00304619" w14:paraId="593900BD" w14:textId="77777777" w:rsidTr="003A1ED2">
        <w:trPr>
          <w:cantSplit/>
          <w:trHeight w:val="135"/>
        </w:trPr>
        <w:tc>
          <w:tcPr>
            <w:tcW w:w="3035" w:type="pct"/>
            <w:tcBorders>
              <w:top w:val="single" w:sz="6" w:space="0" w:color="000000"/>
              <w:left w:val="single" w:sz="6" w:space="0" w:color="000000"/>
              <w:bottom w:val="single" w:sz="6" w:space="0" w:color="000000"/>
              <w:right w:val="single" w:sz="6" w:space="0" w:color="000000"/>
            </w:tcBorders>
          </w:tcPr>
          <w:p w14:paraId="6A3C267E"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1. Прожиточный минимум в регионе кредитования</w:t>
            </w:r>
          </w:p>
        </w:tc>
        <w:tc>
          <w:tcPr>
            <w:tcW w:w="1965" w:type="pct"/>
            <w:tcBorders>
              <w:top w:val="single" w:sz="6" w:space="0" w:color="000000"/>
              <w:left w:val="single" w:sz="6" w:space="0" w:color="000000"/>
              <w:bottom w:val="single" w:sz="6" w:space="0" w:color="000000"/>
              <w:right w:val="single" w:sz="6" w:space="0" w:color="000000"/>
            </w:tcBorders>
          </w:tcPr>
          <w:p w14:paraId="209D9A66"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Пм</w:t>
            </w:r>
          </w:p>
        </w:tc>
      </w:tr>
      <w:tr w:rsidR="002E0F88" w:rsidRPr="00304619" w14:paraId="2A2C4588" w14:textId="77777777" w:rsidTr="003A1ED2">
        <w:trPr>
          <w:cantSplit/>
          <w:trHeight w:val="135"/>
        </w:trPr>
        <w:tc>
          <w:tcPr>
            <w:tcW w:w="3035" w:type="pct"/>
            <w:tcBorders>
              <w:top w:val="single" w:sz="6" w:space="0" w:color="000000"/>
              <w:left w:val="single" w:sz="6" w:space="0" w:color="000000"/>
              <w:bottom w:val="single" w:sz="6" w:space="0" w:color="000000"/>
              <w:right w:val="single" w:sz="6" w:space="0" w:color="000000"/>
            </w:tcBorders>
          </w:tcPr>
          <w:p w14:paraId="7ADE29A6"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2. Лица на содержании, кол-во</w:t>
            </w:r>
          </w:p>
        </w:tc>
        <w:tc>
          <w:tcPr>
            <w:tcW w:w="1965" w:type="pct"/>
            <w:tcBorders>
              <w:top w:val="single" w:sz="6" w:space="0" w:color="000000"/>
              <w:left w:val="single" w:sz="6" w:space="0" w:color="000000"/>
              <w:bottom w:val="single" w:sz="6" w:space="0" w:color="000000"/>
              <w:right w:val="single" w:sz="6" w:space="0" w:color="000000"/>
            </w:tcBorders>
          </w:tcPr>
          <w:p w14:paraId="37F0C116"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Л</w:t>
            </w:r>
          </w:p>
        </w:tc>
      </w:tr>
      <w:tr w:rsidR="002E0F88" w:rsidRPr="00304619" w14:paraId="458B3923" w14:textId="77777777" w:rsidTr="003A1ED2">
        <w:trPr>
          <w:cantSplit/>
          <w:trHeight w:val="195"/>
        </w:trPr>
        <w:tc>
          <w:tcPr>
            <w:tcW w:w="3035" w:type="pct"/>
            <w:tcBorders>
              <w:top w:val="single" w:sz="6" w:space="0" w:color="000000"/>
              <w:left w:val="single" w:sz="6" w:space="0" w:color="000000"/>
              <w:bottom w:val="single" w:sz="6" w:space="0" w:color="000000"/>
              <w:right w:val="single" w:sz="6" w:space="0" w:color="000000"/>
            </w:tcBorders>
          </w:tcPr>
          <w:p w14:paraId="7F743264"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Доходы</w:t>
            </w:r>
          </w:p>
        </w:tc>
        <w:tc>
          <w:tcPr>
            <w:tcW w:w="1965" w:type="pct"/>
            <w:tcBorders>
              <w:top w:val="single" w:sz="6" w:space="0" w:color="000000"/>
              <w:left w:val="single" w:sz="6" w:space="0" w:color="000000"/>
              <w:bottom w:val="single" w:sz="6" w:space="0" w:color="000000"/>
              <w:right w:val="single" w:sz="6" w:space="0" w:color="000000"/>
            </w:tcBorders>
          </w:tcPr>
          <w:p w14:paraId="27BE2B2E" w14:textId="77777777" w:rsidR="002E0F88" w:rsidRPr="00304619" w:rsidRDefault="002E0F88" w:rsidP="006148FD">
            <w:pPr>
              <w:pStyle w:val="af"/>
              <w:rPr>
                <w:rFonts w:ascii="Times New Roman" w:hAnsi="Times New Roman"/>
                <w:szCs w:val="24"/>
              </w:rPr>
            </w:pPr>
          </w:p>
        </w:tc>
      </w:tr>
      <w:tr w:rsidR="002E0F88" w:rsidRPr="00304619" w14:paraId="0752F4D0" w14:textId="77777777" w:rsidTr="003A1ED2">
        <w:trPr>
          <w:cantSplit/>
          <w:trHeight w:val="135"/>
        </w:trPr>
        <w:tc>
          <w:tcPr>
            <w:tcW w:w="3035" w:type="pct"/>
            <w:tcBorders>
              <w:top w:val="single" w:sz="6" w:space="0" w:color="000000"/>
              <w:left w:val="single" w:sz="6" w:space="0" w:color="000000"/>
              <w:bottom w:val="single" w:sz="6" w:space="0" w:color="000000"/>
              <w:right w:val="single" w:sz="6" w:space="0" w:color="000000"/>
            </w:tcBorders>
          </w:tcPr>
          <w:p w14:paraId="091BBAC0"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3. Средняя зарплата за последние 3 мес.</w:t>
            </w:r>
          </w:p>
        </w:tc>
        <w:tc>
          <w:tcPr>
            <w:tcW w:w="1965" w:type="pct"/>
            <w:tcBorders>
              <w:top w:val="single" w:sz="6" w:space="0" w:color="000000"/>
              <w:left w:val="single" w:sz="6" w:space="0" w:color="000000"/>
              <w:bottom w:val="single" w:sz="6" w:space="0" w:color="000000"/>
              <w:right w:val="single" w:sz="6" w:space="0" w:color="000000"/>
            </w:tcBorders>
          </w:tcPr>
          <w:p w14:paraId="07D812B9"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3</w:t>
            </w:r>
          </w:p>
        </w:tc>
      </w:tr>
      <w:tr w:rsidR="002E0F88" w:rsidRPr="00304619" w14:paraId="7F4DEFF2" w14:textId="77777777" w:rsidTr="003A1ED2">
        <w:trPr>
          <w:cantSplit/>
          <w:trHeight w:val="330"/>
        </w:trPr>
        <w:tc>
          <w:tcPr>
            <w:tcW w:w="3035" w:type="pct"/>
            <w:tcBorders>
              <w:top w:val="single" w:sz="6" w:space="0" w:color="000000"/>
              <w:left w:val="single" w:sz="6" w:space="0" w:color="000000"/>
              <w:bottom w:val="single" w:sz="6" w:space="0" w:color="000000"/>
              <w:right w:val="single" w:sz="6" w:space="0" w:color="000000"/>
            </w:tcBorders>
          </w:tcPr>
          <w:p w14:paraId="14868C7B"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4. Годовая сумма прочих регулярных доходов, учитываемых как источники погашения кредита</w:t>
            </w:r>
          </w:p>
        </w:tc>
        <w:tc>
          <w:tcPr>
            <w:tcW w:w="1965" w:type="pct"/>
            <w:tcBorders>
              <w:top w:val="single" w:sz="6" w:space="0" w:color="000000"/>
              <w:left w:val="single" w:sz="6" w:space="0" w:color="000000"/>
              <w:bottom w:val="single" w:sz="6" w:space="0" w:color="000000"/>
              <w:right w:val="single" w:sz="6" w:space="0" w:color="000000"/>
            </w:tcBorders>
          </w:tcPr>
          <w:p w14:paraId="08C81803"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Пд</w:t>
            </w:r>
          </w:p>
        </w:tc>
      </w:tr>
      <w:tr w:rsidR="002E0F88" w:rsidRPr="00304619" w14:paraId="63454B4A" w14:textId="77777777" w:rsidTr="003A1ED2">
        <w:trPr>
          <w:cantSplit/>
          <w:trHeight w:val="150"/>
        </w:trPr>
        <w:tc>
          <w:tcPr>
            <w:tcW w:w="3035" w:type="pct"/>
            <w:tcBorders>
              <w:top w:val="single" w:sz="6" w:space="0" w:color="000000"/>
              <w:left w:val="single" w:sz="6" w:space="0" w:color="000000"/>
              <w:bottom w:val="single" w:sz="6" w:space="0" w:color="000000"/>
              <w:right w:val="single" w:sz="6" w:space="0" w:color="000000"/>
            </w:tcBorders>
          </w:tcPr>
          <w:p w14:paraId="6BFB1457"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5. Итоговый среднемесячный доход</w:t>
            </w:r>
          </w:p>
        </w:tc>
        <w:tc>
          <w:tcPr>
            <w:tcW w:w="1965" w:type="pct"/>
            <w:tcBorders>
              <w:top w:val="single" w:sz="6" w:space="0" w:color="000000"/>
              <w:left w:val="single" w:sz="6" w:space="0" w:color="000000"/>
              <w:bottom w:val="single" w:sz="6" w:space="0" w:color="000000"/>
              <w:right w:val="single" w:sz="6" w:space="0" w:color="000000"/>
            </w:tcBorders>
          </w:tcPr>
          <w:p w14:paraId="1A485082"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Сд = 3 + Пд/12</w:t>
            </w:r>
          </w:p>
        </w:tc>
      </w:tr>
      <w:tr w:rsidR="002E0F88" w:rsidRPr="00304619" w14:paraId="27F4B742" w14:textId="77777777" w:rsidTr="003A1ED2">
        <w:trPr>
          <w:cantSplit/>
          <w:trHeight w:val="165"/>
        </w:trPr>
        <w:tc>
          <w:tcPr>
            <w:tcW w:w="3035" w:type="pct"/>
            <w:tcBorders>
              <w:top w:val="single" w:sz="6" w:space="0" w:color="000000"/>
              <w:left w:val="single" w:sz="6" w:space="0" w:color="000000"/>
              <w:bottom w:val="single" w:sz="6" w:space="0" w:color="000000"/>
              <w:right w:val="single" w:sz="6" w:space="0" w:color="000000"/>
            </w:tcBorders>
          </w:tcPr>
          <w:p w14:paraId="74663B55"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Расходы</w:t>
            </w:r>
          </w:p>
        </w:tc>
        <w:tc>
          <w:tcPr>
            <w:tcW w:w="1965" w:type="pct"/>
            <w:tcBorders>
              <w:top w:val="single" w:sz="6" w:space="0" w:color="000000"/>
              <w:left w:val="single" w:sz="6" w:space="0" w:color="000000"/>
              <w:bottom w:val="single" w:sz="6" w:space="0" w:color="000000"/>
              <w:right w:val="single" w:sz="6" w:space="0" w:color="000000"/>
            </w:tcBorders>
          </w:tcPr>
          <w:p w14:paraId="10FF29D6" w14:textId="77777777" w:rsidR="002E0F88" w:rsidRPr="00304619" w:rsidRDefault="002E0F88" w:rsidP="006148FD">
            <w:pPr>
              <w:pStyle w:val="af"/>
              <w:rPr>
                <w:rFonts w:ascii="Times New Roman" w:hAnsi="Times New Roman"/>
                <w:szCs w:val="24"/>
              </w:rPr>
            </w:pPr>
          </w:p>
        </w:tc>
      </w:tr>
      <w:tr w:rsidR="002E0F88" w:rsidRPr="00304619" w14:paraId="6CF6D20C" w14:textId="77777777" w:rsidTr="003A1ED2">
        <w:trPr>
          <w:cantSplit/>
          <w:trHeight w:val="360"/>
        </w:trPr>
        <w:tc>
          <w:tcPr>
            <w:tcW w:w="3035" w:type="pct"/>
            <w:tcBorders>
              <w:top w:val="single" w:sz="6" w:space="0" w:color="000000"/>
              <w:left w:val="single" w:sz="6" w:space="0" w:color="000000"/>
              <w:bottom w:val="single" w:sz="6" w:space="0" w:color="000000"/>
              <w:right w:val="single" w:sz="6" w:space="0" w:color="000000"/>
            </w:tcBorders>
          </w:tcPr>
          <w:p w14:paraId="72272183"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6. Расходы на содержание</w:t>
            </w:r>
          </w:p>
        </w:tc>
        <w:tc>
          <w:tcPr>
            <w:tcW w:w="1965" w:type="pct"/>
            <w:tcBorders>
              <w:top w:val="single" w:sz="6" w:space="0" w:color="000000"/>
              <w:left w:val="single" w:sz="6" w:space="0" w:color="000000"/>
              <w:bottom w:val="single" w:sz="6" w:space="0" w:color="000000"/>
              <w:right w:val="single" w:sz="6" w:space="0" w:color="000000"/>
            </w:tcBorders>
          </w:tcPr>
          <w:p w14:paraId="623D83D1"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Рс=(Л + 1) *Пм</w:t>
            </w:r>
          </w:p>
        </w:tc>
      </w:tr>
      <w:tr w:rsidR="002E0F88" w:rsidRPr="00304619" w14:paraId="1789D289" w14:textId="77777777" w:rsidTr="003A1ED2">
        <w:trPr>
          <w:cantSplit/>
          <w:trHeight w:val="150"/>
        </w:trPr>
        <w:tc>
          <w:tcPr>
            <w:tcW w:w="3035" w:type="pct"/>
            <w:tcBorders>
              <w:top w:val="single" w:sz="6" w:space="0" w:color="000000"/>
              <w:left w:val="single" w:sz="6" w:space="0" w:color="000000"/>
              <w:bottom w:val="single" w:sz="6" w:space="0" w:color="000000"/>
              <w:right w:val="single" w:sz="6" w:space="0" w:color="000000"/>
            </w:tcBorders>
          </w:tcPr>
          <w:p w14:paraId="53E5107E"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7. Ежемесячная плата за квартиру (при приеме, аренде)</w:t>
            </w:r>
          </w:p>
        </w:tc>
        <w:tc>
          <w:tcPr>
            <w:tcW w:w="1965" w:type="pct"/>
            <w:tcBorders>
              <w:top w:val="single" w:sz="6" w:space="0" w:color="000000"/>
              <w:left w:val="single" w:sz="6" w:space="0" w:color="000000"/>
              <w:bottom w:val="single" w:sz="6" w:space="0" w:color="000000"/>
              <w:right w:val="single" w:sz="6" w:space="0" w:color="000000"/>
            </w:tcBorders>
          </w:tcPr>
          <w:p w14:paraId="15B68E9D"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Пк</w:t>
            </w:r>
          </w:p>
        </w:tc>
      </w:tr>
      <w:tr w:rsidR="002E0F88" w:rsidRPr="00304619" w14:paraId="4FCA1BA2" w14:textId="77777777" w:rsidTr="003A1ED2">
        <w:trPr>
          <w:cantSplit/>
          <w:trHeight w:val="150"/>
        </w:trPr>
        <w:tc>
          <w:tcPr>
            <w:tcW w:w="3035" w:type="pct"/>
            <w:tcBorders>
              <w:top w:val="single" w:sz="6" w:space="0" w:color="000000"/>
              <w:left w:val="single" w:sz="6" w:space="0" w:color="000000"/>
              <w:bottom w:val="single" w:sz="6" w:space="0" w:color="000000"/>
              <w:right w:val="single" w:sz="6" w:space="0" w:color="000000"/>
            </w:tcBorders>
          </w:tcPr>
          <w:p w14:paraId="1D5E9FC6"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8. Годовая плата за учебу</w:t>
            </w:r>
          </w:p>
        </w:tc>
        <w:tc>
          <w:tcPr>
            <w:tcW w:w="1965" w:type="pct"/>
            <w:tcBorders>
              <w:top w:val="single" w:sz="6" w:space="0" w:color="000000"/>
              <w:left w:val="single" w:sz="6" w:space="0" w:color="000000"/>
              <w:bottom w:val="single" w:sz="6" w:space="0" w:color="000000"/>
              <w:right w:val="single" w:sz="6" w:space="0" w:color="000000"/>
            </w:tcBorders>
          </w:tcPr>
          <w:p w14:paraId="522425C7"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Пу</w:t>
            </w:r>
          </w:p>
        </w:tc>
      </w:tr>
      <w:tr w:rsidR="002E0F88" w:rsidRPr="00304619" w14:paraId="24F21936" w14:textId="77777777" w:rsidTr="003A1ED2">
        <w:trPr>
          <w:cantSplit/>
          <w:trHeight w:val="330"/>
        </w:trPr>
        <w:tc>
          <w:tcPr>
            <w:tcW w:w="3035" w:type="pct"/>
            <w:tcBorders>
              <w:top w:val="single" w:sz="6" w:space="0" w:color="000000"/>
              <w:left w:val="single" w:sz="6" w:space="0" w:color="000000"/>
              <w:bottom w:val="single" w:sz="6" w:space="0" w:color="000000"/>
              <w:right w:val="single" w:sz="6" w:space="0" w:color="000000"/>
            </w:tcBorders>
          </w:tcPr>
          <w:p w14:paraId="1792F59D"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9. Годовая сумма взносов по добровольному страхованию</w:t>
            </w:r>
          </w:p>
        </w:tc>
        <w:tc>
          <w:tcPr>
            <w:tcW w:w="1965" w:type="pct"/>
            <w:tcBorders>
              <w:top w:val="single" w:sz="6" w:space="0" w:color="000000"/>
              <w:left w:val="single" w:sz="6" w:space="0" w:color="000000"/>
              <w:bottom w:val="single" w:sz="6" w:space="0" w:color="000000"/>
              <w:right w:val="single" w:sz="6" w:space="0" w:color="000000"/>
            </w:tcBorders>
          </w:tcPr>
          <w:p w14:paraId="7BE540C1"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Вс</w:t>
            </w:r>
          </w:p>
        </w:tc>
      </w:tr>
      <w:tr w:rsidR="002E0F88" w:rsidRPr="00304619" w14:paraId="4B467DA0" w14:textId="77777777" w:rsidTr="003A1ED2">
        <w:trPr>
          <w:cantSplit/>
          <w:trHeight w:val="510"/>
        </w:trPr>
        <w:tc>
          <w:tcPr>
            <w:tcW w:w="3035" w:type="pct"/>
            <w:tcBorders>
              <w:top w:val="single" w:sz="6" w:space="0" w:color="000000"/>
              <w:left w:val="single" w:sz="6" w:space="0" w:color="000000"/>
              <w:bottom w:val="single" w:sz="6" w:space="0" w:color="000000"/>
              <w:right w:val="single" w:sz="6" w:space="0" w:color="000000"/>
            </w:tcBorders>
          </w:tcPr>
          <w:p w14:paraId="76BDF213"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10. Платежи в погашение текущей задолженности по займам, кредитам, процентам по ним (средние за последние 3 мес.)</w:t>
            </w:r>
          </w:p>
        </w:tc>
        <w:tc>
          <w:tcPr>
            <w:tcW w:w="1965" w:type="pct"/>
            <w:tcBorders>
              <w:top w:val="single" w:sz="6" w:space="0" w:color="000000"/>
              <w:left w:val="single" w:sz="6" w:space="0" w:color="000000"/>
              <w:bottom w:val="single" w:sz="6" w:space="0" w:color="000000"/>
              <w:right w:val="single" w:sz="6" w:space="0" w:color="000000"/>
            </w:tcBorders>
          </w:tcPr>
          <w:p w14:paraId="6FFCAB5A"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Пл</w:t>
            </w:r>
          </w:p>
        </w:tc>
      </w:tr>
      <w:tr w:rsidR="002E0F88" w:rsidRPr="00304619" w14:paraId="78C3CF10" w14:textId="77777777" w:rsidTr="003A1ED2">
        <w:trPr>
          <w:cantSplit/>
          <w:trHeight w:val="330"/>
        </w:trPr>
        <w:tc>
          <w:tcPr>
            <w:tcW w:w="3035" w:type="pct"/>
            <w:tcBorders>
              <w:top w:val="single" w:sz="6" w:space="0" w:color="000000"/>
              <w:left w:val="single" w:sz="6" w:space="0" w:color="000000"/>
              <w:bottom w:val="single" w:sz="6" w:space="0" w:color="000000"/>
              <w:right w:val="single" w:sz="6" w:space="0" w:color="000000"/>
            </w:tcBorders>
          </w:tcPr>
          <w:p w14:paraId="6A4E4C8C"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11. Прочие расходы (алименты, вычеты по решению суда и т.п.), средние за последние 3 мес.</w:t>
            </w:r>
          </w:p>
        </w:tc>
        <w:tc>
          <w:tcPr>
            <w:tcW w:w="1965" w:type="pct"/>
            <w:tcBorders>
              <w:top w:val="single" w:sz="6" w:space="0" w:color="000000"/>
              <w:left w:val="single" w:sz="6" w:space="0" w:color="000000"/>
              <w:bottom w:val="single" w:sz="6" w:space="0" w:color="000000"/>
              <w:right w:val="single" w:sz="6" w:space="0" w:color="000000"/>
            </w:tcBorders>
          </w:tcPr>
          <w:p w14:paraId="58DB8680"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Пр</w:t>
            </w:r>
          </w:p>
        </w:tc>
      </w:tr>
      <w:tr w:rsidR="002E0F88" w:rsidRPr="00304619" w14:paraId="36882637" w14:textId="77777777" w:rsidTr="003A1ED2">
        <w:trPr>
          <w:cantSplit/>
          <w:trHeight w:val="150"/>
        </w:trPr>
        <w:tc>
          <w:tcPr>
            <w:tcW w:w="3035" w:type="pct"/>
            <w:tcBorders>
              <w:top w:val="single" w:sz="6" w:space="0" w:color="000000"/>
              <w:left w:val="single" w:sz="6" w:space="0" w:color="000000"/>
              <w:bottom w:val="single" w:sz="6" w:space="0" w:color="000000"/>
              <w:right w:val="single" w:sz="6" w:space="0" w:color="000000"/>
            </w:tcBorders>
          </w:tcPr>
          <w:p w14:paraId="0AEB8E9A"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12. Итоговый среднемесячный расход</w:t>
            </w:r>
          </w:p>
        </w:tc>
        <w:tc>
          <w:tcPr>
            <w:tcW w:w="1965" w:type="pct"/>
            <w:tcBorders>
              <w:top w:val="single" w:sz="6" w:space="0" w:color="000000"/>
              <w:left w:val="single" w:sz="6" w:space="0" w:color="000000"/>
              <w:bottom w:val="single" w:sz="6" w:space="0" w:color="000000"/>
              <w:right w:val="single" w:sz="6" w:space="0" w:color="000000"/>
            </w:tcBorders>
          </w:tcPr>
          <w:p w14:paraId="09CA721B"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Ср = Рс + Пк + Пл +Пр + (Пу + Вс)/12</w:t>
            </w:r>
          </w:p>
        </w:tc>
      </w:tr>
      <w:tr w:rsidR="002E0F88" w:rsidRPr="00304619" w14:paraId="330939B7" w14:textId="77777777" w:rsidTr="003A1ED2">
        <w:trPr>
          <w:cantSplit/>
          <w:trHeight w:val="150"/>
        </w:trPr>
        <w:tc>
          <w:tcPr>
            <w:tcW w:w="3035" w:type="pct"/>
            <w:tcBorders>
              <w:top w:val="single" w:sz="6" w:space="0" w:color="000000"/>
              <w:left w:val="single" w:sz="6" w:space="0" w:color="000000"/>
              <w:bottom w:val="single" w:sz="6" w:space="0" w:color="000000"/>
              <w:right w:val="single" w:sz="6" w:space="0" w:color="000000"/>
            </w:tcBorders>
          </w:tcPr>
          <w:p w14:paraId="202ECC7F"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13. Среднемесячный располагаемый доход</w:t>
            </w:r>
          </w:p>
        </w:tc>
        <w:tc>
          <w:tcPr>
            <w:tcW w:w="1965" w:type="pct"/>
            <w:tcBorders>
              <w:top w:val="single" w:sz="6" w:space="0" w:color="000000"/>
              <w:left w:val="single" w:sz="6" w:space="0" w:color="000000"/>
              <w:bottom w:val="single" w:sz="6" w:space="0" w:color="000000"/>
              <w:right w:val="single" w:sz="6" w:space="0" w:color="000000"/>
            </w:tcBorders>
          </w:tcPr>
          <w:p w14:paraId="3E67E6AC" w14:textId="77777777" w:rsidR="002E0F88" w:rsidRPr="00304619" w:rsidRDefault="002E0F88" w:rsidP="006148FD">
            <w:pPr>
              <w:pStyle w:val="af"/>
              <w:rPr>
                <w:rFonts w:ascii="Times New Roman" w:hAnsi="Times New Roman"/>
                <w:szCs w:val="24"/>
              </w:rPr>
            </w:pPr>
            <w:r w:rsidRPr="00304619">
              <w:rPr>
                <w:rFonts w:ascii="Times New Roman" w:hAnsi="Times New Roman"/>
                <w:szCs w:val="24"/>
              </w:rPr>
              <w:t>Рд = (Сд – Ср)</w:t>
            </w:r>
          </w:p>
        </w:tc>
      </w:tr>
    </w:tbl>
    <w:p w14:paraId="03F7E42C" w14:textId="77777777" w:rsidR="002E0F88" w:rsidRPr="0049715C" w:rsidRDefault="002E0F88" w:rsidP="006148FD">
      <w:pPr>
        <w:suppressAutoHyphens/>
        <w:spacing w:line="360" w:lineRule="auto"/>
        <w:ind w:firstLine="709"/>
        <w:jc w:val="both"/>
        <w:rPr>
          <w:vanish/>
          <w:color w:val="000000"/>
          <w:sz w:val="20"/>
          <w:szCs w:val="20"/>
        </w:rPr>
      </w:pPr>
    </w:p>
    <w:tbl>
      <w:tblPr>
        <w:tblW w:w="5000" w:type="pct"/>
        <w:tblBorders>
          <w:left w:val="single" w:sz="4" w:space="0" w:color="auto"/>
          <w:bottom w:val="single" w:sz="4" w:space="0" w:color="auto"/>
          <w:right w:val="single" w:sz="4" w:space="0" w:color="auto"/>
          <w:insideH w:val="single" w:sz="6" w:space="0" w:color="000000"/>
          <w:insideV w:val="single" w:sz="6" w:space="0" w:color="000000"/>
        </w:tblBorders>
        <w:tblLook w:val="0000" w:firstRow="0" w:lastRow="0" w:firstColumn="0" w:lastColumn="0" w:noHBand="0" w:noVBand="0"/>
      </w:tblPr>
      <w:tblGrid>
        <w:gridCol w:w="2376"/>
        <w:gridCol w:w="3261"/>
        <w:gridCol w:w="3649"/>
      </w:tblGrid>
      <w:tr w:rsidR="002E0F88" w:rsidRPr="004634EA" w14:paraId="6702859F" w14:textId="77777777" w:rsidTr="003A1ED2">
        <w:trPr>
          <w:cantSplit/>
          <w:trHeight w:val="195"/>
        </w:trPr>
        <w:tc>
          <w:tcPr>
            <w:tcW w:w="1279" w:type="pct"/>
          </w:tcPr>
          <w:p w14:paraId="57F9126C" w14:textId="77777777" w:rsidR="002E0F88" w:rsidRPr="004634EA" w:rsidRDefault="002E0F88" w:rsidP="003D41CB">
            <w:pPr>
              <w:pStyle w:val="af"/>
              <w:jc w:val="center"/>
              <w:rPr>
                <w:rFonts w:ascii="Times New Roman" w:hAnsi="Times New Roman"/>
                <w:sz w:val="24"/>
                <w:szCs w:val="24"/>
              </w:rPr>
            </w:pPr>
            <w:r w:rsidRPr="004634EA">
              <w:rPr>
                <w:rFonts w:ascii="Times New Roman" w:hAnsi="Times New Roman"/>
                <w:sz w:val="24"/>
                <w:szCs w:val="24"/>
              </w:rPr>
              <w:t>Характеристика</w:t>
            </w:r>
          </w:p>
        </w:tc>
        <w:tc>
          <w:tcPr>
            <w:tcW w:w="1756" w:type="pct"/>
          </w:tcPr>
          <w:p w14:paraId="09449A0C" w14:textId="77777777" w:rsidR="002E0F88" w:rsidRPr="004634EA" w:rsidRDefault="002E0F88" w:rsidP="003D41CB">
            <w:pPr>
              <w:pStyle w:val="af"/>
              <w:jc w:val="center"/>
              <w:rPr>
                <w:rFonts w:ascii="Times New Roman" w:hAnsi="Times New Roman"/>
                <w:sz w:val="24"/>
                <w:szCs w:val="24"/>
              </w:rPr>
            </w:pPr>
            <w:r w:rsidRPr="004634EA">
              <w:rPr>
                <w:rFonts w:ascii="Times New Roman" w:hAnsi="Times New Roman"/>
                <w:sz w:val="24"/>
                <w:szCs w:val="24"/>
              </w:rPr>
              <w:t>Значение</w:t>
            </w:r>
          </w:p>
        </w:tc>
        <w:tc>
          <w:tcPr>
            <w:tcW w:w="1965" w:type="pct"/>
          </w:tcPr>
          <w:p w14:paraId="27D6658C" w14:textId="77777777" w:rsidR="002E0F88" w:rsidRPr="004634EA" w:rsidRDefault="002E0F88" w:rsidP="003D41CB">
            <w:pPr>
              <w:pStyle w:val="af"/>
              <w:jc w:val="center"/>
              <w:rPr>
                <w:rFonts w:ascii="Times New Roman" w:hAnsi="Times New Roman"/>
                <w:sz w:val="24"/>
                <w:szCs w:val="24"/>
              </w:rPr>
            </w:pPr>
            <w:r w:rsidRPr="004634EA">
              <w:rPr>
                <w:rFonts w:ascii="Times New Roman" w:hAnsi="Times New Roman"/>
                <w:sz w:val="24"/>
                <w:szCs w:val="24"/>
              </w:rPr>
              <w:t>Оценка по критерию</w:t>
            </w:r>
          </w:p>
        </w:tc>
      </w:tr>
      <w:tr w:rsidR="002E0F88" w:rsidRPr="004634EA" w14:paraId="0E6DA378" w14:textId="77777777" w:rsidTr="003A1ED2">
        <w:trPr>
          <w:cantSplit/>
          <w:trHeight w:val="210"/>
        </w:trPr>
        <w:tc>
          <w:tcPr>
            <w:tcW w:w="1279" w:type="pct"/>
          </w:tcPr>
          <w:p w14:paraId="66CD15D4" w14:textId="77777777" w:rsidR="002E0F88" w:rsidRPr="004634EA" w:rsidRDefault="002E0F88" w:rsidP="006148FD">
            <w:pPr>
              <w:pStyle w:val="af"/>
              <w:rPr>
                <w:rFonts w:ascii="Times New Roman" w:hAnsi="Times New Roman"/>
                <w:sz w:val="24"/>
                <w:szCs w:val="24"/>
              </w:rPr>
            </w:pPr>
            <w:r w:rsidRPr="004634EA">
              <w:rPr>
                <w:rFonts w:ascii="Times New Roman" w:hAnsi="Times New Roman"/>
                <w:sz w:val="24"/>
                <w:szCs w:val="24"/>
              </w:rPr>
              <w:t>Доля ежемесячного платежа</w:t>
            </w:r>
          </w:p>
        </w:tc>
        <w:tc>
          <w:tcPr>
            <w:tcW w:w="1756" w:type="pct"/>
          </w:tcPr>
          <w:p w14:paraId="64CB4386" w14:textId="77777777" w:rsidR="002E0F88" w:rsidRPr="004634EA" w:rsidRDefault="002E0F88" w:rsidP="006148FD">
            <w:pPr>
              <w:pStyle w:val="af"/>
              <w:rPr>
                <w:rFonts w:ascii="Times New Roman" w:hAnsi="Times New Roman"/>
                <w:sz w:val="24"/>
                <w:szCs w:val="24"/>
              </w:rPr>
            </w:pPr>
            <w:r w:rsidRPr="004634EA">
              <w:rPr>
                <w:rFonts w:ascii="Times New Roman" w:hAnsi="Times New Roman"/>
                <w:sz w:val="24"/>
                <w:szCs w:val="24"/>
              </w:rPr>
              <w:t>Дп = Мп / Рд</w:t>
            </w:r>
          </w:p>
        </w:tc>
        <w:tc>
          <w:tcPr>
            <w:tcW w:w="1965" w:type="pct"/>
          </w:tcPr>
          <w:p w14:paraId="64EA5FE4" w14:textId="77777777" w:rsidR="002E0F88" w:rsidRPr="004634EA" w:rsidRDefault="002E0F88" w:rsidP="006148FD">
            <w:pPr>
              <w:pStyle w:val="af"/>
              <w:rPr>
                <w:rFonts w:ascii="Times New Roman" w:hAnsi="Times New Roman"/>
                <w:sz w:val="24"/>
                <w:szCs w:val="24"/>
              </w:rPr>
            </w:pPr>
            <w:r w:rsidRPr="004634EA">
              <w:rPr>
                <w:rFonts w:ascii="Times New Roman" w:hAnsi="Times New Roman"/>
                <w:sz w:val="24"/>
                <w:szCs w:val="24"/>
              </w:rPr>
              <w:t>100*(1-Дп)</w:t>
            </w:r>
          </w:p>
        </w:tc>
      </w:tr>
    </w:tbl>
    <w:p w14:paraId="1F24ECD1" w14:textId="77777777" w:rsidR="00262B0C" w:rsidRDefault="00262B0C" w:rsidP="006148FD">
      <w:pPr>
        <w:suppressAutoHyphens/>
        <w:spacing w:line="360" w:lineRule="auto"/>
        <w:rPr>
          <w:rFonts w:ascii="Times New Roman" w:hAnsi="Times New Roman"/>
          <w:sz w:val="28"/>
          <w:szCs w:val="28"/>
        </w:rPr>
      </w:pPr>
    </w:p>
    <w:p w14:paraId="669DC692" w14:textId="77777777" w:rsidR="002E0F88" w:rsidRPr="008C41FE" w:rsidRDefault="002E0F88" w:rsidP="00B4542A">
      <w:pPr>
        <w:suppressAutoHyphens/>
        <w:spacing w:after="0" w:line="360" w:lineRule="auto"/>
        <w:ind w:firstLine="709"/>
        <w:jc w:val="right"/>
        <w:rPr>
          <w:rFonts w:ascii="Times New Roman" w:hAnsi="Times New Roman"/>
          <w:sz w:val="28"/>
          <w:szCs w:val="28"/>
        </w:rPr>
      </w:pPr>
      <w:r>
        <w:rPr>
          <w:rFonts w:ascii="Times New Roman" w:hAnsi="Times New Roman"/>
          <w:sz w:val="28"/>
          <w:szCs w:val="28"/>
        </w:rPr>
        <w:lastRenderedPageBreak/>
        <w:t>Таблица 3</w:t>
      </w:r>
    </w:p>
    <w:p w14:paraId="4DD7B52A" w14:textId="77777777" w:rsidR="002E0F88" w:rsidRPr="008C41FE" w:rsidRDefault="002E0F88" w:rsidP="00B4542A">
      <w:pPr>
        <w:pStyle w:val="aff1"/>
      </w:pPr>
      <w:r>
        <w:t>Определение</w:t>
      </w:r>
      <w:r w:rsidRPr="008C41FE">
        <w:t xml:space="preserve"> оценки по критерию «Достаточность незаложенного имущества клиента»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85"/>
        <w:gridCol w:w="1952"/>
        <w:gridCol w:w="4249"/>
      </w:tblGrid>
      <w:tr w:rsidR="002E0F88" w:rsidRPr="003D41CB" w14:paraId="31A9B140"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674DFC33" w14:textId="77777777" w:rsidR="002E0F88" w:rsidRPr="003D41CB" w:rsidRDefault="002E0F88" w:rsidP="003D41CB">
            <w:pPr>
              <w:pStyle w:val="af"/>
              <w:jc w:val="center"/>
              <w:rPr>
                <w:rFonts w:ascii="Times New Roman" w:hAnsi="Times New Roman"/>
              </w:rPr>
            </w:pPr>
            <w:r w:rsidRPr="003D41CB">
              <w:rPr>
                <w:rFonts w:ascii="Times New Roman" w:hAnsi="Times New Roman"/>
              </w:rPr>
              <w:t>Наименование залога и оценки</w:t>
            </w:r>
          </w:p>
        </w:tc>
        <w:tc>
          <w:tcPr>
            <w:tcW w:w="2288" w:type="pct"/>
            <w:tcBorders>
              <w:top w:val="single" w:sz="6" w:space="0" w:color="000000"/>
              <w:left w:val="single" w:sz="6" w:space="0" w:color="000000"/>
              <w:bottom w:val="single" w:sz="6" w:space="0" w:color="000000"/>
              <w:right w:val="single" w:sz="6" w:space="0" w:color="000000"/>
            </w:tcBorders>
          </w:tcPr>
          <w:p w14:paraId="35D1189B" w14:textId="77777777" w:rsidR="002E0F88" w:rsidRPr="003D41CB" w:rsidRDefault="002E0F88" w:rsidP="003D41CB">
            <w:pPr>
              <w:pStyle w:val="af"/>
              <w:jc w:val="center"/>
              <w:rPr>
                <w:rFonts w:ascii="Times New Roman" w:hAnsi="Times New Roman"/>
              </w:rPr>
            </w:pPr>
            <w:r w:rsidRPr="003D41CB">
              <w:rPr>
                <w:rFonts w:ascii="Times New Roman" w:hAnsi="Times New Roman"/>
              </w:rPr>
              <w:t>Условные обозначения</w:t>
            </w:r>
          </w:p>
        </w:tc>
      </w:tr>
      <w:tr w:rsidR="002E0F88" w:rsidRPr="003D41CB" w14:paraId="61496F8C"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5601ADE7" w14:textId="77777777" w:rsidR="002E0F88" w:rsidRPr="003D41CB" w:rsidRDefault="002E0F88" w:rsidP="006148FD">
            <w:pPr>
              <w:pStyle w:val="af"/>
              <w:rPr>
                <w:rFonts w:ascii="Times New Roman" w:hAnsi="Times New Roman"/>
              </w:rPr>
            </w:pPr>
            <w:r w:rsidRPr="003D41CB">
              <w:rPr>
                <w:rFonts w:ascii="Times New Roman" w:hAnsi="Times New Roman"/>
              </w:rPr>
              <w:t>1. Вклады</w:t>
            </w:r>
          </w:p>
        </w:tc>
        <w:tc>
          <w:tcPr>
            <w:tcW w:w="2288" w:type="pct"/>
            <w:tcBorders>
              <w:top w:val="single" w:sz="6" w:space="0" w:color="000000"/>
              <w:left w:val="single" w:sz="6" w:space="0" w:color="000000"/>
              <w:bottom w:val="single" w:sz="6" w:space="0" w:color="000000"/>
              <w:right w:val="single" w:sz="6" w:space="0" w:color="000000"/>
            </w:tcBorders>
          </w:tcPr>
          <w:p w14:paraId="197965F7" w14:textId="77777777" w:rsidR="002E0F88" w:rsidRPr="003D41CB" w:rsidRDefault="002E0F88" w:rsidP="006148FD">
            <w:pPr>
              <w:pStyle w:val="af"/>
              <w:rPr>
                <w:rFonts w:ascii="Times New Roman" w:hAnsi="Times New Roman"/>
              </w:rPr>
            </w:pPr>
            <w:r w:rsidRPr="003D41CB">
              <w:rPr>
                <w:rFonts w:ascii="Times New Roman" w:hAnsi="Times New Roman"/>
              </w:rPr>
              <w:t>В</w:t>
            </w:r>
          </w:p>
        </w:tc>
      </w:tr>
      <w:tr w:rsidR="002E0F88" w:rsidRPr="003D41CB" w14:paraId="38EB6082"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59493E40" w14:textId="77777777" w:rsidR="002E0F88" w:rsidRPr="003D41CB" w:rsidRDefault="002E0F88" w:rsidP="006148FD">
            <w:pPr>
              <w:pStyle w:val="af"/>
              <w:rPr>
                <w:rFonts w:ascii="Times New Roman" w:hAnsi="Times New Roman"/>
              </w:rPr>
            </w:pPr>
            <w:r w:rsidRPr="003D41CB">
              <w:rPr>
                <w:rFonts w:ascii="Times New Roman" w:hAnsi="Times New Roman"/>
              </w:rPr>
              <w:t>2.1. Ценные бумаги</w:t>
            </w:r>
          </w:p>
        </w:tc>
        <w:tc>
          <w:tcPr>
            <w:tcW w:w="2288" w:type="pct"/>
            <w:tcBorders>
              <w:top w:val="single" w:sz="6" w:space="0" w:color="000000"/>
              <w:left w:val="single" w:sz="6" w:space="0" w:color="000000"/>
              <w:bottom w:val="single" w:sz="6" w:space="0" w:color="000000"/>
              <w:right w:val="single" w:sz="6" w:space="0" w:color="000000"/>
            </w:tcBorders>
          </w:tcPr>
          <w:p w14:paraId="69E608C5" w14:textId="77777777" w:rsidR="002E0F88" w:rsidRPr="003D41CB" w:rsidRDefault="002E0F88" w:rsidP="006148FD">
            <w:pPr>
              <w:pStyle w:val="af"/>
              <w:rPr>
                <w:rFonts w:ascii="Times New Roman" w:hAnsi="Times New Roman"/>
              </w:rPr>
            </w:pPr>
            <w:r w:rsidRPr="003D41CB">
              <w:rPr>
                <w:rFonts w:ascii="Times New Roman" w:hAnsi="Times New Roman"/>
              </w:rPr>
              <w:t>Цб</w:t>
            </w:r>
          </w:p>
        </w:tc>
      </w:tr>
      <w:tr w:rsidR="002E0F88" w:rsidRPr="003D41CB" w14:paraId="4E23D48F"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38E22721" w14:textId="77777777" w:rsidR="002E0F88" w:rsidRPr="003D41CB" w:rsidRDefault="002E0F88" w:rsidP="006148FD">
            <w:pPr>
              <w:pStyle w:val="af"/>
              <w:rPr>
                <w:rFonts w:ascii="Times New Roman" w:hAnsi="Times New Roman"/>
              </w:rPr>
            </w:pPr>
            <w:r w:rsidRPr="003D41CB">
              <w:rPr>
                <w:rFonts w:ascii="Times New Roman" w:hAnsi="Times New Roman"/>
              </w:rPr>
              <w:t>2.2. Оценка ценных бумаг</w:t>
            </w:r>
          </w:p>
        </w:tc>
        <w:tc>
          <w:tcPr>
            <w:tcW w:w="2288" w:type="pct"/>
            <w:tcBorders>
              <w:top w:val="single" w:sz="6" w:space="0" w:color="000000"/>
              <w:left w:val="single" w:sz="6" w:space="0" w:color="000000"/>
              <w:bottom w:val="single" w:sz="6" w:space="0" w:color="000000"/>
              <w:right w:val="single" w:sz="6" w:space="0" w:color="000000"/>
            </w:tcBorders>
          </w:tcPr>
          <w:p w14:paraId="5703F6E7" w14:textId="77777777" w:rsidR="002E0F88" w:rsidRPr="003D41CB" w:rsidRDefault="002E0F88" w:rsidP="006148FD">
            <w:pPr>
              <w:pStyle w:val="af"/>
              <w:rPr>
                <w:rFonts w:ascii="Times New Roman" w:hAnsi="Times New Roman"/>
              </w:rPr>
            </w:pPr>
            <w:r w:rsidRPr="003D41CB">
              <w:rPr>
                <w:rFonts w:ascii="Times New Roman" w:hAnsi="Times New Roman"/>
              </w:rPr>
              <w:t>Оцб = Цб/2</w:t>
            </w:r>
          </w:p>
        </w:tc>
      </w:tr>
      <w:tr w:rsidR="002E0F88" w:rsidRPr="003D41CB" w14:paraId="6E00F524"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4F9E4738" w14:textId="77777777" w:rsidR="002E0F88" w:rsidRPr="003D41CB" w:rsidRDefault="002E0F88" w:rsidP="006148FD">
            <w:pPr>
              <w:pStyle w:val="af"/>
              <w:rPr>
                <w:rFonts w:ascii="Times New Roman" w:hAnsi="Times New Roman"/>
              </w:rPr>
            </w:pPr>
            <w:r w:rsidRPr="003D41CB">
              <w:rPr>
                <w:rFonts w:ascii="Times New Roman" w:hAnsi="Times New Roman"/>
              </w:rPr>
              <w:t>3.1. Собственная квартира</w:t>
            </w:r>
          </w:p>
        </w:tc>
        <w:tc>
          <w:tcPr>
            <w:tcW w:w="2288" w:type="pct"/>
            <w:tcBorders>
              <w:top w:val="single" w:sz="6" w:space="0" w:color="000000"/>
              <w:left w:val="single" w:sz="6" w:space="0" w:color="000000"/>
              <w:bottom w:val="single" w:sz="6" w:space="0" w:color="000000"/>
              <w:right w:val="single" w:sz="6" w:space="0" w:color="000000"/>
            </w:tcBorders>
          </w:tcPr>
          <w:p w14:paraId="061EFDF3" w14:textId="77777777" w:rsidR="002E0F88" w:rsidRPr="003D41CB" w:rsidRDefault="002E0F88" w:rsidP="006148FD">
            <w:pPr>
              <w:pStyle w:val="af"/>
              <w:rPr>
                <w:rFonts w:ascii="Times New Roman" w:hAnsi="Times New Roman"/>
              </w:rPr>
            </w:pPr>
            <w:r w:rsidRPr="003D41CB">
              <w:rPr>
                <w:rFonts w:ascii="Times New Roman" w:hAnsi="Times New Roman"/>
              </w:rPr>
              <w:t>Кв</w:t>
            </w:r>
          </w:p>
        </w:tc>
      </w:tr>
      <w:tr w:rsidR="002E0F88" w:rsidRPr="003D41CB" w14:paraId="5F816597"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35C96A2D" w14:textId="77777777" w:rsidR="002E0F88" w:rsidRPr="003D41CB" w:rsidRDefault="002E0F88" w:rsidP="006148FD">
            <w:pPr>
              <w:pStyle w:val="af"/>
              <w:rPr>
                <w:rFonts w:ascii="Times New Roman" w:hAnsi="Times New Roman"/>
              </w:rPr>
            </w:pPr>
            <w:r w:rsidRPr="003D41CB">
              <w:rPr>
                <w:rFonts w:ascii="Times New Roman" w:hAnsi="Times New Roman"/>
              </w:rPr>
              <w:t>3.2. Страховая сумма</w:t>
            </w:r>
          </w:p>
        </w:tc>
        <w:tc>
          <w:tcPr>
            <w:tcW w:w="2288" w:type="pct"/>
            <w:tcBorders>
              <w:top w:val="single" w:sz="6" w:space="0" w:color="000000"/>
              <w:left w:val="single" w:sz="6" w:space="0" w:color="000000"/>
              <w:bottom w:val="single" w:sz="6" w:space="0" w:color="000000"/>
              <w:right w:val="single" w:sz="6" w:space="0" w:color="000000"/>
            </w:tcBorders>
          </w:tcPr>
          <w:p w14:paraId="0AFB232E" w14:textId="77777777" w:rsidR="002E0F88" w:rsidRPr="003D41CB" w:rsidRDefault="002E0F88" w:rsidP="006148FD">
            <w:pPr>
              <w:pStyle w:val="af"/>
              <w:rPr>
                <w:rFonts w:ascii="Times New Roman" w:hAnsi="Times New Roman"/>
              </w:rPr>
            </w:pPr>
            <w:r w:rsidRPr="003D41CB">
              <w:rPr>
                <w:rFonts w:ascii="Times New Roman" w:hAnsi="Times New Roman"/>
              </w:rPr>
              <w:t>Кс</w:t>
            </w:r>
          </w:p>
        </w:tc>
      </w:tr>
      <w:tr w:rsidR="002E0F88" w:rsidRPr="003D41CB" w14:paraId="1842F42B"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02232F72" w14:textId="77777777" w:rsidR="002E0F88" w:rsidRPr="003D41CB" w:rsidRDefault="002E0F88" w:rsidP="006148FD">
            <w:pPr>
              <w:pStyle w:val="af"/>
              <w:rPr>
                <w:rFonts w:ascii="Times New Roman" w:hAnsi="Times New Roman"/>
              </w:rPr>
            </w:pPr>
            <w:r w:rsidRPr="003D41CB">
              <w:rPr>
                <w:rFonts w:ascii="Times New Roman" w:hAnsi="Times New Roman"/>
              </w:rPr>
              <w:t>3.3. Оценка квартиры</w:t>
            </w:r>
          </w:p>
        </w:tc>
        <w:tc>
          <w:tcPr>
            <w:tcW w:w="2288" w:type="pct"/>
            <w:tcBorders>
              <w:top w:val="single" w:sz="6" w:space="0" w:color="000000"/>
              <w:left w:val="single" w:sz="6" w:space="0" w:color="000000"/>
              <w:bottom w:val="single" w:sz="6" w:space="0" w:color="000000"/>
              <w:right w:val="single" w:sz="6" w:space="0" w:color="000000"/>
            </w:tcBorders>
          </w:tcPr>
          <w:p w14:paraId="1ADFD6DF" w14:textId="77777777" w:rsidR="002E0F88" w:rsidRPr="003D41CB" w:rsidRDefault="002E0F88" w:rsidP="006148FD">
            <w:pPr>
              <w:pStyle w:val="af"/>
              <w:rPr>
                <w:rFonts w:ascii="Times New Roman" w:hAnsi="Times New Roman"/>
              </w:rPr>
            </w:pPr>
            <w:r w:rsidRPr="003D41CB">
              <w:rPr>
                <w:rFonts w:ascii="Times New Roman" w:hAnsi="Times New Roman"/>
              </w:rPr>
              <w:t>Ок = min {Kb, Кс}</w:t>
            </w:r>
          </w:p>
        </w:tc>
      </w:tr>
      <w:tr w:rsidR="002E0F88" w:rsidRPr="003D41CB" w14:paraId="73682E8C"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5B9DE737" w14:textId="77777777" w:rsidR="002E0F88" w:rsidRPr="003D41CB" w:rsidRDefault="002E0F88" w:rsidP="006148FD">
            <w:pPr>
              <w:pStyle w:val="af"/>
              <w:rPr>
                <w:rFonts w:ascii="Times New Roman" w:hAnsi="Times New Roman"/>
              </w:rPr>
            </w:pPr>
            <w:r w:rsidRPr="003D41CB">
              <w:rPr>
                <w:rFonts w:ascii="Times New Roman" w:hAnsi="Times New Roman"/>
              </w:rPr>
              <w:t>4.1. Собственный дом</w:t>
            </w:r>
          </w:p>
        </w:tc>
        <w:tc>
          <w:tcPr>
            <w:tcW w:w="2288" w:type="pct"/>
            <w:tcBorders>
              <w:top w:val="single" w:sz="6" w:space="0" w:color="000000"/>
              <w:left w:val="single" w:sz="6" w:space="0" w:color="000000"/>
              <w:bottom w:val="single" w:sz="6" w:space="0" w:color="000000"/>
              <w:right w:val="single" w:sz="6" w:space="0" w:color="000000"/>
            </w:tcBorders>
          </w:tcPr>
          <w:p w14:paraId="53BC21C4" w14:textId="77777777" w:rsidR="002E0F88" w:rsidRPr="003D41CB" w:rsidRDefault="002E0F88" w:rsidP="006148FD">
            <w:pPr>
              <w:pStyle w:val="af"/>
              <w:rPr>
                <w:rFonts w:ascii="Times New Roman" w:hAnsi="Times New Roman"/>
              </w:rPr>
            </w:pPr>
            <w:r w:rsidRPr="003D41CB">
              <w:rPr>
                <w:rFonts w:ascii="Times New Roman" w:hAnsi="Times New Roman"/>
              </w:rPr>
              <w:t>Сд</w:t>
            </w:r>
          </w:p>
        </w:tc>
      </w:tr>
      <w:tr w:rsidR="002E0F88" w:rsidRPr="003D41CB" w14:paraId="46B64D5B"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7ECEA299" w14:textId="77777777" w:rsidR="002E0F88" w:rsidRPr="003D41CB" w:rsidRDefault="002E0F88" w:rsidP="006148FD">
            <w:pPr>
              <w:pStyle w:val="af"/>
              <w:rPr>
                <w:rFonts w:ascii="Times New Roman" w:hAnsi="Times New Roman"/>
              </w:rPr>
            </w:pPr>
            <w:r w:rsidRPr="003D41CB">
              <w:rPr>
                <w:rFonts w:ascii="Times New Roman" w:hAnsi="Times New Roman"/>
              </w:rPr>
              <w:t>4.2. Страховая сумма</w:t>
            </w:r>
          </w:p>
        </w:tc>
        <w:tc>
          <w:tcPr>
            <w:tcW w:w="2288" w:type="pct"/>
            <w:tcBorders>
              <w:top w:val="single" w:sz="6" w:space="0" w:color="000000"/>
              <w:left w:val="single" w:sz="6" w:space="0" w:color="000000"/>
              <w:bottom w:val="single" w:sz="6" w:space="0" w:color="000000"/>
              <w:right w:val="single" w:sz="6" w:space="0" w:color="000000"/>
            </w:tcBorders>
          </w:tcPr>
          <w:p w14:paraId="5840BD98" w14:textId="77777777" w:rsidR="002E0F88" w:rsidRPr="003D41CB" w:rsidRDefault="002E0F88" w:rsidP="006148FD">
            <w:pPr>
              <w:pStyle w:val="af"/>
              <w:rPr>
                <w:rFonts w:ascii="Times New Roman" w:hAnsi="Times New Roman"/>
              </w:rPr>
            </w:pPr>
            <w:r w:rsidRPr="003D41CB">
              <w:rPr>
                <w:rFonts w:ascii="Times New Roman" w:hAnsi="Times New Roman"/>
              </w:rPr>
              <w:t>Дс</w:t>
            </w:r>
          </w:p>
        </w:tc>
      </w:tr>
      <w:tr w:rsidR="002E0F88" w:rsidRPr="003D41CB" w14:paraId="71132ED0"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5AC26D6E" w14:textId="77777777" w:rsidR="002E0F88" w:rsidRPr="003D41CB" w:rsidRDefault="002E0F88" w:rsidP="006148FD">
            <w:pPr>
              <w:pStyle w:val="af"/>
              <w:rPr>
                <w:rFonts w:ascii="Times New Roman" w:hAnsi="Times New Roman"/>
              </w:rPr>
            </w:pPr>
            <w:r w:rsidRPr="003D41CB">
              <w:rPr>
                <w:rFonts w:ascii="Times New Roman" w:hAnsi="Times New Roman"/>
              </w:rPr>
              <w:t>4.3. Оценка дома</w:t>
            </w:r>
          </w:p>
        </w:tc>
        <w:tc>
          <w:tcPr>
            <w:tcW w:w="2288" w:type="pct"/>
            <w:tcBorders>
              <w:top w:val="single" w:sz="6" w:space="0" w:color="000000"/>
              <w:left w:val="single" w:sz="6" w:space="0" w:color="000000"/>
              <w:bottom w:val="single" w:sz="6" w:space="0" w:color="000000"/>
              <w:right w:val="single" w:sz="6" w:space="0" w:color="000000"/>
            </w:tcBorders>
          </w:tcPr>
          <w:p w14:paraId="6FECF8D6" w14:textId="77777777" w:rsidR="002E0F88" w:rsidRPr="003D41CB" w:rsidRDefault="002E0F88" w:rsidP="006148FD">
            <w:pPr>
              <w:pStyle w:val="af"/>
              <w:rPr>
                <w:rFonts w:ascii="Times New Roman" w:hAnsi="Times New Roman"/>
              </w:rPr>
            </w:pPr>
            <w:r w:rsidRPr="003D41CB">
              <w:rPr>
                <w:rFonts w:ascii="Times New Roman" w:hAnsi="Times New Roman"/>
              </w:rPr>
              <w:t>Од = min {Сд, Дс}</w:t>
            </w:r>
          </w:p>
        </w:tc>
      </w:tr>
      <w:tr w:rsidR="002E0F88" w:rsidRPr="003D41CB" w14:paraId="452B5A61"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07F7D22F" w14:textId="77777777" w:rsidR="002E0F88" w:rsidRPr="003D41CB" w:rsidRDefault="002E0F88" w:rsidP="006148FD">
            <w:pPr>
              <w:pStyle w:val="af"/>
              <w:rPr>
                <w:rFonts w:ascii="Times New Roman" w:hAnsi="Times New Roman"/>
              </w:rPr>
            </w:pPr>
            <w:r w:rsidRPr="003D41CB">
              <w:rPr>
                <w:rFonts w:ascii="Times New Roman" w:hAnsi="Times New Roman"/>
              </w:rPr>
              <w:t>5.1. Дача</w:t>
            </w:r>
          </w:p>
        </w:tc>
        <w:tc>
          <w:tcPr>
            <w:tcW w:w="2288" w:type="pct"/>
            <w:tcBorders>
              <w:top w:val="single" w:sz="6" w:space="0" w:color="000000"/>
              <w:left w:val="single" w:sz="6" w:space="0" w:color="000000"/>
              <w:bottom w:val="single" w:sz="6" w:space="0" w:color="000000"/>
              <w:right w:val="single" w:sz="6" w:space="0" w:color="000000"/>
            </w:tcBorders>
          </w:tcPr>
          <w:p w14:paraId="494708D9" w14:textId="77777777" w:rsidR="002E0F88" w:rsidRPr="003D41CB" w:rsidRDefault="002E0F88" w:rsidP="006148FD">
            <w:pPr>
              <w:pStyle w:val="af"/>
              <w:rPr>
                <w:rFonts w:ascii="Times New Roman" w:hAnsi="Times New Roman"/>
              </w:rPr>
            </w:pPr>
            <w:r w:rsidRPr="003D41CB">
              <w:rPr>
                <w:rFonts w:ascii="Times New Roman" w:hAnsi="Times New Roman"/>
              </w:rPr>
              <w:t>Дч</w:t>
            </w:r>
          </w:p>
        </w:tc>
      </w:tr>
      <w:tr w:rsidR="002E0F88" w:rsidRPr="003D41CB" w14:paraId="3266624A"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2B370425" w14:textId="77777777" w:rsidR="002E0F88" w:rsidRPr="003D41CB" w:rsidRDefault="002E0F88" w:rsidP="006148FD">
            <w:pPr>
              <w:pStyle w:val="af"/>
              <w:rPr>
                <w:rFonts w:ascii="Times New Roman" w:hAnsi="Times New Roman"/>
              </w:rPr>
            </w:pPr>
            <w:r w:rsidRPr="003D41CB">
              <w:rPr>
                <w:rFonts w:ascii="Times New Roman" w:hAnsi="Times New Roman"/>
              </w:rPr>
              <w:t>5.2. Страховая сумма</w:t>
            </w:r>
          </w:p>
        </w:tc>
        <w:tc>
          <w:tcPr>
            <w:tcW w:w="2288" w:type="pct"/>
            <w:tcBorders>
              <w:top w:val="single" w:sz="6" w:space="0" w:color="000000"/>
              <w:left w:val="single" w:sz="6" w:space="0" w:color="000000"/>
              <w:bottom w:val="single" w:sz="6" w:space="0" w:color="000000"/>
              <w:right w:val="single" w:sz="6" w:space="0" w:color="000000"/>
            </w:tcBorders>
          </w:tcPr>
          <w:p w14:paraId="78A6CF29" w14:textId="77777777" w:rsidR="002E0F88" w:rsidRPr="003D41CB" w:rsidRDefault="002E0F88" w:rsidP="006148FD">
            <w:pPr>
              <w:pStyle w:val="af"/>
              <w:rPr>
                <w:rFonts w:ascii="Times New Roman" w:hAnsi="Times New Roman"/>
              </w:rPr>
            </w:pPr>
            <w:r w:rsidRPr="003D41CB">
              <w:rPr>
                <w:rFonts w:ascii="Times New Roman" w:hAnsi="Times New Roman"/>
              </w:rPr>
              <w:t>Дчс</w:t>
            </w:r>
          </w:p>
        </w:tc>
      </w:tr>
      <w:tr w:rsidR="002E0F88" w:rsidRPr="003D41CB" w14:paraId="3E6C818E"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1CD5773E" w14:textId="77777777" w:rsidR="002E0F88" w:rsidRPr="003D41CB" w:rsidRDefault="002E0F88" w:rsidP="006148FD">
            <w:pPr>
              <w:pStyle w:val="af"/>
              <w:rPr>
                <w:rFonts w:ascii="Times New Roman" w:hAnsi="Times New Roman"/>
              </w:rPr>
            </w:pPr>
            <w:r w:rsidRPr="003D41CB">
              <w:rPr>
                <w:rFonts w:ascii="Times New Roman" w:hAnsi="Times New Roman"/>
              </w:rPr>
              <w:t>5.3. Оценка дома</w:t>
            </w:r>
          </w:p>
        </w:tc>
        <w:tc>
          <w:tcPr>
            <w:tcW w:w="2288" w:type="pct"/>
            <w:tcBorders>
              <w:top w:val="single" w:sz="6" w:space="0" w:color="000000"/>
              <w:left w:val="single" w:sz="6" w:space="0" w:color="000000"/>
              <w:bottom w:val="single" w:sz="6" w:space="0" w:color="000000"/>
              <w:right w:val="single" w:sz="6" w:space="0" w:color="000000"/>
            </w:tcBorders>
          </w:tcPr>
          <w:p w14:paraId="444C4E81" w14:textId="77777777" w:rsidR="002E0F88" w:rsidRPr="003D41CB" w:rsidRDefault="002E0F88" w:rsidP="006148FD">
            <w:pPr>
              <w:pStyle w:val="af"/>
              <w:rPr>
                <w:rFonts w:ascii="Times New Roman" w:hAnsi="Times New Roman"/>
              </w:rPr>
            </w:pPr>
            <w:r w:rsidRPr="003D41CB">
              <w:rPr>
                <w:rFonts w:ascii="Times New Roman" w:hAnsi="Times New Roman"/>
              </w:rPr>
              <w:t>Одч = min {Дч, Дчс}</w:t>
            </w:r>
          </w:p>
        </w:tc>
      </w:tr>
      <w:tr w:rsidR="002E0F88" w:rsidRPr="003D41CB" w14:paraId="1BCF4A9A"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63B3047E" w14:textId="77777777" w:rsidR="002E0F88" w:rsidRPr="003D41CB" w:rsidRDefault="002E0F88" w:rsidP="006148FD">
            <w:pPr>
              <w:pStyle w:val="af"/>
              <w:rPr>
                <w:rFonts w:ascii="Times New Roman" w:hAnsi="Times New Roman"/>
              </w:rPr>
            </w:pPr>
            <w:r w:rsidRPr="003D41CB">
              <w:rPr>
                <w:rFonts w:ascii="Times New Roman" w:hAnsi="Times New Roman"/>
              </w:rPr>
              <w:t>6.1. Автомобиль</w:t>
            </w:r>
          </w:p>
        </w:tc>
        <w:tc>
          <w:tcPr>
            <w:tcW w:w="2288" w:type="pct"/>
            <w:tcBorders>
              <w:top w:val="single" w:sz="6" w:space="0" w:color="000000"/>
              <w:left w:val="single" w:sz="6" w:space="0" w:color="000000"/>
              <w:bottom w:val="single" w:sz="6" w:space="0" w:color="000000"/>
              <w:right w:val="single" w:sz="6" w:space="0" w:color="000000"/>
            </w:tcBorders>
          </w:tcPr>
          <w:p w14:paraId="65C042CB" w14:textId="77777777" w:rsidR="002E0F88" w:rsidRPr="003D41CB" w:rsidRDefault="002E0F88" w:rsidP="006148FD">
            <w:pPr>
              <w:pStyle w:val="af"/>
              <w:rPr>
                <w:rFonts w:ascii="Times New Roman" w:hAnsi="Times New Roman"/>
              </w:rPr>
            </w:pPr>
            <w:r w:rsidRPr="003D41CB">
              <w:rPr>
                <w:rFonts w:ascii="Times New Roman" w:hAnsi="Times New Roman"/>
              </w:rPr>
              <w:t>А</w:t>
            </w:r>
          </w:p>
        </w:tc>
      </w:tr>
      <w:tr w:rsidR="002E0F88" w:rsidRPr="003D41CB" w14:paraId="205AB757"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7A6DBC26" w14:textId="77777777" w:rsidR="002E0F88" w:rsidRPr="003D41CB" w:rsidRDefault="002E0F88" w:rsidP="006148FD">
            <w:pPr>
              <w:pStyle w:val="af"/>
              <w:rPr>
                <w:rFonts w:ascii="Times New Roman" w:hAnsi="Times New Roman"/>
              </w:rPr>
            </w:pPr>
            <w:r w:rsidRPr="003D41CB">
              <w:rPr>
                <w:rFonts w:ascii="Times New Roman" w:hAnsi="Times New Roman"/>
              </w:rPr>
              <w:t>6.2. Страховая сумма</w:t>
            </w:r>
          </w:p>
        </w:tc>
        <w:tc>
          <w:tcPr>
            <w:tcW w:w="2288" w:type="pct"/>
            <w:tcBorders>
              <w:top w:val="single" w:sz="6" w:space="0" w:color="000000"/>
              <w:left w:val="single" w:sz="6" w:space="0" w:color="000000"/>
              <w:bottom w:val="single" w:sz="6" w:space="0" w:color="000000"/>
              <w:right w:val="single" w:sz="6" w:space="0" w:color="000000"/>
            </w:tcBorders>
          </w:tcPr>
          <w:p w14:paraId="5ED80593" w14:textId="77777777" w:rsidR="002E0F88" w:rsidRPr="003D41CB" w:rsidRDefault="002E0F88" w:rsidP="006148FD">
            <w:pPr>
              <w:pStyle w:val="af"/>
              <w:rPr>
                <w:rFonts w:ascii="Times New Roman" w:hAnsi="Times New Roman"/>
              </w:rPr>
            </w:pPr>
            <w:r w:rsidRPr="003D41CB">
              <w:rPr>
                <w:rFonts w:ascii="Times New Roman" w:hAnsi="Times New Roman"/>
              </w:rPr>
              <w:t>Са</w:t>
            </w:r>
          </w:p>
        </w:tc>
      </w:tr>
      <w:tr w:rsidR="002E0F88" w:rsidRPr="003D41CB" w14:paraId="0492749A"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53383D66" w14:textId="77777777" w:rsidR="002E0F88" w:rsidRPr="003D41CB" w:rsidRDefault="002E0F88" w:rsidP="006148FD">
            <w:pPr>
              <w:pStyle w:val="af"/>
              <w:rPr>
                <w:rFonts w:ascii="Times New Roman" w:hAnsi="Times New Roman"/>
              </w:rPr>
            </w:pPr>
            <w:r w:rsidRPr="003D41CB">
              <w:rPr>
                <w:rFonts w:ascii="Times New Roman" w:hAnsi="Times New Roman"/>
              </w:rPr>
              <w:t>6.3. Оценка автомобиля</w:t>
            </w:r>
          </w:p>
        </w:tc>
        <w:tc>
          <w:tcPr>
            <w:tcW w:w="2288" w:type="pct"/>
            <w:tcBorders>
              <w:top w:val="single" w:sz="6" w:space="0" w:color="000000"/>
              <w:left w:val="single" w:sz="6" w:space="0" w:color="000000"/>
              <w:bottom w:val="single" w:sz="6" w:space="0" w:color="000000"/>
              <w:right w:val="single" w:sz="6" w:space="0" w:color="000000"/>
            </w:tcBorders>
          </w:tcPr>
          <w:p w14:paraId="2F98661F" w14:textId="77777777" w:rsidR="002E0F88" w:rsidRPr="003D41CB" w:rsidRDefault="002E0F88" w:rsidP="006148FD">
            <w:pPr>
              <w:pStyle w:val="af"/>
              <w:rPr>
                <w:rFonts w:ascii="Times New Roman" w:hAnsi="Times New Roman"/>
              </w:rPr>
            </w:pPr>
            <w:r w:rsidRPr="003D41CB">
              <w:rPr>
                <w:rFonts w:ascii="Times New Roman" w:hAnsi="Times New Roman"/>
              </w:rPr>
              <w:t>Оа = min {А, Са}</w:t>
            </w:r>
          </w:p>
        </w:tc>
      </w:tr>
      <w:tr w:rsidR="002E0F88" w:rsidRPr="003D41CB" w14:paraId="3939DACE"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018FFA69" w14:textId="77777777" w:rsidR="002E0F88" w:rsidRPr="003D41CB" w:rsidRDefault="002E0F88" w:rsidP="006148FD">
            <w:pPr>
              <w:pStyle w:val="af"/>
              <w:rPr>
                <w:rFonts w:ascii="Times New Roman" w:hAnsi="Times New Roman"/>
              </w:rPr>
            </w:pPr>
            <w:r w:rsidRPr="003D41CB">
              <w:rPr>
                <w:rFonts w:ascii="Times New Roman" w:hAnsi="Times New Roman"/>
              </w:rPr>
              <w:t>7.1. Иное имущество</w:t>
            </w:r>
          </w:p>
        </w:tc>
        <w:tc>
          <w:tcPr>
            <w:tcW w:w="2288" w:type="pct"/>
            <w:tcBorders>
              <w:top w:val="single" w:sz="6" w:space="0" w:color="000000"/>
              <w:left w:val="single" w:sz="6" w:space="0" w:color="000000"/>
              <w:bottom w:val="single" w:sz="6" w:space="0" w:color="000000"/>
              <w:right w:val="single" w:sz="6" w:space="0" w:color="000000"/>
            </w:tcBorders>
          </w:tcPr>
          <w:p w14:paraId="0B86460B" w14:textId="77777777" w:rsidR="002E0F88" w:rsidRPr="003D41CB" w:rsidRDefault="002E0F88" w:rsidP="006148FD">
            <w:pPr>
              <w:pStyle w:val="af"/>
              <w:rPr>
                <w:rFonts w:ascii="Times New Roman" w:hAnsi="Times New Roman"/>
              </w:rPr>
            </w:pPr>
            <w:r w:rsidRPr="003D41CB">
              <w:rPr>
                <w:rFonts w:ascii="Times New Roman" w:hAnsi="Times New Roman"/>
              </w:rPr>
              <w:t>Ии</w:t>
            </w:r>
          </w:p>
        </w:tc>
      </w:tr>
      <w:tr w:rsidR="002E0F88" w:rsidRPr="003D41CB" w14:paraId="1EFF8BB6"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7B8BE8C3" w14:textId="77777777" w:rsidR="002E0F88" w:rsidRPr="003D41CB" w:rsidRDefault="002E0F88" w:rsidP="006148FD">
            <w:pPr>
              <w:pStyle w:val="af"/>
              <w:rPr>
                <w:rFonts w:ascii="Times New Roman" w:hAnsi="Times New Roman"/>
              </w:rPr>
            </w:pPr>
            <w:r w:rsidRPr="003D41CB">
              <w:rPr>
                <w:rFonts w:ascii="Times New Roman" w:hAnsi="Times New Roman"/>
              </w:rPr>
              <w:t>7.2. Страховая сумма</w:t>
            </w:r>
          </w:p>
        </w:tc>
        <w:tc>
          <w:tcPr>
            <w:tcW w:w="2288" w:type="pct"/>
            <w:tcBorders>
              <w:top w:val="single" w:sz="6" w:space="0" w:color="000000"/>
              <w:left w:val="single" w:sz="6" w:space="0" w:color="000000"/>
              <w:bottom w:val="single" w:sz="6" w:space="0" w:color="000000"/>
              <w:right w:val="single" w:sz="6" w:space="0" w:color="000000"/>
            </w:tcBorders>
          </w:tcPr>
          <w:p w14:paraId="416D73C8" w14:textId="77777777" w:rsidR="002E0F88" w:rsidRPr="003D41CB" w:rsidRDefault="002E0F88" w:rsidP="006148FD">
            <w:pPr>
              <w:pStyle w:val="af"/>
              <w:rPr>
                <w:rFonts w:ascii="Times New Roman" w:hAnsi="Times New Roman"/>
              </w:rPr>
            </w:pPr>
            <w:r w:rsidRPr="003D41CB">
              <w:rPr>
                <w:rFonts w:ascii="Times New Roman" w:hAnsi="Times New Roman"/>
              </w:rPr>
              <w:t>Си</w:t>
            </w:r>
          </w:p>
        </w:tc>
      </w:tr>
      <w:tr w:rsidR="002E0F88" w:rsidRPr="003D41CB" w14:paraId="39E9CDC6"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4C9F869B" w14:textId="77777777" w:rsidR="002E0F88" w:rsidRPr="003D41CB" w:rsidRDefault="002E0F88" w:rsidP="006148FD">
            <w:pPr>
              <w:pStyle w:val="af"/>
              <w:rPr>
                <w:rFonts w:ascii="Times New Roman" w:hAnsi="Times New Roman"/>
              </w:rPr>
            </w:pPr>
            <w:r w:rsidRPr="003D41CB">
              <w:rPr>
                <w:rFonts w:ascii="Times New Roman" w:hAnsi="Times New Roman"/>
              </w:rPr>
              <w:t>7.3. Оценка иного имущества</w:t>
            </w:r>
          </w:p>
        </w:tc>
        <w:tc>
          <w:tcPr>
            <w:tcW w:w="2288" w:type="pct"/>
            <w:tcBorders>
              <w:top w:val="single" w:sz="6" w:space="0" w:color="000000"/>
              <w:left w:val="single" w:sz="6" w:space="0" w:color="000000"/>
              <w:bottom w:val="single" w:sz="6" w:space="0" w:color="000000"/>
              <w:right w:val="single" w:sz="6" w:space="0" w:color="000000"/>
            </w:tcBorders>
          </w:tcPr>
          <w:p w14:paraId="1EFBB8B6" w14:textId="77777777" w:rsidR="002E0F88" w:rsidRPr="003D41CB" w:rsidRDefault="002E0F88" w:rsidP="006148FD">
            <w:pPr>
              <w:pStyle w:val="af"/>
              <w:rPr>
                <w:rFonts w:ascii="Times New Roman" w:hAnsi="Times New Roman"/>
              </w:rPr>
            </w:pPr>
            <w:r w:rsidRPr="003D41CB">
              <w:rPr>
                <w:rFonts w:ascii="Times New Roman" w:hAnsi="Times New Roman"/>
              </w:rPr>
              <w:t>Ои = min {Ии, Си}</w:t>
            </w:r>
          </w:p>
        </w:tc>
      </w:tr>
      <w:tr w:rsidR="002E0F88" w:rsidRPr="003D41CB" w14:paraId="5B91193A" w14:textId="77777777" w:rsidTr="003D41CB">
        <w:trPr>
          <w:cantSplit/>
          <w:trHeight w:val="20"/>
        </w:trPr>
        <w:tc>
          <w:tcPr>
            <w:tcW w:w="2712" w:type="pct"/>
            <w:gridSpan w:val="2"/>
            <w:tcBorders>
              <w:top w:val="single" w:sz="6" w:space="0" w:color="000000"/>
              <w:left w:val="single" w:sz="6" w:space="0" w:color="000000"/>
              <w:bottom w:val="single" w:sz="6" w:space="0" w:color="000000"/>
              <w:right w:val="single" w:sz="6" w:space="0" w:color="000000"/>
            </w:tcBorders>
          </w:tcPr>
          <w:p w14:paraId="5987EC7C" w14:textId="77777777" w:rsidR="002E0F88" w:rsidRPr="003D41CB" w:rsidRDefault="002E0F88" w:rsidP="006148FD">
            <w:pPr>
              <w:pStyle w:val="af"/>
              <w:rPr>
                <w:rFonts w:ascii="Times New Roman" w:hAnsi="Times New Roman"/>
              </w:rPr>
            </w:pPr>
            <w:r w:rsidRPr="003D41CB">
              <w:rPr>
                <w:rFonts w:ascii="Times New Roman" w:hAnsi="Times New Roman"/>
              </w:rPr>
              <w:t>8. Имущество</w:t>
            </w:r>
          </w:p>
        </w:tc>
        <w:tc>
          <w:tcPr>
            <w:tcW w:w="2288" w:type="pct"/>
            <w:tcBorders>
              <w:top w:val="single" w:sz="6" w:space="0" w:color="000000"/>
              <w:left w:val="single" w:sz="6" w:space="0" w:color="000000"/>
              <w:bottom w:val="single" w:sz="6" w:space="0" w:color="000000"/>
              <w:right w:val="single" w:sz="6" w:space="0" w:color="000000"/>
            </w:tcBorders>
          </w:tcPr>
          <w:p w14:paraId="4E883CCB" w14:textId="77777777" w:rsidR="002E0F88" w:rsidRPr="003D41CB" w:rsidRDefault="002E0F88" w:rsidP="006148FD">
            <w:pPr>
              <w:pStyle w:val="af"/>
              <w:rPr>
                <w:rFonts w:ascii="Times New Roman" w:hAnsi="Times New Roman"/>
              </w:rPr>
            </w:pPr>
            <w:r w:rsidRPr="003D41CB">
              <w:rPr>
                <w:rFonts w:ascii="Times New Roman" w:hAnsi="Times New Roman"/>
              </w:rPr>
              <w:t>Им = В+ Оцб + Ок + Од + Одч + Оа + Ои</w:t>
            </w:r>
          </w:p>
        </w:tc>
      </w:tr>
      <w:tr w:rsidR="002E0F88" w:rsidRPr="003D41CB" w14:paraId="71ACD3CB" w14:textId="77777777" w:rsidTr="003D41CB">
        <w:trPr>
          <w:cantSplit/>
          <w:trHeight w:val="20"/>
        </w:trPr>
        <w:tc>
          <w:tcPr>
            <w:tcW w:w="1661" w:type="pct"/>
            <w:tcBorders>
              <w:top w:val="single" w:sz="6" w:space="0" w:color="000000"/>
              <w:left w:val="single" w:sz="6" w:space="0" w:color="000000"/>
              <w:bottom w:val="single" w:sz="6" w:space="0" w:color="000000"/>
              <w:right w:val="single" w:sz="6" w:space="0" w:color="000000"/>
            </w:tcBorders>
          </w:tcPr>
          <w:p w14:paraId="6881ABF8" w14:textId="77777777" w:rsidR="002E0F88" w:rsidRPr="003D41CB" w:rsidRDefault="002E0F88" w:rsidP="006148FD">
            <w:pPr>
              <w:pStyle w:val="af"/>
              <w:rPr>
                <w:rFonts w:ascii="Times New Roman" w:hAnsi="Times New Roman"/>
              </w:rPr>
            </w:pPr>
            <w:r w:rsidRPr="003D41CB">
              <w:rPr>
                <w:rFonts w:ascii="Times New Roman" w:hAnsi="Times New Roman"/>
              </w:rPr>
              <w:t>Характеристика</w:t>
            </w:r>
          </w:p>
        </w:tc>
        <w:tc>
          <w:tcPr>
            <w:tcW w:w="1051" w:type="pct"/>
            <w:tcBorders>
              <w:top w:val="single" w:sz="6" w:space="0" w:color="000000"/>
              <w:left w:val="single" w:sz="6" w:space="0" w:color="000000"/>
              <w:bottom w:val="single" w:sz="6" w:space="0" w:color="000000"/>
              <w:right w:val="single" w:sz="6" w:space="0" w:color="000000"/>
            </w:tcBorders>
          </w:tcPr>
          <w:p w14:paraId="51AF4A7F" w14:textId="77777777" w:rsidR="002E0F88" w:rsidRPr="003D41CB" w:rsidRDefault="002E0F88" w:rsidP="006148FD">
            <w:pPr>
              <w:pStyle w:val="af"/>
              <w:rPr>
                <w:rFonts w:ascii="Times New Roman" w:hAnsi="Times New Roman"/>
              </w:rPr>
            </w:pPr>
            <w:r w:rsidRPr="003D41CB">
              <w:rPr>
                <w:rFonts w:ascii="Times New Roman" w:hAnsi="Times New Roman"/>
              </w:rPr>
              <w:t>Значение</w:t>
            </w:r>
          </w:p>
        </w:tc>
        <w:tc>
          <w:tcPr>
            <w:tcW w:w="2288" w:type="pct"/>
            <w:tcBorders>
              <w:top w:val="single" w:sz="6" w:space="0" w:color="000000"/>
              <w:left w:val="single" w:sz="6" w:space="0" w:color="000000"/>
              <w:bottom w:val="single" w:sz="6" w:space="0" w:color="000000"/>
              <w:right w:val="single" w:sz="6" w:space="0" w:color="000000"/>
            </w:tcBorders>
          </w:tcPr>
          <w:p w14:paraId="4CC9B836" w14:textId="77777777" w:rsidR="002E0F88" w:rsidRPr="003D41CB" w:rsidRDefault="002E0F88" w:rsidP="006148FD">
            <w:pPr>
              <w:pStyle w:val="af"/>
              <w:rPr>
                <w:rFonts w:ascii="Times New Roman" w:hAnsi="Times New Roman"/>
              </w:rPr>
            </w:pPr>
            <w:r w:rsidRPr="003D41CB">
              <w:rPr>
                <w:rFonts w:ascii="Times New Roman" w:hAnsi="Times New Roman"/>
              </w:rPr>
              <w:t xml:space="preserve">Оценка по критерию            </w:t>
            </w:r>
          </w:p>
        </w:tc>
      </w:tr>
      <w:tr w:rsidR="002E0F88" w:rsidRPr="003D41CB" w14:paraId="6746F323" w14:textId="77777777" w:rsidTr="003D41CB">
        <w:trPr>
          <w:cantSplit/>
          <w:trHeight w:val="20"/>
        </w:trPr>
        <w:tc>
          <w:tcPr>
            <w:tcW w:w="1661" w:type="pct"/>
            <w:tcBorders>
              <w:top w:val="single" w:sz="6" w:space="0" w:color="000000"/>
              <w:left w:val="single" w:sz="6" w:space="0" w:color="000000"/>
              <w:bottom w:val="single" w:sz="6" w:space="0" w:color="000000"/>
              <w:right w:val="single" w:sz="6" w:space="0" w:color="000000"/>
            </w:tcBorders>
          </w:tcPr>
          <w:p w14:paraId="0E460D55" w14:textId="77777777" w:rsidR="002E0F88" w:rsidRPr="003D41CB" w:rsidRDefault="002E0F88" w:rsidP="006148FD">
            <w:pPr>
              <w:pStyle w:val="af"/>
              <w:rPr>
                <w:rFonts w:ascii="Times New Roman" w:hAnsi="Times New Roman"/>
              </w:rPr>
            </w:pPr>
            <w:r w:rsidRPr="003D41CB">
              <w:rPr>
                <w:rFonts w:ascii="Times New Roman" w:hAnsi="Times New Roman"/>
              </w:rPr>
              <w:t>Достаточность имущества</w:t>
            </w:r>
          </w:p>
        </w:tc>
        <w:tc>
          <w:tcPr>
            <w:tcW w:w="1051" w:type="pct"/>
            <w:tcBorders>
              <w:top w:val="single" w:sz="6" w:space="0" w:color="000000"/>
              <w:left w:val="single" w:sz="6" w:space="0" w:color="000000"/>
              <w:bottom w:val="single" w:sz="6" w:space="0" w:color="000000"/>
              <w:right w:val="single" w:sz="6" w:space="0" w:color="000000"/>
            </w:tcBorders>
          </w:tcPr>
          <w:p w14:paraId="307A2FA6" w14:textId="77777777" w:rsidR="002E0F88" w:rsidRPr="003D41CB" w:rsidRDefault="002E0F88" w:rsidP="006148FD">
            <w:pPr>
              <w:pStyle w:val="af"/>
              <w:rPr>
                <w:rFonts w:ascii="Times New Roman" w:hAnsi="Times New Roman"/>
              </w:rPr>
            </w:pPr>
            <w:r w:rsidRPr="003D41CB">
              <w:rPr>
                <w:rFonts w:ascii="Times New Roman" w:hAnsi="Times New Roman"/>
              </w:rPr>
              <w:t>Ди = Им / Кр</w:t>
            </w:r>
          </w:p>
        </w:tc>
        <w:tc>
          <w:tcPr>
            <w:tcW w:w="2288" w:type="pct"/>
            <w:tcBorders>
              <w:top w:val="single" w:sz="6" w:space="0" w:color="000000"/>
              <w:left w:val="single" w:sz="6" w:space="0" w:color="000000"/>
              <w:bottom w:val="single" w:sz="6" w:space="0" w:color="000000"/>
              <w:right w:val="single" w:sz="6" w:space="0" w:color="000000"/>
            </w:tcBorders>
          </w:tcPr>
          <w:p w14:paraId="5A82CEDE" w14:textId="77777777" w:rsidR="002E0F88" w:rsidRPr="003D41CB" w:rsidRDefault="002E0F88" w:rsidP="006148FD">
            <w:pPr>
              <w:pStyle w:val="af"/>
              <w:rPr>
                <w:rFonts w:ascii="Times New Roman" w:hAnsi="Times New Roman"/>
              </w:rPr>
            </w:pPr>
            <w:r w:rsidRPr="003D41CB">
              <w:rPr>
                <w:rFonts w:ascii="Times New Roman" w:hAnsi="Times New Roman"/>
              </w:rPr>
              <w:t>5* – Ди</w:t>
            </w:r>
          </w:p>
        </w:tc>
      </w:tr>
    </w:tbl>
    <w:p w14:paraId="27EA7369" w14:textId="77777777" w:rsidR="002E0F88" w:rsidRDefault="002E0F88" w:rsidP="000E1200">
      <w:pPr>
        <w:suppressAutoHyphens/>
        <w:spacing w:after="0" w:line="360" w:lineRule="auto"/>
        <w:ind w:firstLine="709"/>
        <w:jc w:val="right"/>
        <w:rPr>
          <w:rFonts w:ascii="Times New Roman" w:hAnsi="Times New Roman"/>
          <w:sz w:val="28"/>
          <w:szCs w:val="28"/>
        </w:rPr>
      </w:pPr>
    </w:p>
    <w:p w14:paraId="685A59FC" w14:textId="77777777" w:rsidR="002E0F88" w:rsidRPr="008C41FE" w:rsidRDefault="002E0F88" w:rsidP="003D41CB">
      <w:pPr>
        <w:suppressAutoHyphens/>
        <w:spacing w:after="0" w:line="360" w:lineRule="auto"/>
        <w:ind w:firstLine="709"/>
        <w:jc w:val="right"/>
        <w:rPr>
          <w:rFonts w:ascii="Times New Roman" w:hAnsi="Times New Roman"/>
          <w:sz w:val="28"/>
          <w:szCs w:val="28"/>
        </w:rPr>
      </w:pPr>
      <w:r>
        <w:rPr>
          <w:rFonts w:ascii="Times New Roman" w:hAnsi="Times New Roman"/>
          <w:sz w:val="28"/>
          <w:szCs w:val="28"/>
        </w:rPr>
        <w:t>Таблица 4</w:t>
      </w:r>
    </w:p>
    <w:p w14:paraId="6D3B0664" w14:textId="77777777" w:rsidR="002E0F88" w:rsidRPr="008C41FE" w:rsidRDefault="002E0F88" w:rsidP="003D41CB">
      <w:pPr>
        <w:pStyle w:val="aff1"/>
      </w:pPr>
      <w:r w:rsidRPr="008C41FE">
        <w:t>Определение оценки по критерию «</w:t>
      </w:r>
      <w:r w:rsidRPr="008C41FE">
        <w:rPr>
          <w:szCs w:val="32"/>
        </w:rPr>
        <w:t>Обеспечение кредита</w:t>
      </w:r>
      <w:r w:rsidRPr="008C41FE">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93"/>
        <w:gridCol w:w="3148"/>
        <w:gridCol w:w="4045"/>
      </w:tblGrid>
      <w:tr w:rsidR="002E0F88" w:rsidRPr="003D41CB" w14:paraId="61E4D58B" w14:textId="77777777" w:rsidTr="003D41CB">
        <w:trPr>
          <w:cantSplit/>
          <w:trHeight w:val="20"/>
        </w:trPr>
        <w:tc>
          <w:tcPr>
            <w:tcW w:w="2822" w:type="pct"/>
            <w:gridSpan w:val="2"/>
            <w:tcBorders>
              <w:top w:val="single" w:sz="6" w:space="0" w:color="000000"/>
              <w:left w:val="single" w:sz="6" w:space="0" w:color="000000"/>
              <w:bottom w:val="single" w:sz="6" w:space="0" w:color="000000"/>
              <w:right w:val="single" w:sz="6" w:space="0" w:color="000000"/>
            </w:tcBorders>
          </w:tcPr>
          <w:p w14:paraId="0C710F1C" w14:textId="77777777" w:rsidR="002E0F88" w:rsidRPr="003D41CB" w:rsidRDefault="002E0F88" w:rsidP="003D41CB">
            <w:pPr>
              <w:pStyle w:val="af"/>
              <w:jc w:val="center"/>
              <w:rPr>
                <w:rFonts w:ascii="Times New Roman" w:hAnsi="Times New Roman"/>
                <w:szCs w:val="24"/>
              </w:rPr>
            </w:pPr>
            <w:r w:rsidRPr="003D41CB">
              <w:rPr>
                <w:rFonts w:ascii="Times New Roman" w:hAnsi="Times New Roman"/>
                <w:szCs w:val="24"/>
              </w:rPr>
              <w:t>Наименование характеристики</w:t>
            </w:r>
          </w:p>
        </w:tc>
        <w:tc>
          <w:tcPr>
            <w:tcW w:w="2178" w:type="pct"/>
            <w:tcBorders>
              <w:top w:val="single" w:sz="6" w:space="0" w:color="000000"/>
              <w:left w:val="single" w:sz="6" w:space="0" w:color="000000"/>
              <w:bottom w:val="single" w:sz="6" w:space="0" w:color="000000"/>
              <w:right w:val="single" w:sz="6" w:space="0" w:color="000000"/>
            </w:tcBorders>
          </w:tcPr>
          <w:p w14:paraId="685D647C" w14:textId="77777777" w:rsidR="002E0F88" w:rsidRPr="003D41CB" w:rsidRDefault="002E0F88" w:rsidP="003D41CB">
            <w:pPr>
              <w:pStyle w:val="af"/>
              <w:jc w:val="center"/>
              <w:rPr>
                <w:rFonts w:ascii="Times New Roman" w:hAnsi="Times New Roman"/>
                <w:szCs w:val="24"/>
              </w:rPr>
            </w:pPr>
            <w:r w:rsidRPr="003D41CB">
              <w:rPr>
                <w:rFonts w:ascii="Times New Roman" w:hAnsi="Times New Roman"/>
                <w:szCs w:val="24"/>
              </w:rPr>
              <w:t>Условные обозначения</w:t>
            </w:r>
          </w:p>
        </w:tc>
      </w:tr>
      <w:tr w:rsidR="002E0F88" w:rsidRPr="003D41CB" w14:paraId="72396485" w14:textId="77777777" w:rsidTr="003D41CB">
        <w:trPr>
          <w:cantSplit/>
          <w:trHeight w:val="20"/>
        </w:trPr>
        <w:tc>
          <w:tcPr>
            <w:tcW w:w="2822" w:type="pct"/>
            <w:gridSpan w:val="2"/>
            <w:tcBorders>
              <w:top w:val="single" w:sz="6" w:space="0" w:color="000000"/>
              <w:left w:val="single" w:sz="6" w:space="0" w:color="000000"/>
              <w:bottom w:val="single" w:sz="6" w:space="0" w:color="000000"/>
              <w:right w:val="single" w:sz="6" w:space="0" w:color="000000"/>
            </w:tcBorders>
          </w:tcPr>
          <w:p w14:paraId="22E10FF0" w14:textId="77777777" w:rsidR="002E0F88" w:rsidRPr="003D41CB" w:rsidRDefault="002E0F88" w:rsidP="003D41CB">
            <w:pPr>
              <w:pStyle w:val="af"/>
              <w:rPr>
                <w:rFonts w:ascii="Times New Roman" w:hAnsi="Times New Roman"/>
                <w:szCs w:val="24"/>
              </w:rPr>
            </w:pPr>
            <w:r w:rsidRPr="003D41CB">
              <w:rPr>
                <w:rFonts w:ascii="Times New Roman" w:hAnsi="Times New Roman"/>
                <w:szCs w:val="24"/>
              </w:rPr>
              <w:t>1. Оценочная стоимость залога</w:t>
            </w:r>
          </w:p>
        </w:tc>
        <w:tc>
          <w:tcPr>
            <w:tcW w:w="2178" w:type="pct"/>
            <w:tcBorders>
              <w:top w:val="single" w:sz="6" w:space="0" w:color="000000"/>
              <w:left w:val="single" w:sz="6" w:space="0" w:color="000000"/>
              <w:bottom w:val="single" w:sz="6" w:space="0" w:color="000000"/>
              <w:right w:val="single" w:sz="6" w:space="0" w:color="000000"/>
            </w:tcBorders>
          </w:tcPr>
          <w:p w14:paraId="2F2D26E1" w14:textId="77777777" w:rsidR="002E0F88" w:rsidRPr="003D41CB" w:rsidRDefault="002E0F88" w:rsidP="003D41CB">
            <w:pPr>
              <w:pStyle w:val="af"/>
              <w:rPr>
                <w:rFonts w:ascii="Times New Roman" w:hAnsi="Times New Roman"/>
                <w:szCs w:val="24"/>
              </w:rPr>
            </w:pPr>
            <w:r w:rsidRPr="003D41CB">
              <w:rPr>
                <w:rFonts w:ascii="Times New Roman" w:hAnsi="Times New Roman"/>
                <w:szCs w:val="24"/>
              </w:rPr>
              <w:t>Оз</w:t>
            </w:r>
          </w:p>
        </w:tc>
      </w:tr>
      <w:tr w:rsidR="002E0F88" w:rsidRPr="003D41CB" w14:paraId="74A066DF" w14:textId="77777777" w:rsidTr="003D41CB">
        <w:trPr>
          <w:cantSplit/>
          <w:trHeight w:val="20"/>
        </w:trPr>
        <w:tc>
          <w:tcPr>
            <w:tcW w:w="2822" w:type="pct"/>
            <w:gridSpan w:val="2"/>
            <w:tcBorders>
              <w:top w:val="single" w:sz="6" w:space="0" w:color="000000"/>
              <w:left w:val="single" w:sz="6" w:space="0" w:color="000000"/>
              <w:bottom w:val="single" w:sz="6" w:space="0" w:color="000000"/>
              <w:right w:val="single" w:sz="6" w:space="0" w:color="000000"/>
            </w:tcBorders>
          </w:tcPr>
          <w:p w14:paraId="1ED239E8" w14:textId="77777777" w:rsidR="002E0F88" w:rsidRPr="003D41CB" w:rsidRDefault="002E0F88" w:rsidP="003D41CB">
            <w:pPr>
              <w:pStyle w:val="af"/>
              <w:rPr>
                <w:rFonts w:ascii="Times New Roman" w:hAnsi="Times New Roman"/>
                <w:szCs w:val="24"/>
              </w:rPr>
            </w:pPr>
            <w:r w:rsidRPr="003D41CB">
              <w:rPr>
                <w:rFonts w:ascii="Times New Roman" w:hAnsi="Times New Roman"/>
                <w:szCs w:val="24"/>
              </w:rPr>
              <w:t>2. Залоговый дисконт, %</w:t>
            </w:r>
          </w:p>
        </w:tc>
        <w:tc>
          <w:tcPr>
            <w:tcW w:w="2178" w:type="pct"/>
            <w:tcBorders>
              <w:top w:val="single" w:sz="6" w:space="0" w:color="000000"/>
              <w:left w:val="single" w:sz="6" w:space="0" w:color="000000"/>
              <w:bottom w:val="single" w:sz="6" w:space="0" w:color="000000"/>
              <w:right w:val="single" w:sz="6" w:space="0" w:color="000000"/>
            </w:tcBorders>
          </w:tcPr>
          <w:p w14:paraId="020428DD" w14:textId="77777777" w:rsidR="002E0F88" w:rsidRPr="003D41CB" w:rsidRDefault="002E0F88" w:rsidP="003D41CB">
            <w:pPr>
              <w:pStyle w:val="af"/>
              <w:rPr>
                <w:rFonts w:ascii="Times New Roman" w:hAnsi="Times New Roman"/>
                <w:szCs w:val="24"/>
              </w:rPr>
            </w:pPr>
            <w:r w:rsidRPr="003D41CB">
              <w:rPr>
                <w:rFonts w:ascii="Times New Roman" w:hAnsi="Times New Roman"/>
                <w:szCs w:val="24"/>
              </w:rPr>
              <w:t>Зд</w:t>
            </w:r>
          </w:p>
        </w:tc>
      </w:tr>
      <w:tr w:rsidR="002E0F88" w:rsidRPr="003D41CB" w14:paraId="039F420F" w14:textId="77777777" w:rsidTr="003D41CB">
        <w:trPr>
          <w:cantSplit/>
          <w:trHeight w:val="20"/>
        </w:trPr>
        <w:tc>
          <w:tcPr>
            <w:tcW w:w="1127" w:type="pct"/>
            <w:tcBorders>
              <w:top w:val="single" w:sz="6" w:space="0" w:color="000000"/>
              <w:left w:val="single" w:sz="6" w:space="0" w:color="000000"/>
              <w:bottom w:val="single" w:sz="6" w:space="0" w:color="000000"/>
              <w:right w:val="single" w:sz="6" w:space="0" w:color="000000"/>
            </w:tcBorders>
          </w:tcPr>
          <w:p w14:paraId="489768E2" w14:textId="77777777" w:rsidR="002E0F88" w:rsidRPr="003D41CB" w:rsidRDefault="002E0F88" w:rsidP="003D41CB">
            <w:pPr>
              <w:pStyle w:val="af"/>
              <w:jc w:val="center"/>
              <w:rPr>
                <w:rFonts w:ascii="Times New Roman" w:hAnsi="Times New Roman"/>
                <w:szCs w:val="24"/>
              </w:rPr>
            </w:pPr>
            <w:r w:rsidRPr="003D41CB">
              <w:rPr>
                <w:rFonts w:ascii="Times New Roman" w:hAnsi="Times New Roman"/>
                <w:szCs w:val="24"/>
              </w:rPr>
              <w:t>Характеристика</w:t>
            </w:r>
          </w:p>
        </w:tc>
        <w:tc>
          <w:tcPr>
            <w:tcW w:w="1695" w:type="pct"/>
            <w:tcBorders>
              <w:top w:val="single" w:sz="6" w:space="0" w:color="000000"/>
              <w:left w:val="single" w:sz="6" w:space="0" w:color="000000"/>
              <w:bottom w:val="single" w:sz="6" w:space="0" w:color="000000"/>
              <w:right w:val="single" w:sz="6" w:space="0" w:color="000000"/>
            </w:tcBorders>
          </w:tcPr>
          <w:p w14:paraId="739F77D8" w14:textId="77777777" w:rsidR="002E0F88" w:rsidRPr="003D41CB" w:rsidRDefault="002E0F88" w:rsidP="003D41CB">
            <w:pPr>
              <w:pStyle w:val="af"/>
              <w:jc w:val="center"/>
              <w:rPr>
                <w:rFonts w:ascii="Times New Roman" w:hAnsi="Times New Roman"/>
                <w:szCs w:val="24"/>
              </w:rPr>
            </w:pPr>
            <w:r w:rsidRPr="003D41CB">
              <w:rPr>
                <w:rFonts w:ascii="Times New Roman" w:hAnsi="Times New Roman"/>
                <w:szCs w:val="24"/>
              </w:rPr>
              <w:t>Значение</w:t>
            </w:r>
          </w:p>
        </w:tc>
        <w:tc>
          <w:tcPr>
            <w:tcW w:w="2178" w:type="pct"/>
            <w:tcBorders>
              <w:top w:val="single" w:sz="6" w:space="0" w:color="000000"/>
              <w:left w:val="single" w:sz="6" w:space="0" w:color="000000"/>
              <w:bottom w:val="single" w:sz="6" w:space="0" w:color="000000"/>
              <w:right w:val="single" w:sz="6" w:space="0" w:color="000000"/>
            </w:tcBorders>
          </w:tcPr>
          <w:p w14:paraId="47C5A031" w14:textId="77777777" w:rsidR="002E0F88" w:rsidRPr="003D41CB" w:rsidRDefault="002E0F88" w:rsidP="003D41CB">
            <w:pPr>
              <w:pStyle w:val="af"/>
              <w:jc w:val="center"/>
              <w:rPr>
                <w:rFonts w:ascii="Times New Roman" w:hAnsi="Times New Roman"/>
                <w:szCs w:val="24"/>
              </w:rPr>
            </w:pPr>
            <w:r w:rsidRPr="003D41CB">
              <w:rPr>
                <w:rFonts w:ascii="Times New Roman" w:hAnsi="Times New Roman"/>
                <w:szCs w:val="24"/>
              </w:rPr>
              <w:t>Оценка по критерию</w:t>
            </w:r>
          </w:p>
        </w:tc>
      </w:tr>
      <w:tr w:rsidR="002E0F88" w:rsidRPr="003D41CB" w14:paraId="330FF4D7" w14:textId="77777777" w:rsidTr="003D41CB">
        <w:trPr>
          <w:cantSplit/>
          <w:trHeight w:val="20"/>
        </w:trPr>
        <w:tc>
          <w:tcPr>
            <w:tcW w:w="1127" w:type="pct"/>
            <w:tcBorders>
              <w:top w:val="single" w:sz="6" w:space="0" w:color="000000"/>
              <w:left w:val="single" w:sz="6" w:space="0" w:color="000000"/>
              <w:bottom w:val="single" w:sz="6" w:space="0" w:color="000000"/>
              <w:right w:val="single" w:sz="6" w:space="0" w:color="000000"/>
            </w:tcBorders>
          </w:tcPr>
          <w:p w14:paraId="0FB5ED27" w14:textId="77777777" w:rsidR="002E0F88" w:rsidRPr="003D41CB" w:rsidRDefault="002E0F88" w:rsidP="003D41CB">
            <w:pPr>
              <w:pStyle w:val="af"/>
              <w:rPr>
                <w:rFonts w:ascii="Times New Roman" w:hAnsi="Times New Roman"/>
                <w:szCs w:val="24"/>
              </w:rPr>
            </w:pPr>
            <w:r w:rsidRPr="003D41CB">
              <w:rPr>
                <w:rFonts w:ascii="Times New Roman" w:hAnsi="Times New Roman"/>
                <w:szCs w:val="24"/>
              </w:rPr>
              <w:t>Обеспеченность</w:t>
            </w:r>
          </w:p>
        </w:tc>
        <w:tc>
          <w:tcPr>
            <w:tcW w:w="1695" w:type="pct"/>
            <w:tcBorders>
              <w:top w:val="single" w:sz="6" w:space="0" w:color="000000"/>
              <w:left w:val="single" w:sz="6" w:space="0" w:color="000000"/>
              <w:bottom w:val="single" w:sz="6" w:space="0" w:color="000000"/>
              <w:right w:val="single" w:sz="6" w:space="0" w:color="000000"/>
            </w:tcBorders>
          </w:tcPr>
          <w:p w14:paraId="5157B161" w14:textId="77777777" w:rsidR="002E0F88" w:rsidRPr="003D41CB" w:rsidRDefault="002E0F88" w:rsidP="003D41CB">
            <w:pPr>
              <w:pStyle w:val="af"/>
              <w:rPr>
                <w:rFonts w:ascii="Times New Roman" w:hAnsi="Times New Roman"/>
                <w:szCs w:val="24"/>
              </w:rPr>
            </w:pPr>
            <w:r w:rsidRPr="003D41CB">
              <w:rPr>
                <w:rFonts w:ascii="Times New Roman" w:hAnsi="Times New Roman"/>
                <w:szCs w:val="24"/>
              </w:rPr>
              <w:t>Ок = Оз * (1-Зд) / Кр * (1 + 2 * Ст /12)</w:t>
            </w:r>
          </w:p>
        </w:tc>
        <w:tc>
          <w:tcPr>
            <w:tcW w:w="2178" w:type="pct"/>
            <w:tcBorders>
              <w:top w:val="single" w:sz="6" w:space="0" w:color="000000"/>
              <w:left w:val="single" w:sz="6" w:space="0" w:color="000000"/>
              <w:bottom w:val="single" w:sz="6" w:space="0" w:color="000000"/>
              <w:right w:val="single" w:sz="6" w:space="0" w:color="000000"/>
            </w:tcBorders>
          </w:tcPr>
          <w:p w14:paraId="2C3CC9A1" w14:textId="77777777" w:rsidR="002E0F88" w:rsidRPr="003D41CB" w:rsidRDefault="002E0F88" w:rsidP="003D41CB">
            <w:pPr>
              <w:pStyle w:val="af"/>
              <w:rPr>
                <w:rFonts w:ascii="Times New Roman" w:hAnsi="Times New Roman"/>
                <w:szCs w:val="24"/>
              </w:rPr>
            </w:pPr>
            <w:r w:rsidRPr="003D41CB">
              <w:rPr>
                <w:rFonts w:ascii="Times New Roman" w:hAnsi="Times New Roman"/>
                <w:szCs w:val="24"/>
              </w:rPr>
              <w:t>100*(1-Дп)</w:t>
            </w:r>
          </w:p>
        </w:tc>
      </w:tr>
    </w:tbl>
    <w:p w14:paraId="06309D4C" w14:textId="77777777" w:rsidR="000E1200" w:rsidRPr="000E1200" w:rsidRDefault="000E1200" w:rsidP="000E1200">
      <w:pPr>
        <w:suppressAutoHyphens/>
        <w:spacing w:after="0" w:line="360" w:lineRule="auto"/>
        <w:ind w:firstLine="709"/>
        <w:jc w:val="right"/>
        <w:rPr>
          <w:rFonts w:ascii="Times New Roman" w:hAnsi="Times New Roman"/>
          <w:sz w:val="28"/>
          <w:szCs w:val="28"/>
        </w:rPr>
      </w:pPr>
    </w:p>
    <w:p w14:paraId="120F2123" w14:textId="77777777" w:rsidR="002E0F88" w:rsidRPr="008C41FE" w:rsidRDefault="002E0F88" w:rsidP="000E1200">
      <w:pPr>
        <w:suppressAutoHyphens/>
        <w:spacing w:after="0" w:line="360" w:lineRule="auto"/>
        <w:ind w:firstLine="709"/>
        <w:jc w:val="right"/>
        <w:rPr>
          <w:rFonts w:ascii="Times New Roman" w:hAnsi="Times New Roman"/>
          <w:sz w:val="28"/>
          <w:szCs w:val="28"/>
        </w:rPr>
      </w:pPr>
      <w:r>
        <w:rPr>
          <w:rFonts w:ascii="Times New Roman" w:hAnsi="Times New Roman"/>
          <w:sz w:val="28"/>
          <w:szCs w:val="28"/>
        </w:rPr>
        <w:t>Таблица 5</w:t>
      </w:r>
    </w:p>
    <w:p w14:paraId="6976FBDA" w14:textId="77777777" w:rsidR="002E0F88" w:rsidRPr="008C41FE" w:rsidRDefault="002E0F88" w:rsidP="000E1200">
      <w:pPr>
        <w:pStyle w:val="aff1"/>
      </w:pPr>
      <w:r w:rsidRPr="008C41FE">
        <w:t>Определени</w:t>
      </w:r>
      <w:r>
        <w:t>е</w:t>
      </w:r>
      <w:r w:rsidRPr="008C41FE">
        <w:t xml:space="preserve"> оценки по критерию «</w:t>
      </w:r>
      <w:r w:rsidRPr="008C41FE">
        <w:rPr>
          <w:szCs w:val="32"/>
        </w:rPr>
        <w:t>Условия кредитования</w:t>
      </w:r>
      <w:r w:rsidRPr="008C41FE">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90"/>
        <w:gridCol w:w="3055"/>
        <w:gridCol w:w="2641"/>
      </w:tblGrid>
      <w:tr w:rsidR="002E0F88" w:rsidRPr="000E1200" w14:paraId="0B787A11" w14:textId="77777777" w:rsidTr="000E1200">
        <w:trPr>
          <w:cantSplit/>
          <w:trHeight w:val="195"/>
        </w:trPr>
        <w:tc>
          <w:tcPr>
            <w:tcW w:w="1933" w:type="pct"/>
            <w:tcBorders>
              <w:top w:val="single" w:sz="6" w:space="0" w:color="000000"/>
              <w:left w:val="single" w:sz="6" w:space="0" w:color="000000"/>
              <w:bottom w:val="single" w:sz="6" w:space="0" w:color="000000"/>
              <w:right w:val="single" w:sz="6" w:space="0" w:color="000000"/>
            </w:tcBorders>
          </w:tcPr>
          <w:p w14:paraId="14A8C69F" w14:textId="77777777" w:rsidR="002E0F88" w:rsidRPr="000E1200" w:rsidRDefault="002E0F88" w:rsidP="000E1200">
            <w:pPr>
              <w:pStyle w:val="af"/>
              <w:jc w:val="center"/>
              <w:rPr>
                <w:rFonts w:ascii="Times New Roman" w:hAnsi="Times New Roman"/>
                <w:szCs w:val="24"/>
              </w:rPr>
            </w:pPr>
            <w:r w:rsidRPr="000E1200">
              <w:rPr>
                <w:rFonts w:ascii="Times New Roman" w:hAnsi="Times New Roman"/>
                <w:szCs w:val="24"/>
              </w:rPr>
              <w:t>Характеристика</w:t>
            </w:r>
          </w:p>
        </w:tc>
        <w:tc>
          <w:tcPr>
            <w:tcW w:w="1645" w:type="pct"/>
            <w:tcBorders>
              <w:top w:val="single" w:sz="6" w:space="0" w:color="000000"/>
              <w:left w:val="single" w:sz="6" w:space="0" w:color="000000"/>
              <w:bottom w:val="single" w:sz="6" w:space="0" w:color="000000"/>
              <w:right w:val="single" w:sz="6" w:space="0" w:color="000000"/>
            </w:tcBorders>
          </w:tcPr>
          <w:p w14:paraId="29D86EDF" w14:textId="77777777" w:rsidR="002E0F88" w:rsidRPr="000E1200" w:rsidRDefault="002E0F88" w:rsidP="000E1200">
            <w:pPr>
              <w:pStyle w:val="af"/>
              <w:jc w:val="center"/>
              <w:rPr>
                <w:rFonts w:ascii="Times New Roman" w:hAnsi="Times New Roman"/>
                <w:szCs w:val="24"/>
              </w:rPr>
            </w:pPr>
            <w:r w:rsidRPr="000E1200">
              <w:rPr>
                <w:rFonts w:ascii="Times New Roman" w:hAnsi="Times New Roman"/>
                <w:szCs w:val="24"/>
              </w:rPr>
              <w:t>Значение</w:t>
            </w:r>
          </w:p>
        </w:tc>
        <w:tc>
          <w:tcPr>
            <w:tcW w:w="1422" w:type="pct"/>
            <w:tcBorders>
              <w:top w:val="single" w:sz="6" w:space="0" w:color="000000"/>
              <w:left w:val="single" w:sz="6" w:space="0" w:color="000000"/>
              <w:bottom w:val="single" w:sz="6" w:space="0" w:color="000000"/>
              <w:right w:val="single" w:sz="6" w:space="0" w:color="000000"/>
            </w:tcBorders>
          </w:tcPr>
          <w:p w14:paraId="6F2221D2" w14:textId="77777777" w:rsidR="002E0F88" w:rsidRPr="000E1200" w:rsidRDefault="002E0F88" w:rsidP="000E1200">
            <w:pPr>
              <w:pStyle w:val="af"/>
              <w:jc w:val="center"/>
              <w:rPr>
                <w:rFonts w:ascii="Times New Roman" w:hAnsi="Times New Roman"/>
                <w:szCs w:val="24"/>
              </w:rPr>
            </w:pPr>
            <w:r w:rsidRPr="000E1200">
              <w:rPr>
                <w:rFonts w:ascii="Times New Roman" w:hAnsi="Times New Roman"/>
                <w:szCs w:val="24"/>
              </w:rPr>
              <w:t>Оценка по критерию</w:t>
            </w:r>
          </w:p>
        </w:tc>
      </w:tr>
      <w:tr w:rsidR="002E0F88" w:rsidRPr="000E1200" w14:paraId="48053E13" w14:textId="77777777" w:rsidTr="000E1200">
        <w:trPr>
          <w:cantSplit/>
          <w:trHeight w:val="210"/>
        </w:trPr>
        <w:tc>
          <w:tcPr>
            <w:tcW w:w="1933" w:type="pct"/>
            <w:tcBorders>
              <w:top w:val="single" w:sz="6" w:space="0" w:color="000000"/>
              <w:left w:val="single" w:sz="6" w:space="0" w:color="000000"/>
              <w:bottom w:val="single" w:sz="6" w:space="0" w:color="000000"/>
              <w:right w:val="single" w:sz="6" w:space="0" w:color="000000"/>
            </w:tcBorders>
          </w:tcPr>
          <w:p w14:paraId="27EF8C8F" w14:textId="77777777" w:rsidR="002E0F88" w:rsidRPr="000E1200" w:rsidRDefault="002E0F88" w:rsidP="000E1200">
            <w:pPr>
              <w:pStyle w:val="af"/>
              <w:rPr>
                <w:rFonts w:ascii="Times New Roman" w:hAnsi="Times New Roman"/>
                <w:szCs w:val="24"/>
              </w:rPr>
            </w:pPr>
            <w:r w:rsidRPr="000E1200">
              <w:rPr>
                <w:rFonts w:ascii="Times New Roman" w:hAnsi="Times New Roman"/>
                <w:szCs w:val="24"/>
              </w:rPr>
              <w:t>1. Финансирование покупки клиентом</w:t>
            </w:r>
          </w:p>
        </w:tc>
        <w:tc>
          <w:tcPr>
            <w:tcW w:w="1645" w:type="pct"/>
            <w:tcBorders>
              <w:top w:val="single" w:sz="6" w:space="0" w:color="000000"/>
              <w:left w:val="single" w:sz="6" w:space="0" w:color="000000"/>
              <w:bottom w:val="single" w:sz="6" w:space="0" w:color="000000"/>
              <w:right w:val="single" w:sz="6" w:space="0" w:color="000000"/>
            </w:tcBorders>
          </w:tcPr>
          <w:p w14:paraId="2BF00E23" w14:textId="77777777" w:rsidR="002E0F88" w:rsidRPr="000E1200" w:rsidRDefault="002E0F88" w:rsidP="000E1200">
            <w:pPr>
              <w:pStyle w:val="af"/>
              <w:rPr>
                <w:rFonts w:ascii="Times New Roman" w:hAnsi="Times New Roman"/>
                <w:szCs w:val="24"/>
              </w:rPr>
            </w:pPr>
            <w:r w:rsidRPr="000E1200">
              <w:rPr>
                <w:rFonts w:ascii="Times New Roman" w:hAnsi="Times New Roman"/>
                <w:szCs w:val="24"/>
              </w:rPr>
              <w:t>Ф</w:t>
            </w:r>
          </w:p>
        </w:tc>
        <w:tc>
          <w:tcPr>
            <w:tcW w:w="1422" w:type="pct"/>
            <w:tcBorders>
              <w:top w:val="single" w:sz="6" w:space="0" w:color="000000"/>
              <w:left w:val="single" w:sz="6" w:space="0" w:color="000000"/>
              <w:bottom w:val="single" w:sz="6" w:space="0" w:color="000000"/>
              <w:right w:val="single" w:sz="6" w:space="0" w:color="000000"/>
            </w:tcBorders>
          </w:tcPr>
          <w:p w14:paraId="335B136E" w14:textId="77777777" w:rsidR="002E0F88" w:rsidRPr="000E1200" w:rsidRDefault="002E0F88" w:rsidP="000E1200">
            <w:pPr>
              <w:pStyle w:val="af"/>
              <w:rPr>
                <w:rFonts w:ascii="Times New Roman" w:hAnsi="Times New Roman"/>
                <w:szCs w:val="24"/>
              </w:rPr>
            </w:pPr>
            <w:r w:rsidRPr="000E1200">
              <w:rPr>
                <w:rFonts w:ascii="Times New Roman" w:hAnsi="Times New Roman"/>
                <w:szCs w:val="24"/>
              </w:rPr>
              <w:t>7 * ((Ф / (Ф + Кр))</w:t>
            </w:r>
          </w:p>
        </w:tc>
      </w:tr>
      <w:tr w:rsidR="002E0F88" w:rsidRPr="000E1200" w14:paraId="30DFBA69" w14:textId="77777777" w:rsidTr="000E1200">
        <w:trPr>
          <w:cantSplit/>
          <w:trHeight w:val="210"/>
        </w:trPr>
        <w:tc>
          <w:tcPr>
            <w:tcW w:w="1933" w:type="pct"/>
            <w:tcBorders>
              <w:top w:val="single" w:sz="6" w:space="0" w:color="000000"/>
              <w:left w:val="single" w:sz="6" w:space="0" w:color="000000"/>
              <w:bottom w:val="single" w:sz="6" w:space="0" w:color="000000"/>
              <w:right w:val="single" w:sz="6" w:space="0" w:color="000000"/>
            </w:tcBorders>
          </w:tcPr>
          <w:p w14:paraId="0C2B33F3" w14:textId="77777777" w:rsidR="002E0F88" w:rsidRPr="000E1200" w:rsidRDefault="002E0F88" w:rsidP="000E1200">
            <w:pPr>
              <w:pStyle w:val="af"/>
              <w:rPr>
                <w:rFonts w:ascii="Times New Roman" w:hAnsi="Times New Roman"/>
                <w:szCs w:val="24"/>
              </w:rPr>
            </w:pPr>
            <w:r w:rsidRPr="000E1200">
              <w:rPr>
                <w:rFonts w:ascii="Times New Roman" w:hAnsi="Times New Roman"/>
                <w:szCs w:val="24"/>
              </w:rPr>
              <w:t>2. Срок кредитования, мес.</w:t>
            </w:r>
          </w:p>
        </w:tc>
        <w:tc>
          <w:tcPr>
            <w:tcW w:w="1645" w:type="pct"/>
            <w:tcBorders>
              <w:top w:val="single" w:sz="6" w:space="0" w:color="000000"/>
              <w:left w:val="single" w:sz="6" w:space="0" w:color="000000"/>
              <w:bottom w:val="single" w:sz="6" w:space="0" w:color="000000"/>
              <w:right w:val="single" w:sz="6" w:space="0" w:color="000000"/>
            </w:tcBorders>
          </w:tcPr>
          <w:p w14:paraId="7074AAF8" w14:textId="77777777" w:rsidR="002E0F88" w:rsidRPr="000E1200" w:rsidRDefault="002E0F88" w:rsidP="000E1200">
            <w:pPr>
              <w:pStyle w:val="af"/>
              <w:rPr>
                <w:rFonts w:ascii="Times New Roman" w:hAnsi="Times New Roman"/>
                <w:szCs w:val="24"/>
              </w:rPr>
            </w:pPr>
            <w:r w:rsidRPr="000E1200">
              <w:rPr>
                <w:rFonts w:ascii="Times New Roman" w:hAnsi="Times New Roman"/>
                <w:szCs w:val="24"/>
              </w:rPr>
              <w:t>Ср</w:t>
            </w:r>
          </w:p>
        </w:tc>
        <w:tc>
          <w:tcPr>
            <w:tcW w:w="1422" w:type="pct"/>
            <w:tcBorders>
              <w:top w:val="single" w:sz="6" w:space="0" w:color="000000"/>
              <w:left w:val="single" w:sz="6" w:space="0" w:color="000000"/>
              <w:bottom w:val="single" w:sz="6" w:space="0" w:color="000000"/>
              <w:right w:val="single" w:sz="6" w:space="0" w:color="000000"/>
            </w:tcBorders>
          </w:tcPr>
          <w:p w14:paraId="46CFE70D" w14:textId="77777777" w:rsidR="002E0F88" w:rsidRPr="000E1200" w:rsidRDefault="002E0F88" w:rsidP="000E1200">
            <w:pPr>
              <w:pStyle w:val="af"/>
              <w:rPr>
                <w:rFonts w:ascii="Times New Roman" w:hAnsi="Times New Roman"/>
                <w:szCs w:val="24"/>
              </w:rPr>
            </w:pPr>
            <w:r w:rsidRPr="000E1200">
              <w:rPr>
                <w:rFonts w:ascii="Times New Roman" w:hAnsi="Times New Roman"/>
                <w:szCs w:val="24"/>
              </w:rPr>
              <w:t>3*(Мс-Ср)/(Мс-1)</w:t>
            </w:r>
          </w:p>
        </w:tc>
      </w:tr>
      <w:tr w:rsidR="002E0F88" w:rsidRPr="000E1200" w14:paraId="3FB41349" w14:textId="77777777" w:rsidTr="000E1200">
        <w:trPr>
          <w:cantSplit/>
          <w:trHeight w:val="210"/>
        </w:trPr>
        <w:tc>
          <w:tcPr>
            <w:tcW w:w="1933" w:type="pct"/>
            <w:tcBorders>
              <w:top w:val="single" w:sz="6" w:space="0" w:color="000000"/>
              <w:left w:val="single" w:sz="6" w:space="0" w:color="000000"/>
              <w:bottom w:val="single" w:sz="6" w:space="0" w:color="000000"/>
              <w:right w:val="single" w:sz="6" w:space="0" w:color="000000"/>
            </w:tcBorders>
          </w:tcPr>
          <w:p w14:paraId="11FF1C13" w14:textId="77777777" w:rsidR="002E0F88" w:rsidRPr="000E1200" w:rsidRDefault="002E0F88" w:rsidP="000E1200">
            <w:pPr>
              <w:pStyle w:val="af"/>
              <w:rPr>
                <w:rFonts w:ascii="Times New Roman" w:hAnsi="Times New Roman"/>
                <w:szCs w:val="24"/>
              </w:rPr>
            </w:pPr>
          </w:p>
        </w:tc>
        <w:tc>
          <w:tcPr>
            <w:tcW w:w="1645" w:type="pct"/>
            <w:tcBorders>
              <w:top w:val="single" w:sz="6" w:space="0" w:color="000000"/>
              <w:left w:val="single" w:sz="6" w:space="0" w:color="000000"/>
              <w:bottom w:val="single" w:sz="6" w:space="0" w:color="000000"/>
              <w:right w:val="single" w:sz="6" w:space="0" w:color="000000"/>
            </w:tcBorders>
          </w:tcPr>
          <w:p w14:paraId="02E4B4C9" w14:textId="77777777" w:rsidR="002E0F88" w:rsidRPr="000E1200" w:rsidRDefault="002E0F88" w:rsidP="000E1200">
            <w:pPr>
              <w:pStyle w:val="af"/>
              <w:rPr>
                <w:rFonts w:ascii="Times New Roman" w:hAnsi="Times New Roman"/>
                <w:szCs w:val="24"/>
              </w:rPr>
            </w:pPr>
            <w:r w:rsidRPr="000E1200">
              <w:rPr>
                <w:rFonts w:ascii="Times New Roman" w:hAnsi="Times New Roman"/>
                <w:szCs w:val="24"/>
              </w:rPr>
              <w:t>Итоговая оценка по критерию</w:t>
            </w:r>
          </w:p>
        </w:tc>
        <w:tc>
          <w:tcPr>
            <w:tcW w:w="1422" w:type="pct"/>
            <w:tcBorders>
              <w:top w:val="single" w:sz="6" w:space="0" w:color="000000"/>
              <w:left w:val="single" w:sz="6" w:space="0" w:color="000000"/>
              <w:bottom w:val="single" w:sz="6" w:space="0" w:color="000000"/>
              <w:right w:val="single" w:sz="6" w:space="0" w:color="000000"/>
            </w:tcBorders>
          </w:tcPr>
          <w:p w14:paraId="1AF8391F" w14:textId="77777777" w:rsidR="002E0F88" w:rsidRPr="000E1200" w:rsidRDefault="002E0F88" w:rsidP="000E1200">
            <w:pPr>
              <w:pStyle w:val="af"/>
              <w:rPr>
                <w:rFonts w:ascii="Times New Roman" w:hAnsi="Times New Roman"/>
                <w:szCs w:val="24"/>
              </w:rPr>
            </w:pPr>
            <w:r w:rsidRPr="000E1200">
              <w:rPr>
                <w:rFonts w:ascii="Times New Roman" w:hAnsi="Times New Roman"/>
                <w:szCs w:val="24"/>
              </w:rPr>
              <w:t>Сумма оценок параметров</w:t>
            </w:r>
          </w:p>
        </w:tc>
      </w:tr>
    </w:tbl>
    <w:p w14:paraId="7A54AAC3" w14:textId="77777777" w:rsidR="002E0F88" w:rsidRDefault="002E0F88" w:rsidP="006148FD">
      <w:pPr>
        <w:spacing w:after="0" w:line="240" w:lineRule="auto"/>
        <w:rPr>
          <w:rFonts w:ascii="Times New Roman" w:hAnsi="Times New Roman"/>
          <w:sz w:val="28"/>
          <w:szCs w:val="28"/>
        </w:rPr>
      </w:pPr>
    </w:p>
    <w:p w14:paraId="1D27F37A" w14:textId="77777777" w:rsidR="002E0F88" w:rsidRPr="008C41FE" w:rsidRDefault="002E0F88" w:rsidP="002D7B21">
      <w:pPr>
        <w:suppressAutoHyphens/>
        <w:spacing w:after="0" w:line="360" w:lineRule="auto"/>
        <w:ind w:firstLine="709"/>
        <w:jc w:val="right"/>
        <w:rPr>
          <w:rFonts w:ascii="Times New Roman" w:hAnsi="Times New Roman"/>
          <w:sz w:val="28"/>
          <w:szCs w:val="28"/>
        </w:rPr>
      </w:pPr>
      <w:r>
        <w:rPr>
          <w:rFonts w:ascii="Times New Roman" w:hAnsi="Times New Roman"/>
          <w:sz w:val="28"/>
          <w:szCs w:val="28"/>
        </w:rPr>
        <w:lastRenderedPageBreak/>
        <w:t>Таблица 6</w:t>
      </w:r>
    </w:p>
    <w:p w14:paraId="20B453E2" w14:textId="77777777" w:rsidR="002E0F88" w:rsidRPr="008C41FE" w:rsidRDefault="002E0F88" w:rsidP="002D7B21">
      <w:pPr>
        <w:pStyle w:val="aff1"/>
      </w:pPr>
      <w:r w:rsidRPr="008C41FE">
        <w:t>Оценка категории качества кредитополучателя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97"/>
        <w:gridCol w:w="1343"/>
        <w:gridCol w:w="4946"/>
      </w:tblGrid>
      <w:tr w:rsidR="002E0F88" w:rsidRPr="002D7B21" w14:paraId="211EBB61" w14:textId="77777777" w:rsidTr="002D7B21">
        <w:trPr>
          <w:cantSplit/>
          <w:trHeight w:val="360"/>
        </w:trPr>
        <w:tc>
          <w:tcPr>
            <w:tcW w:w="1614" w:type="pct"/>
            <w:tcBorders>
              <w:top w:val="single" w:sz="6" w:space="0" w:color="000000"/>
              <w:left w:val="single" w:sz="6" w:space="0" w:color="000000"/>
              <w:bottom w:val="single" w:sz="6" w:space="0" w:color="000000"/>
              <w:right w:val="single" w:sz="6" w:space="0" w:color="000000"/>
            </w:tcBorders>
          </w:tcPr>
          <w:p w14:paraId="4102C04C" w14:textId="77777777" w:rsidR="002E0F88" w:rsidRPr="002D7B21" w:rsidRDefault="002E0F88" w:rsidP="002D7B21">
            <w:pPr>
              <w:pStyle w:val="af"/>
              <w:jc w:val="center"/>
              <w:rPr>
                <w:rFonts w:ascii="Times New Roman" w:hAnsi="Times New Roman"/>
                <w:szCs w:val="24"/>
              </w:rPr>
            </w:pPr>
            <w:r w:rsidRPr="002D7B21">
              <w:rPr>
                <w:rFonts w:ascii="Times New Roman" w:hAnsi="Times New Roman"/>
                <w:szCs w:val="24"/>
              </w:rPr>
              <w:t>Количество набранных баллов при оценке качества кредита</w:t>
            </w:r>
          </w:p>
        </w:tc>
        <w:tc>
          <w:tcPr>
            <w:tcW w:w="723" w:type="pct"/>
            <w:tcBorders>
              <w:top w:val="single" w:sz="6" w:space="0" w:color="000000"/>
              <w:left w:val="single" w:sz="6" w:space="0" w:color="000000"/>
              <w:bottom w:val="single" w:sz="6" w:space="0" w:color="000000"/>
              <w:right w:val="single" w:sz="6" w:space="0" w:color="000000"/>
            </w:tcBorders>
          </w:tcPr>
          <w:p w14:paraId="2197EA1E" w14:textId="77777777" w:rsidR="002E0F88" w:rsidRPr="002D7B21" w:rsidRDefault="002E0F88" w:rsidP="002D7B21">
            <w:pPr>
              <w:pStyle w:val="af"/>
              <w:jc w:val="center"/>
              <w:rPr>
                <w:rFonts w:ascii="Times New Roman" w:hAnsi="Times New Roman"/>
                <w:szCs w:val="24"/>
              </w:rPr>
            </w:pPr>
            <w:r w:rsidRPr="002D7B21">
              <w:rPr>
                <w:rFonts w:ascii="Times New Roman" w:hAnsi="Times New Roman"/>
                <w:szCs w:val="24"/>
              </w:rPr>
              <w:t>Категория качества</w:t>
            </w:r>
          </w:p>
        </w:tc>
        <w:tc>
          <w:tcPr>
            <w:tcW w:w="2663" w:type="pct"/>
            <w:tcBorders>
              <w:top w:val="single" w:sz="6" w:space="0" w:color="000000"/>
              <w:left w:val="single" w:sz="6" w:space="0" w:color="000000"/>
              <w:bottom w:val="single" w:sz="6" w:space="0" w:color="000000"/>
              <w:right w:val="single" w:sz="6" w:space="0" w:color="000000"/>
            </w:tcBorders>
          </w:tcPr>
          <w:p w14:paraId="5BFD57D0" w14:textId="77777777" w:rsidR="002E0F88" w:rsidRPr="002D7B21" w:rsidRDefault="002E0F88" w:rsidP="002D7B21">
            <w:pPr>
              <w:pStyle w:val="af"/>
              <w:jc w:val="center"/>
              <w:rPr>
                <w:rFonts w:ascii="Times New Roman" w:hAnsi="Times New Roman"/>
                <w:szCs w:val="24"/>
              </w:rPr>
            </w:pPr>
            <w:r w:rsidRPr="002D7B21">
              <w:rPr>
                <w:rFonts w:ascii="Times New Roman" w:hAnsi="Times New Roman"/>
                <w:szCs w:val="24"/>
              </w:rPr>
              <w:t>Оценка</w:t>
            </w:r>
          </w:p>
        </w:tc>
      </w:tr>
      <w:tr w:rsidR="002E0F88" w:rsidRPr="002D7B21" w14:paraId="376D90A0" w14:textId="77777777" w:rsidTr="002D7B21">
        <w:trPr>
          <w:cantSplit/>
          <w:trHeight w:val="165"/>
        </w:trPr>
        <w:tc>
          <w:tcPr>
            <w:tcW w:w="1614" w:type="pct"/>
            <w:tcBorders>
              <w:top w:val="single" w:sz="6" w:space="0" w:color="000000"/>
              <w:left w:val="single" w:sz="6" w:space="0" w:color="000000"/>
              <w:bottom w:val="single" w:sz="6" w:space="0" w:color="000000"/>
              <w:right w:val="single" w:sz="6" w:space="0" w:color="000000"/>
            </w:tcBorders>
          </w:tcPr>
          <w:p w14:paraId="33073289" w14:textId="77777777" w:rsidR="002E0F88" w:rsidRPr="002D7B21" w:rsidRDefault="002E0F88" w:rsidP="006148FD">
            <w:pPr>
              <w:pStyle w:val="af"/>
              <w:rPr>
                <w:rFonts w:ascii="Times New Roman" w:hAnsi="Times New Roman"/>
                <w:szCs w:val="24"/>
              </w:rPr>
            </w:pPr>
            <w:r w:rsidRPr="002D7B21">
              <w:rPr>
                <w:rFonts w:ascii="Times New Roman" w:hAnsi="Times New Roman"/>
                <w:szCs w:val="24"/>
              </w:rPr>
              <w:t>Свыше 65</w:t>
            </w:r>
          </w:p>
        </w:tc>
        <w:tc>
          <w:tcPr>
            <w:tcW w:w="723" w:type="pct"/>
            <w:tcBorders>
              <w:top w:val="single" w:sz="6" w:space="0" w:color="000000"/>
              <w:left w:val="single" w:sz="6" w:space="0" w:color="000000"/>
              <w:bottom w:val="single" w:sz="6" w:space="0" w:color="000000"/>
              <w:right w:val="single" w:sz="6" w:space="0" w:color="000000"/>
            </w:tcBorders>
          </w:tcPr>
          <w:p w14:paraId="362A7162" w14:textId="77777777" w:rsidR="002E0F88" w:rsidRPr="002D7B21" w:rsidRDefault="002E0F88" w:rsidP="006148FD">
            <w:pPr>
              <w:pStyle w:val="af"/>
              <w:rPr>
                <w:rFonts w:ascii="Times New Roman" w:hAnsi="Times New Roman"/>
                <w:szCs w:val="24"/>
              </w:rPr>
            </w:pPr>
            <w:r w:rsidRPr="002D7B21">
              <w:rPr>
                <w:rFonts w:ascii="Times New Roman" w:hAnsi="Times New Roman"/>
                <w:szCs w:val="24"/>
              </w:rPr>
              <w:t>1</w:t>
            </w:r>
          </w:p>
        </w:tc>
        <w:tc>
          <w:tcPr>
            <w:tcW w:w="2663" w:type="pct"/>
            <w:tcBorders>
              <w:top w:val="single" w:sz="6" w:space="0" w:color="000000"/>
              <w:left w:val="single" w:sz="6" w:space="0" w:color="000000"/>
              <w:bottom w:val="single" w:sz="6" w:space="0" w:color="000000"/>
              <w:right w:val="single" w:sz="6" w:space="0" w:color="000000"/>
            </w:tcBorders>
          </w:tcPr>
          <w:p w14:paraId="154C9E9C" w14:textId="77777777" w:rsidR="002E0F88" w:rsidRPr="002D7B21" w:rsidRDefault="002E0F88" w:rsidP="006148FD">
            <w:pPr>
              <w:pStyle w:val="af"/>
              <w:rPr>
                <w:rFonts w:ascii="Times New Roman" w:hAnsi="Times New Roman"/>
                <w:szCs w:val="24"/>
              </w:rPr>
            </w:pPr>
            <w:r w:rsidRPr="002D7B21">
              <w:rPr>
                <w:rFonts w:ascii="Times New Roman" w:hAnsi="Times New Roman"/>
                <w:szCs w:val="24"/>
              </w:rPr>
              <w:t>Кредитная заявка рекомендуется к рассмотрению</w:t>
            </w:r>
          </w:p>
        </w:tc>
      </w:tr>
      <w:tr w:rsidR="002E0F88" w:rsidRPr="002D7B21" w14:paraId="1916BFE3" w14:textId="77777777" w:rsidTr="002D7B21">
        <w:trPr>
          <w:cantSplit/>
          <w:trHeight w:val="165"/>
        </w:trPr>
        <w:tc>
          <w:tcPr>
            <w:tcW w:w="1614" w:type="pct"/>
            <w:tcBorders>
              <w:top w:val="single" w:sz="6" w:space="0" w:color="000000"/>
              <w:left w:val="single" w:sz="6" w:space="0" w:color="000000"/>
              <w:bottom w:val="single" w:sz="6" w:space="0" w:color="000000"/>
              <w:right w:val="single" w:sz="6" w:space="0" w:color="000000"/>
            </w:tcBorders>
          </w:tcPr>
          <w:p w14:paraId="01522EAF" w14:textId="77777777" w:rsidR="002E0F88" w:rsidRPr="002D7B21" w:rsidRDefault="002E0F88" w:rsidP="006148FD">
            <w:pPr>
              <w:pStyle w:val="af"/>
              <w:rPr>
                <w:rFonts w:ascii="Times New Roman" w:hAnsi="Times New Roman"/>
                <w:szCs w:val="24"/>
              </w:rPr>
            </w:pPr>
            <w:r w:rsidRPr="002D7B21">
              <w:rPr>
                <w:rFonts w:ascii="Times New Roman" w:hAnsi="Times New Roman"/>
                <w:szCs w:val="24"/>
              </w:rPr>
              <w:t>От 30 до 65 включительно</w:t>
            </w:r>
          </w:p>
        </w:tc>
        <w:tc>
          <w:tcPr>
            <w:tcW w:w="723" w:type="pct"/>
            <w:tcBorders>
              <w:top w:val="single" w:sz="6" w:space="0" w:color="000000"/>
              <w:left w:val="single" w:sz="6" w:space="0" w:color="000000"/>
              <w:bottom w:val="single" w:sz="6" w:space="0" w:color="000000"/>
              <w:right w:val="single" w:sz="6" w:space="0" w:color="000000"/>
            </w:tcBorders>
          </w:tcPr>
          <w:p w14:paraId="48D599E9" w14:textId="77777777" w:rsidR="002E0F88" w:rsidRPr="002D7B21" w:rsidRDefault="002E0F88" w:rsidP="006148FD">
            <w:pPr>
              <w:pStyle w:val="af"/>
              <w:rPr>
                <w:rFonts w:ascii="Times New Roman" w:hAnsi="Times New Roman"/>
                <w:szCs w:val="24"/>
              </w:rPr>
            </w:pPr>
            <w:r w:rsidRPr="002D7B21">
              <w:rPr>
                <w:rFonts w:ascii="Times New Roman" w:hAnsi="Times New Roman"/>
                <w:szCs w:val="24"/>
              </w:rPr>
              <w:t>2</w:t>
            </w:r>
          </w:p>
        </w:tc>
        <w:tc>
          <w:tcPr>
            <w:tcW w:w="2663" w:type="pct"/>
            <w:tcBorders>
              <w:top w:val="single" w:sz="6" w:space="0" w:color="000000"/>
              <w:left w:val="single" w:sz="6" w:space="0" w:color="000000"/>
              <w:bottom w:val="single" w:sz="6" w:space="0" w:color="000000"/>
              <w:right w:val="single" w:sz="6" w:space="0" w:color="000000"/>
            </w:tcBorders>
          </w:tcPr>
          <w:p w14:paraId="457E4B2C" w14:textId="77777777" w:rsidR="002E0F88" w:rsidRPr="002D7B21" w:rsidRDefault="002E0F88" w:rsidP="006148FD">
            <w:pPr>
              <w:pStyle w:val="af"/>
              <w:rPr>
                <w:rFonts w:ascii="Times New Roman" w:hAnsi="Times New Roman"/>
                <w:szCs w:val="24"/>
              </w:rPr>
            </w:pPr>
            <w:r w:rsidRPr="002D7B21">
              <w:rPr>
                <w:rFonts w:ascii="Times New Roman" w:hAnsi="Times New Roman"/>
                <w:szCs w:val="24"/>
              </w:rPr>
              <w:t>Заявка неадекватна запрашиваемому кредиту</w:t>
            </w:r>
          </w:p>
        </w:tc>
      </w:tr>
      <w:tr w:rsidR="002E0F88" w:rsidRPr="002D7B21" w14:paraId="3D28A934" w14:textId="77777777" w:rsidTr="002D7B21">
        <w:trPr>
          <w:cantSplit/>
          <w:trHeight w:val="165"/>
        </w:trPr>
        <w:tc>
          <w:tcPr>
            <w:tcW w:w="1614" w:type="pct"/>
            <w:tcBorders>
              <w:top w:val="single" w:sz="6" w:space="0" w:color="000000"/>
              <w:left w:val="single" w:sz="6" w:space="0" w:color="000000"/>
              <w:bottom w:val="single" w:sz="6" w:space="0" w:color="000000"/>
              <w:right w:val="single" w:sz="6" w:space="0" w:color="000000"/>
            </w:tcBorders>
          </w:tcPr>
          <w:p w14:paraId="18CC2655" w14:textId="77777777" w:rsidR="002E0F88" w:rsidRPr="002D7B21" w:rsidRDefault="002E0F88" w:rsidP="006148FD">
            <w:pPr>
              <w:pStyle w:val="af"/>
              <w:rPr>
                <w:rFonts w:ascii="Times New Roman" w:hAnsi="Times New Roman"/>
                <w:szCs w:val="24"/>
              </w:rPr>
            </w:pPr>
            <w:r w:rsidRPr="002D7B21">
              <w:rPr>
                <w:rFonts w:ascii="Times New Roman" w:hAnsi="Times New Roman"/>
                <w:szCs w:val="24"/>
              </w:rPr>
              <w:t>До 30 включительно</w:t>
            </w:r>
          </w:p>
        </w:tc>
        <w:tc>
          <w:tcPr>
            <w:tcW w:w="723" w:type="pct"/>
            <w:tcBorders>
              <w:top w:val="single" w:sz="6" w:space="0" w:color="000000"/>
              <w:left w:val="single" w:sz="6" w:space="0" w:color="000000"/>
              <w:bottom w:val="single" w:sz="6" w:space="0" w:color="000000"/>
              <w:right w:val="single" w:sz="6" w:space="0" w:color="000000"/>
            </w:tcBorders>
          </w:tcPr>
          <w:p w14:paraId="6AE74D90" w14:textId="77777777" w:rsidR="002E0F88" w:rsidRPr="002D7B21" w:rsidRDefault="002E0F88" w:rsidP="006148FD">
            <w:pPr>
              <w:pStyle w:val="af"/>
              <w:rPr>
                <w:rFonts w:ascii="Times New Roman" w:hAnsi="Times New Roman"/>
                <w:szCs w:val="24"/>
              </w:rPr>
            </w:pPr>
            <w:r w:rsidRPr="002D7B21">
              <w:rPr>
                <w:rFonts w:ascii="Times New Roman" w:hAnsi="Times New Roman"/>
                <w:szCs w:val="24"/>
              </w:rPr>
              <w:t>3</w:t>
            </w:r>
          </w:p>
        </w:tc>
        <w:tc>
          <w:tcPr>
            <w:tcW w:w="2663" w:type="pct"/>
            <w:tcBorders>
              <w:top w:val="single" w:sz="6" w:space="0" w:color="000000"/>
              <w:left w:val="single" w:sz="6" w:space="0" w:color="000000"/>
              <w:bottom w:val="single" w:sz="6" w:space="0" w:color="000000"/>
              <w:right w:val="single" w:sz="6" w:space="0" w:color="000000"/>
            </w:tcBorders>
          </w:tcPr>
          <w:p w14:paraId="4697807A" w14:textId="77777777" w:rsidR="002E0F88" w:rsidRPr="002D7B21" w:rsidRDefault="002E0F88" w:rsidP="006148FD">
            <w:pPr>
              <w:pStyle w:val="af"/>
              <w:rPr>
                <w:rFonts w:ascii="Times New Roman" w:hAnsi="Times New Roman"/>
                <w:szCs w:val="24"/>
              </w:rPr>
            </w:pPr>
            <w:r w:rsidRPr="002D7B21">
              <w:rPr>
                <w:rFonts w:ascii="Times New Roman" w:hAnsi="Times New Roman"/>
                <w:szCs w:val="24"/>
              </w:rPr>
              <w:t>Кредитование не рекомендовано</w:t>
            </w:r>
          </w:p>
        </w:tc>
      </w:tr>
    </w:tbl>
    <w:p w14:paraId="5BF00469" w14:textId="77777777" w:rsidR="00A64760" w:rsidRPr="00900357" w:rsidRDefault="00A64760" w:rsidP="006148FD"/>
    <w:p w14:paraId="21E605CA" w14:textId="77777777" w:rsidR="00745D25" w:rsidRDefault="00745D25" w:rsidP="006148FD">
      <w:pPr>
        <w:pStyle w:val="2"/>
        <w:contextualSpacing/>
        <w:jc w:val="right"/>
        <w:rPr>
          <w:b w:val="0"/>
          <w:i w:val="0"/>
        </w:rPr>
      </w:pPr>
    </w:p>
    <w:p w14:paraId="1078E177" w14:textId="77777777" w:rsidR="00745D25" w:rsidRPr="00745D25" w:rsidRDefault="00745D25" w:rsidP="006148FD"/>
    <w:p w14:paraId="086E45DC" w14:textId="77777777" w:rsidR="00185D28" w:rsidRDefault="00185D28">
      <w:pPr>
        <w:spacing w:after="0" w:line="240" w:lineRule="auto"/>
        <w:rPr>
          <w:rFonts w:ascii="Times New Roman" w:eastAsia="MS Gothic" w:hAnsi="Times New Roman"/>
          <w:bCs/>
          <w:iCs/>
          <w:sz w:val="32"/>
          <w:szCs w:val="32"/>
        </w:rPr>
      </w:pPr>
      <w:r>
        <w:rPr>
          <w:rFonts w:ascii="Times New Roman" w:hAnsi="Times New Roman"/>
          <w:b/>
          <w:i/>
          <w:sz w:val="32"/>
          <w:szCs w:val="32"/>
        </w:rPr>
        <w:br w:type="page"/>
      </w:r>
    </w:p>
    <w:p w14:paraId="097AC22C" w14:textId="77777777" w:rsidR="00A64760" w:rsidRPr="00185D28" w:rsidRDefault="003C4E09" w:rsidP="00185D28">
      <w:pPr>
        <w:pStyle w:val="3"/>
        <w:spacing w:before="0" w:after="0" w:line="360" w:lineRule="auto"/>
        <w:jc w:val="right"/>
        <w:rPr>
          <w:rFonts w:ascii="Times New Roman" w:hAnsi="Times New Roman"/>
          <w:sz w:val="32"/>
          <w:szCs w:val="32"/>
        </w:rPr>
      </w:pPr>
      <w:bookmarkStart w:id="30" w:name="_Toc389906635"/>
      <w:bookmarkStart w:id="31" w:name="_Toc389917053"/>
      <w:r w:rsidRPr="00185D28">
        <w:rPr>
          <w:rFonts w:ascii="Times New Roman" w:hAnsi="Times New Roman"/>
          <w:sz w:val="32"/>
          <w:szCs w:val="32"/>
        </w:rPr>
        <w:lastRenderedPageBreak/>
        <w:t>Приложение 3</w:t>
      </w:r>
      <w:bookmarkEnd w:id="30"/>
      <w:bookmarkEnd w:id="31"/>
    </w:p>
    <w:p w14:paraId="4577BCC5" w14:textId="77777777" w:rsidR="00A64760" w:rsidRDefault="00A64760" w:rsidP="00185D28">
      <w:pPr>
        <w:pStyle w:val="3"/>
        <w:spacing w:before="0" w:after="0" w:line="360" w:lineRule="auto"/>
        <w:jc w:val="center"/>
        <w:rPr>
          <w:rFonts w:ascii="Times New Roman" w:hAnsi="Times New Roman"/>
          <w:i/>
          <w:sz w:val="28"/>
          <w:szCs w:val="28"/>
          <w:lang w:val="ru-RU"/>
        </w:rPr>
      </w:pPr>
      <w:bookmarkStart w:id="32" w:name="_Toc389906636"/>
      <w:bookmarkStart w:id="33" w:name="_Toc389917054"/>
      <w:r w:rsidRPr="00185D28">
        <w:rPr>
          <w:rFonts w:ascii="Times New Roman" w:hAnsi="Times New Roman"/>
          <w:i/>
          <w:sz w:val="28"/>
          <w:szCs w:val="28"/>
        </w:rPr>
        <w:t>Методики определения кредитоспособности заемщика – физического лица</w:t>
      </w:r>
      <w:bookmarkEnd w:id="32"/>
      <w:bookmarkEnd w:id="33"/>
    </w:p>
    <w:p w14:paraId="1D91A08B" w14:textId="77777777" w:rsidR="00185D28" w:rsidRPr="00185D28" w:rsidRDefault="00185D28" w:rsidP="00185D28">
      <w:pPr>
        <w:suppressAutoHyphens/>
        <w:spacing w:after="0" w:line="360" w:lineRule="auto"/>
        <w:ind w:firstLine="709"/>
        <w:jc w:val="right"/>
        <w:rPr>
          <w:rFonts w:ascii="Times New Roman" w:hAnsi="Times New Roman"/>
          <w:sz w:val="28"/>
          <w:szCs w:val="28"/>
          <w:lang w:val="ru-RU"/>
        </w:rPr>
      </w:pPr>
      <w:r>
        <w:rPr>
          <w:rFonts w:ascii="Times New Roman" w:hAnsi="Times New Roman"/>
          <w:sz w:val="28"/>
          <w:szCs w:val="28"/>
        </w:rPr>
        <w:t xml:space="preserve">Таблица </w:t>
      </w:r>
      <w:r>
        <w:rPr>
          <w:rFonts w:ascii="Times New Roman" w:hAnsi="Times New Roman"/>
          <w:sz w:val="28"/>
          <w:szCs w:val="28"/>
          <w:lang w:val="ru-RU"/>
        </w:rPr>
        <w:t>1</w:t>
      </w:r>
    </w:p>
    <w:p w14:paraId="76C8B934" w14:textId="77777777" w:rsidR="00185D28" w:rsidRPr="00185D28" w:rsidRDefault="00185D28" w:rsidP="00185D28">
      <w:pPr>
        <w:pStyle w:val="aff1"/>
        <w:rPr>
          <w:lang w:val="ru-RU"/>
        </w:rPr>
      </w:pPr>
      <w:r>
        <w:rPr>
          <w:lang w:val="ru-RU"/>
        </w:rPr>
        <w:t>Методики определения кредитоспособности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258"/>
        <w:gridCol w:w="2435"/>
        <w:gridCol w:w="2277"/>
      </w:tblGrid>
      <w:tr w:rsidR="00A64760" w:rsidRPr="0017683A" w14:paraId="20987A82" w14:textId="77777777" w:rsidTr="00185D28">
        <w:trPr>
          <w:jc w:val="center"/>
        </w:trPr>
        <w:tc>
          <w:tcPr>
            <w:tcW w:w="1247" w:type="pct"/>
            <w:shd w:val="clear" w:color="auto" w:fill="auto"/>
          </w:tcPr>
          <w:p w14:paraId="0D75EF63" w14:textId="77777777" w:rsidR="00A64760" w:rsidRPr="0017683A" w:rsidRDefault="00A64760" w:rsidP="00185D28">
            <w:pPr>
              <w:pStyle w:val="33"/>
              <w:spacing w:line="240" w:lineRule="auto"/>
              <w:contextualSpacing/>
              <w:jc w:val="center"/>
              <w:rPr>
                <w:sz w:val="24"/>
                <w:szCs w:val="24"/>
              </w:rPr>
            </w:pPr>
            <w:r w:rsidRPr="0017683A">
              <w:rPr>
                <w:sz w:val="24"/>
                <w:szCs w:val="24"/>
              </w:rPr>
              <w:t>Показатели</w:t>
            </w:r>
          </w:p>
        </w:tc>
        <w:tc>
          <w:tcPr>
            <w:tcW w:w="1216" w:type="pct"/>
            <w:shd w:val="clear" w:color="auto" w:fill="auto"/>
          </w:tcPr>
          <w:p w14:paraId="006D673C" w14:textId="77777777" w:rsidR="00A64760" w:rsidRPr="0017683A" w:rsidRDefault="00A64760" w:rsidP="00185D28">
            <w:pPr>
              <w:pStyle w:val="33"/>
              <w:spacing w:line="240" w:lineRule="auto"/>
              <w:contextualSpacing/>
              <w:jc w:val="center"/>
              <w:rPr>
                <w:sz w:val="24"/>
                <w:szCs w:val="24"/>
              </w:rPr>
            </w:pPr>
            <w:r w:rsidRPr="0017683A">
              <w:rPr>
                <w:sz w:val="24"/>
                <w:szCs w:val="24"/>
              </w:rPr>
              <w:t>Скоринг</w:t>
            </w:r>
          </w:p>
        </w:tc>
        <w:tc>
          <w:tcPr>
            <w:tcW w:w="1311" w:type="pct"/>
            <w:shd w:val="clear" w:color="auto" w:fill="auto"/>
          </w:tcPr>
          <w:p w14:paraId="001E1A1B" w14:textId="77777777" w:rsidR="00A64760" w:rsidRPr="0017683A" w:rsidRDefault="00A64760" w:rsidP="00185D28">
            <w:pPr>
              <w:pStyle w:val="33"/>
              <w:spacing w:line="240" w:lineRule="auto"/>
              <w:contextualSpacing/>
              <w:jc w:val="center"/>
              <w:rPr>
                <w:sz w:val="24"/>
                <w:szCs w:val="24"/>
              </w:rPr>
            </w:pPr>
            <w:r w:rsidRPr="0017683A">
              <w:rPr>
                <w:sz w:val="24"/>
                <w:szCs w:val="24"/>
              </w:rPr>
              <w:t xml:space="preserve">Методика определения платежеспособности </w:t>
            </w:r>
          </w:p>
        </w:tc>
        <w:tc>
          <w:tcPr>
            <w:tcW w:w="1226" w:type="pct"/>
            <w:shd w:val="clear" w:color="auto" w:fill="auto"/>
          </w:tcPr>
          <w:p w14:paraId="1DDC1EDB" w14:textId="77777777" w:rsidR="00A64760" w:rsidRPr="0017683A" w:rsidRDefault="00A64760" w:rsidP="00185D28">
            <w:pPr>
              <w:pStyle w:val="33"/>
              <w:spacing w:line="240" w:lineRule="auto"/>
              <w:contextualSpacing/>
              <w:jc w:val="center"/>
              <w:rPr>
                <w:sz w:val="24"/>
                <w:szCs w:val="24"/>
              </w:rPr>
            </w:pPr>
            <w:r w:rsidRPr="0017683A">
              <w:rPr>
                <w:sz w:val="24"/>
                <w:szCs w:val="24"/>
              </w:rPr>
              <w:t>Андеррайтинг</w:t>
            </w:r>
          </w:p>
        </w:tc>
      </w:tr>
      <w:tr w:rsidR="00A64760" w:rsidRPr="0017683A" w14:paraId="74FABE03" w14:textId="77777777" w:rsidTr="00185D28">
        <w:trPr>
          <w:jc w:val="center"/>
        </w:trPr>
        <w:tc>
          <w:tcPr>
            <w:tcW w:w="1247" w:type="pct"/>
            <w:shd w:val="clear" w:color="auto" w:fill="auto"/>
          </w:tcPr>
          <w:p w14:paraId="14A08B1F" w14:textId="77777777" w:rsidR="00A64760" w:rsidRPr="0017683A" w:rsidRDefault="00A64760" w:rsidP="00B50981">
            <w:pPr>
              <w:pStyle w:val="33"/>
              <w:spacing w:line="240" w:lineRule="auto"/>
              <w:contextualSpacing/>
              <w:jc w:val="left"/>
              <w:rPr>
                <w:sz w:val="24"/>
                <w:szCs w:val="24"/>
              </w:rPr>
            </w:pPr>
            <w:r w:rsidRPr="0017683A">
              <w:rPr>
                <w:sz w:val="24"/>
                <w:szCs w:val="24"/>
              </w:rPr>
              <w:t>Виды кредита</w:t>
            </w:r>
          </w:p>
        </w:tc>
        <w:tc>
          <w:tcPr>
            <w:tcW w:w="1216" w:type="pct"/>
            <w:shd w:val="clear" w:color="auto" w:fill="auto"/>
          </w:tcPr>
          <w:p w14:paraId="6E05D915" w14:textId="77777777" w:rsidR="00A64760" w:rsidRPr="0017683A" w:rsidRDefault="00A64760" w:rsidP="00B50981">
            <w:pPr>
              <w:pStyle w:val="33"/>
              <w:spacing w:line="240" w:lineRule="auto"/>
              <w:contextualSpacing/>
              <w:jc w:val="left"/>
              <w:rPr>
                <w:sz w:val="24"/>
                <w:szCs w:val="24"/>
              </w:rPr>
            </w:pPr>
            <w:r w:rsidRPr="0017683A">
              <w:rPr>
                <w:sz w:val="24"/>
                <w:szCs w:val="24"/>
              </w:rPr>
              <w:t>Экспресс</w:t>
            </w:r>
            <w:r>
              <w:rPr>
                <w:sz w:val="24"/>
                <w:szCs w:val="24"/>
              </w:rPr>
              <w:t>–</w:t>
            </w:r>
            <w:r w:rsidRPr="0017683A">
              <w:rPr>
                <w:sz w:val="24"/>
                <w:szCs w:val="24"/>
              </w:rPr>
              <w:t>кредитование, кредитные карты</w:t>
            </w:r>
          </w:p>
        </w:tc>
        <w:tc>
          <w:tcPr>
            <w:tcW w:w="1311" w:type="pct"/>
            <w:shd w:val="clear" w:color="auto" w:fill="auto"/>
          </w:tcPr>
          <w:p w14:paraId="7165FD00" w14:textId="77777777" w:rsidR="00A64760" w:rsidRPr="0017683A" w:rsidRDefault="00A64760" w:rsidP="00B50981">
            <w:pPr>
              <w:pStyle w:val="33"/>
              <w:spacing w:line="240" w:lineRule="auto"/>
              <w:contextualSpacing/>
              <w:jc w:val="left"/>
              <w:rPr>
                <w:sz w:val="24"/>
                <w:szCs w:val="24"/>
              </w:rPr>
            </w:pPr>
            <w:r w:rsidRPr="0017683A">
              <w:rPr>
                <w:sz w:val="24"/>
                <w:szCs w:val="24"/>
              </w:rPr>
              <w:t>Кредит на неотложные нужны</w:t>
            </w:r>
          </w:p>
        </w:tc>
        <w:tc>
          <w:tcPr>
            <w:tcW w:w="1226" w:type="pct"/>
            <w:shd w:val="clear" w:color="auto" w:fill="auto"/>
          </w:tcPr>
          <w:p w14:paraId="70A7EB4C" w14:textId="77777777" w:rsidR="00A64760" w:rsidRPr="0017683A" w:rsidRDefault="00A64760" w:rsidP="00B50981">
            <w:pPr>
              <w:pStyle w:val="33"/>
              <w:spacing w:line="240" w:lineRule="auto"/>
              <w:contextualSpacing/>
              <w:jc w:val="left"/>
              <w:rPr>
                <w:sz w:val="24"/>
                <w:szCs w:val="24"/>
              </w:rPr>
            </w:pPr>
            <w:r w:rsidRPr="0017683A">
              <w:rPr>
                <w:sz w:val="24"/>
                <w:szCs w:val="24"/>
              </w:rPr>
              <w:t>Ипотечный кредит</w:t>
            </w:r>
          </w:p>
        </w:tc>
      </w:tr>
      <w:tr w:rsidR="00A64760" w:rsidRPr="0017683A" w14:paraId="7A4F7D33" w14:textId="77777777" w:rsidTr="00185D28">
        <w:trPr>
          <w:jc w:val="center"/>
        </w:trPr>
        <w:tc>
          <w:tcPr>
            <w:tcW w:w="1247" w:type="pct"/>
            <w:shd w:val="clear" w:color="auto" w:fill="auto"/>
          </w:tcPr>
          <w:p w14:paraId="52587F96" w14:textId="77777777" w:rsidR="00A64760" w:rsidRPr="0017683A" w:rsidRDefault="00A64760" w:rsidP="00B50981">
            <w:pPr>
              <w:pStyle w:val="33"/>
              <w:spacing w:line="240" w:lineRule="auto"/>
              <w:contextualSpacing/>
              <w:jc w:val="left"/>
              <w:rPr>
                <w:sz w:val="24"/>
                <w:szCs w:val="24"/>
              </w:rPr>
            </w:pPr>
            <w:r w:rsidRPr="0017683A">
              <w:rPr>
                <w:sz w:val="24"/>
                <w:szCs w:val="24"/>
              </w:rPr>
              <w:t>Документы, предоставляемые заемщиком для оценки</w:t>
            </w:r>
          </w:p>
        </w:tc>
        <w:tc>
          <w:tcPr>
            <w:tcW w:w="1216" w:type="pct"/>
            <w:shd w:val="clear" w:color="auto" w:fill="auto"/>
          </w:tcPr>
          <w:p w14:paraId="28237922" w14:textId="77777777" w:rsidR="00A64760" w:rsidRPr="0017683A" w:rsidRDefault="00A64760" w:rsidP="00B50981">
            <w:pPr>
              <w:pStyle w:val="33"/>
              <w:spacing w:line="240" w:lineRule="auto"/>
              <w:contextualSpacing/>
              <w:jc w:val="left"/>
              <w:rPr>
                <w:sz w:val="24"/>
                <w:szCs w:val="24"/>
              </w:rPr>
            </w:pPr>
            <w:r w:rsidRPr="0017683A">
              <w:rPr>
                <w:sz w:val="24"/>
                <w:szCs w:val="24"/>
              </w:rPr>
              <w:t>Паспорт, заявление, анкета</w:t>
            </w:r>
          </w:p>
        </w:tc>
        <w:tc>
          <w:tcPr>
            <w:tcW w:w="1311" w:type="pct"/>
            <w:shd w:val="clear" w:color="auto" w:fill="auto"/>
          </w:tcPr>
          <w:p w14:paraId="73EAC672" w14:textId="77777777" w:rsidR="00A64760" w:rsidRPr="0017683A" w:rsidRDefault="00A64760" w:rsidP="00B50981">
            <w:pPr>
              <w:pStyle w:val="33"/>
              <w:spacing w:line="240" w:lineRule="auto"/>
              <w:contextualSpacing/>
              <w:jc w:val="left"/>
              <w:rPr>
                <w:sz w:val="24"/>
                <w:szCs w:val="24"/>
              </w:rPr>
            </w:pPr>
            <w:r w:rsidRPr="0017683A">
              <w:rPr>
                <w:sz w:val="24"/>
                <w:szCs w:val="24"/>
              </w:rPr>
              <w:t>Паспорт, заявление</w:t>
            </w:r>
            <w:r>
              <w:rPr>
                <w:sz w:val="24"/>
                <w:szCs w:val="24"/>
              </w:rPr>
              <w:t>–</w:t>
            </w:r>
            <w:r w:rsidRPr="0017683A">
              <w:rPr>
                <w:sz w:val="24"/>
                <w:szCs w:val="24"/>
              </w:rPr>
              <w:t>анкета, справка о доходах с места работы, документы по объекту залога и другие документы по требованию банка</w:t>
            </w:r>
          </w:p>
        </w:tc>
        <w:tc>
          <w:tcPr>
            <w:tcW w:w="1226" w:type="pct"/>
            <w:shd w:val="clear" w:color="auto" w:fill="auto"/>
          </w:tcPr>
          <w:p w14:paraId="10CBECFE" w14:textId="77777777" w:rsidR="00A64760" w:rsidRPr="0017683A" w:rsidRDefault="00A64760" w:rsidP="00B50981">
            <w:pPr>
              <w:pStyle w:val="33"/>
              <w:spacing w:line="240" w:lineRule="auto"/>
              <w:contextualSpacing/>
              <w:jc w:val="left"/>
              <w:rPr>
                <w:sz w:val="24"/>
                <w:szCs w:val="24"/>
              </w:rPr>
            </w:pPr>
          </w:p>
        </w:tc>
      </w:tr>
      <w:tr w:rsidR="00A64760" w:rsidRPr="0017683A" w14:paraId="71B716AD" w14:textId="77777777" w:rsidTr="00185D28">
        <w:trPr>
          <w:jc w:val="center"/>
        </w:trPr>
        <w:tc>
          <w:tcPr>
            <w:tcW w:w="1247" w:type="pct"/>
            <w:shd w:val="clear" w:color="auto" w:fill="auto"/>
          </w:tcPr>
          <w:p w14:paraId="5682FED1" w14:textId="77777777" w:rsidR="00A64760" w:rsidRPr="0017683A" w:rsidRDefault="00A64760" w:rsidP="00B50981">
            <w:pPr>
              <w:pStyle w:val="33"/>
              <w:spacing w:line="240" w:lineRule="auto"/>
              <w:contextualSpacing/>
              <w:jc w:val="left"/>
              <w:rPr>
                <w:sz w:val="24"/>
                <w:szCs w:val="24"/>
              </w:rPr>
            </w:pPr>
            <w:r w:rsidRPr="0017683A">
              <w:rPr>
                <w:sz w:val="24"/>
                <w:szCs w:val="24"/>
              </w:rPr>
              <w:t>Время рассмотрения</w:t>
            </w:r>
          </w:p>
        </w:tc>
        <w:tc>
          <w:tcPr>
            <w:tcW w:w="1216" w:type="pct"/>
            <w:shd w:val="clear" w:color="auto" w:fill="auto"/>
          </w:tcPr>
          <w:p w14:paraId="7A768A57" w14:textId="77777777" w:rsidR="00A64760" w:rsidRPr="0017683A" w:rsidRDefault="00A64760" w:rsidP="00B50981">
            <w:pPr>
              <w:pStyle w:val="33"/>
              <w:spacing w:line="240" w:lineRule="auto"/>
              <w:contextualSpacing/>
              <w:jc w:val="left"/>
              <w:rPr>
                <w:sz w:val="24"/>
                <w:szCs w:val="24"/>
              </w:rPr>
            </w:pPr>
            <w:r w:rsidRPr="0017683A">
              <w:rPr>
                <w:sz w:val="24"/>
                <w:szCs w:val="24"/>
              </w:rPr>
              <w:t>10</w:t>
            </w:r>
            <w:r>
              <w:rPr>
                <w:sz w:val="24"/>
                <w:szCs w:val="24"/>
              </w:rPr>
              <w:t>–</w:t>
            </w:r>
            <w:r w:rsidRPr="0017683A">
              <w:rPr>
                <w:sz w:val="24"/>
                <w:szCs w:val="24"/>
              </w:rPr>
              <w:t>15 минут</w:t>
            </w:r>
          </w:p>
        </w:tc>
        <w:tc>
          <w:tcPr>
            <w:tcW w:w="1311" w:type="pct"/>
            <w:shd w:val="clear" w:color="auto" w:fill="auto"/>
          </w:tcPr>
          <w:p w14:paraId="30A61375" w14:textId="77777777" w:rsidR="00A64760" w:rsidRPr="0017683A" w:rsidRDefault="00A64760" w:rsidP="00B50981">
            <w:pPr>
              <w:pStyle w:val="33"/>
              <w:spacing w:line="240" w:lineRule="auto"/>
              <w:contextualSpacing/>
              <w:jc w:val="left"/>
              <w:rPr>
                <w:sz w:val="24"/>
                <w:szCs w:val="24"/>
              </w:rPr>
            </w:pPr>
            <w:r w:rsidRPr="0017683A">
              <w:rPr>
                <w:sz w:val="24"/>
                <w:szCs w:val="24"/>
              </w:rPr>
              <w:t>1</w:t>
            </w:r>
            <w:r>
              <w:rPr>
                <w:sz w:val="24"/>
                <w:szCs w:val="24"/>
              </w:rPr>
              <w:t>–</w:t>
            </w:r>
            <w:r w:rsidRPr="0017683A">
              <w:rPr>
                <w:sz w:val="24"/>
                <w:szCs w:val="24"/>
              </w:rPr>
              <w:t>5 дней</w:t>
            </w:r>
          </w:p>
        </w:tc>
        <w:tc>
          <w:tcPr>
            <w:tcW w:w="1226" w:type="pct"/>
            <w:shd w:val="clear" w:color="auto" w:fill="auto"/>
          </w:tcPr>
          <w:p w14:paraId="6E45400D" w14:textId="77777777" w:rsidR="00A64760" w:rsidRPr="0017683A" w:rsidRDefault="00A64760" w:rsidP="00B50981">
            <w:pPr>
              <w:pStyle w:val="33"/>
              <w:spacing w:line="240" w:lineRule="auto"/>
              <w:contextualSpacing/>
              <w:jc w:val="left"/>
              <w:rPr>
                <w:sz w:val="24"/>
                <w:szCs w:val="24"/>
              </w:rPr>
            </w:pPr>
            <w:r w:rsidRPr="0017683A">
              <w:rPr>
                <w:sz w:val="24"/>
                <w:szCs w:val="24"/>
              </w:rPr>
              <w:t>15</w:t>
            </w:r>
            <w:r>
              <w:rPr>
                <w:sz w:val="24"/>
                <w:szCs w:val="24"/>
              </w:rPr>
              <w:t>–</w:t>
            </w:r>
            <w:r w:rsidRPr="0017683A">
              <w:rPr>
                <w:sz w:val="24"/>
                <w:szCs w:val="24"/>
              </w:rPr>
              <w:t>30 дней</w:t>
            </w:r>
          </w:p>
        </w:tc>
      </w:tr>
      <w:tr w:rsidR="00A64760" w:rsidRPr="0017683A" w14:paraId="69679DA0" w14:textId="77777777" w:rsidTr="00185D28">
        <w:trPr>
          <w:jc w:val="center"/>
        </w:trPr>
        <w:tc>
          <w:tcPr>
            <w:tcW w:w="1247" w:type="pct"/>
            <w:shd w:val="clear" w:color="auto" w:fill="auto"/>
          </w:tcPr>
          <w:p w14:paraId="17EDD0AE" w14:textId="77777777" w:rsidR="00A64760" w:rsidRPr="0017683A" w:rsidRDefault="00A64760" w:rsidP="00B50981">
            <w:pPr>
              <w:pStyle w:val="33"/>
              <w:spacing w:line="240" w:lineRule="auto"/>
              <w:contextualSpacing/>
              <w:jc w:val="left"/>
              <w:rPr>
                <w:sz w:val="24"/>
                <w:szCs w:val="24"/>
              </w:rPr>
            </w:pPr>
            <w:r w:rsidRPr="0017683A">
              <w:rPr>
                <w:sz w:val="24"/>
                <w:szCs w:val="24"/>
              </w:rPr>
              <w:t>Подразделения банка, участвующие в анализе клиента</w:t>
            </w:r>
          </w:p>
        </w:tc>
        <w:tc>
          <w:tcPr>
            <w:tcW w:w="1216" w:type="pct"/>
            <w:shd w:val="clear" w:color="auto" w:fill="auto"/>
          </w:tcPr>
          <w:p w14:paraId="196B50FF" w14:textId="77777777" w:rsidR="00A64760" w:rsidRPr="0017683A" w:rsidRDefault="00A64760" w:rsidP="00B50981">
            <w:pPr>
              <w:pStyle w:val="33"/>
              <w:spacing w:line="240" w:lineRule="auto"/>
              <w:contextualSpacing/>
              <w:jc w:val="left"/>
              <w:rPr>
                <w:sz w:val="24"/>
                <w:szCs w:val="24"/>
              </w:rPr>
            </w:pPr>
            <w:r w:rsidRPr="0017683A">
              <w:rPr>
                <w:sz w:val="24"/>
                <w:szCs w:val="24"/>
              </w:rPr>
              <w:t>Кредитный инспектор</w:t>
            </w:r>
          </w:p>
        </w:tc>
        <w:tc>
          <w:tcPr>
            <w:tcW w:w="1311" w:type="pct"/>
            <w:shd w:val="clear" w:color="auto" w:fill="auto"/>
          </w:tcPr>
          <w:p w14:paraId="450EF970" w14:textId="77777777" w:rsidR="00A64760" w:rsidRPr="0017683A" w:rsidRDefault="00A64760" w:rsidP="00B50981">
            <w:pPr>
              <w:pStyle w:val="33"/>
              <w:spacing w:line="240" w:lineRule="auto"/>
              <w:contextualSpacing/>
              <w:jc w:val="left"/>
              <w:rPr>
                <w:sz w:val="24"/>
                <w:szCs w:val="24"/>
              </w:rPr>
            </w:pPr>
            <w:r w:rsidRPr="0017683A">
              <w:rPr>
                <w:sz w:val="24"/>
                <w:szCs w:val="24"/>
              </w:rPr>
              <w:t>Кредитный департамент, служба безопасности, юридический департамент</w:t>
            </w:r>
          </w:p>
        </w:tc>
        <w:tc>
          <w:tcPr>
            <w:tcW w:w="1226" w:type="pct"/>
            <w:shd w:val="clear" w:color="auto" w:fill="auto"/>
          </w:tcPr>
          <w:p w14:paraId="6A841D5E" w14:textId="77777777" w:rsidR="00A64760" w:rsidRPr="0017683A" w:rsidRDefault="00A64760" w:rsidP="00B50981">
            <w:pPr>
              <w:pStyle w:val="33"/>
              <w:spacing w:line="240" w:lineRule="auto"/>
              <w:contextualSpacing/>
              <w:jc w:val="left"/>
              <w:rPr>
                <w:sz w:val="24"/>
                <w:szCs w:val="24"/>
              </w:rPr>
            </w:pPr>
            <w:r w:rsidRPr="0017683A">
              <w:rPr>
                <w:sz w:val="24"/>
                <w:szCs w:val="24"/>
              </w:rPr>
              <w:t>Кредитный департамент, служба безопасности, юридический департамент, отдел ценных бумаг, отдел оценки, отдел жилищного строительства</w:t>
            </w:r>
          </w:p>
        </w:tc>
      </w:tr>
      <w:tr w:rsidR="00A64760" w:rsidRPr="0017683A" w14:paraId="334C907A" w14:textId="77777777" w:rsidTr="00185D28">
        <w:trPr>
          <w:jc w:val="center"/>
        </w:trPr>
        <w:tc>
          <w:tcPr>
            <w:tcW w:w="1247" w:type="pct"/>
            <w:shd w:val="clear" w:color="auto" w:fill="auto"/>
          </w:tcPr>
          <w:p w14:paraId="4716F457" w14:textId="77777777" w:rsidR="00A64760" w:rsidRPr="0017683A" w:rsidRDefault="00A64760" w:rsidP="00B50981">
            <w:pPr>
              <w:pStyle w:val="33"/>
              <w:spacing w:line="240" w:lineRule="auto"/>
              <w:contextualSpacing/>
              <w:jc w:val="left"/>
              <w:rPr>
                <w:sz w:val="24"/>
                <w:szCs w:val="24"/>
              </w:rPr>
            </w:pPr>
            <w:r w:rsidRPr="0017683A">
              <w:rPr>
                <w:sz w:val="24"/>
                <w:szCs w:val="24"/>
              </w:rPr>
              <w:t>Показатели, характеристики</w:t>
            </w:r>
          </w:p>
        </w:tc>
        <w:tc>
          <w:tcPr>
            <w:tcW w:w="1216" w:type="pct"/>
            <w:shd w:val="clear" w:color="auto" w:fill="auto"/>
          </w:tcPr>
          <w:p w14:paraId="56A8990D" w14:textId="77777777" w:rsidR="00A64760" w:rsidRPr="0017683A" w:rsidRDefault="00A64760" w:rsidP="00B50981">
            <w:pPr>
              <w:pStyle w:val="33"/>
              <w:spacing w:line="240" w:lineRule="auto"/>
              <w:contextualSpacing/>
              <w:jc w:val="left"/>
              <w:rPr>
                <w:sz w:val="24"/>
                <w:szCs w:val="24"/>
              </w:rPr>
            </w:pPr>
            <w:r w:rsidRPr="0017683A">
              <w:rPr>
                <w:sz w:val="24"/>
                <w:szCs w:val="24"/>
              </w:rPr>
              <w:t>Качественные характеристики</w:t>
            </w:r>
          </w:p>
        </w:tc>
        <w:tc>
          <w:tcPr>
            <w:tcW w:w="1311" w:type="pct"/>
            <w:shd w:val="clear" w:color="auto" w:fill="auto"/>
          </w:tcPr>
          <w:p w14:paraId="1D0473B2" w14:textId="77777777" w:rsidR="00A64760" w:rsidRPr="0017683A" w:rsidRDefault="00A64760" w:rsidP="00B50981">
            <w:pPr>
              <w:pStyle w:val="33"/>
              <w:spacing w:line="240" w:lineRule="auto"/>
              <w:contextualSpacing/>
              <w:jc w:val="left"/>
              <w:rPr>
                <w:sz w:val="24"/>
                <w:szCs w:val="24"/>
              </w:rPr>
            </w:pPr>
            <w:r w:rsidRPr="0017683A">
              <w:rPr>
                <w:sz w:val="24"/>
                <w:szCs w:val="24"/>
              </w:rPr>
              <w:t>Количественные показатели</w:t>
            </w:r>
          </w:p>
        </w:tc>
        <w:tc>
          <w:tcPr>
            <w:tcW w:w="1226" w:type="pct"/>
            <w:shd w:val="clear" w:color="auto" w:fill="auto"/>
          </w:tcPr>
          <w:p w14:paraId="4ED743B0" w14:textId="77777777" w:rsidR="00A64760" w:rsidRPr="0017683A" w:rsidRDefault="00A64760" w:rsidP="00B50981">
            <w:pPr>
              <w:pStyle w:val="33"/>
              <w:spacing w:line="240" w:lineRule="auto"/>
              <w:contextualSpacing/>
              <w:jc w:val="left"/>
              <w:rPr>
                <w:sz w:val="24"/>
                <w:szCs w:val="24"/>
              </w:rPr>
            </w:pPr>
            <w:r w:rsidRPr="0017683A">
              <w:rPr>
                <w:sz w:val="24"/>
                <w:szCs w:val="24"/>
              </w:rPr>
              <w:t xml:space="preserve">Качественные и количественные показатели, оценка недвижимости </w:t>
            </w:r>
          </w:p>
        </w:tc>
      </w:tr>
      <w:tr w:rsidR="00A64760" w:rsidRPr="0017683A" w14:paraId="6239159C" w14:textId="77777777" w:rsidTr="00185D28">
        <w:trPr>
          <w:jc w:val="center"/>
        </w:trPr>
        <w:tc>
          <w:tcPr>
            <w:tcW w:w="1247" w:type="pct"/>
            <w:shd w:val="clear" w:color="auto" w:fill="auto"/>
          </w:tcPr>
          <w:p w14:paraId="1B4F747C" w14:textId="77777777" w:rsidR="00A64760" w:rsidRPr="0017683A" w:rsidRDefault="00A64760" w:rsidP="00B50981">
            <w:pPr>
              <w:pStyle w:val="33"/>
              <w:spacing w:line="240" w:lineRule="auto"/>
              <w:contextualSpacing/>
              <w:jc w:val="left"/>
              <w:rPr>
                <w:sz w:val="24"/>
                <w:szCs w:val="24"/>
              </w:rPr>
            </w:pPr>
            <w:r w:rsidRPr="0017683A">
              <w:rPr>
                <w:sz w:val="24"/>
                <w:szCs w:val="24"/>
              </w:rPr>
              <w:t>Степень автоматизации</w:t>
            </w:r>
          </w:p>
        </w:tc>
        <w:tc>
          <w:tcPr>
            <w:tcW w:w="1216" w:type="pct"/>
            <w:shd w:val="clear" w:color="auto" w:fill="auto"/>
          </w:tcPr>
          <w:p w14:paraId="52347C8E" w14:textId="77777777" w:rsidR="00A64760" w:rsidRPr="0017683A" w:rsidRDefault="00A64760" w:rsidP="00B50981">
            <w:pPr>
              <w:pStyle w:val="33"/>
              <w:spacing w:line="240" w:lineRule="auto"/>
              <w:contextualSpacing/>
              <w:jc w:val="left"/>
              <w:rPr>
                <w:sz w:val="24"/>
                <w:szCs w:val="24"/>
              </w:rPr>
            </w:pPr>
            <w:r w:rsidRPr="0017683A">
              <w:rPr>
                <w:sz w:val="24"/>
                <w:szCs w:val="24"/>
              </w:rPr>
              <w:t>100</w:t>
            </w:r>
          </w:p>
        </w:tc>
        <w:tc>
          <w:tcPr>
            <w:tcW w:w="1311" w:type="pct"/>
            <w:shd w:val="clear" w:color="auto" w:fill="auto"/>
          </w:tcPr>
          <w:p w14:paraId="429B46AD" w14:textId="77777777" w:rsidR="00A64760" w:rsidRPr="0017683A" w:rsidRDefault="00A64760" w:rsidP="00B50981">
            <w:pPr>
              <w:pStyle w:val="33"/>
              <w:spacing w:line="240" w:lineRule="auto"/>
              <w:contextualSpacing/>
              <w:jc w:val="left"/>
              <w:rPr>
                <w:sz w:val="24"/>
                <w:szCs w:val="24"/>
              </w:rPr>
            </w:pPr>
            <w:r w:rsidRPr="0017683A">
              <w:rPr>
                <w:sz w:val="24"/>
                <w:szCs w:val="24"/>
              </w:rPr>
              <w:t>70</w:t>
            </w:r>
          </w:p>
        </w:tc>
        <w:tc>
          <w:tcPr>
            <w:tcW w:w="1226" w:type="pct"/>
            <w:shd w:val="clear" w:color="auto" w:fill="auto"/>
          </w:tcPr>
          <w:p w14:paraId="59F334AF" w14:textId="77777777" w:rsidR="00A64760" w:rsidRPr="0017683A" w:rsidRDefault="00A64760" w:rsidP="00B50981">
            <w:pPr>
              <w:pStyle w:val="33"/>
              <w:spacing w:line="240" w:lineRule="auto"/>
              <w:contextualSpacing/>
              <w:jc w:val="left"/>
              <w:rPr>
                <w:sz w:val="24"/>
                <w:szCs w:val="24"/>
              </w:rPr>
            </w:pPr>
            <w:r w:rsidRPr="0017683A">
              <w:rPr>
                <w:sz w:val="24"/>
                <w:szCs w:val="24"/>
              </w:rPr>
              <w:t>60</w:t>
            </w:r>
          </w:p>
        </w:tc>
      </w:tr>
    </w:tbl>
    <w:p w14:paraId="42FEDB10" w14:textId="77777777" w:rsidR="00A64760" w:rsidRPr="0017683A" w:rsidRDefault="00A64760" w:rsidP="006148FD">
      <w:pPr>
        <w:ind w:firstLine="397"/>
        <w:contextualSpacing/>
      </w:pPr>
    </w:p>
    <w:p w14:paraId="4626C30A" w14:textId="77777777" w:rsidR="00A64760" w:rsidRPr="0017683A" w:rsidRDefault="00A64760" w:rsidP="006148FD">
      <w:pPr>
        <w:ind w:firstLine="397"/>
        <w:contextualSpacing/>
      </w:pPr>
    </w:p>
    <w:p w14:paraId="58152262" w14:textId="77777777" w:rsidR="00AC15CD" w:rsidRDefault="00AC15CD">
      <w:pPr>
        <w:spacing w:after="0" w:line="240" w:lineRule="auto"/>
        <w:rPr>
          <w:rFonts w:ascii="Times New Roman" w:eastAsia="MS Gothic" w:hAnsi="Times New Roman"/>
          <w:bCs/>
          <w:iCs/>
          <w:sz w:val="32"/>
          <w:szCs w:val="32"/>
        </w:rPr>
      </w:pPr>
      <w:r>
        <w:rPr>
          <w:rFonts w:ascii="Times New Roman" w:hAnsi="Times New Roman"/>
          <w:b/>
          <w:i/>
          <w:sz w:val="32"/>
          <w:szCs w:val="32"/>
        </w:rPr>
        <w:br w:type="page"/>
      </w:r>
    </w:p>
    <w:p w14:paraId="3DD4FBF1" w14:textId="77777777" w:rsidR="00A64760" w:rsidRPr="00AC15CD" w:rsidRDefault="003C4E09" w:rsidP="00AC15CD">
      <w:pPr>
        <w:pStyle w:val="3"/>
        <w:spacing w:before="0" w:after="0" w:line="360" w:lineRule="auto"/>
        <w:jc w:val="right"/>
        <w:rPr>
          <w:rFonts w:ascii="Times New Roman" w:hAnsi="Times New Roman"/>
          <w:sz w:val="32"/>
          <w:szCs w:val="32"/>
        </w:rPr>
      </w:pPr>
      <w:bookmarkStart w:id="34" w:name="_Toc389906637"/>
      <w:bookmarkStart w:id="35" w:name="_Toc389917055"/>
      <w:r w:rsidRPr="00AC15CD">
        <w:rPr>
          <w:rFonts w:ascii="Times New Roman" w:hAnsi="Times New Roman"/>
          <w:sz w:val="32"/>
          <w:szCs w:val="32"/>
        </w:rPr>
        <w:lastRenderedPageBreak/>
        <w:t>Приложение 4</w:t>
      </w:r>
      <w:bookmarkEnd w:id="34"/>
      <w:bookmarkEnd w:id="35"/>
    </w:p>
    <w:p w14:paraId="2ED22D6F" w14:textId="1C4A156A" w:rsidR="00A64760" w:rsidRPr="00AC15CD" w:rsidRDefault="00A64760" w:rsidP="00AC15CD">
      <w:pPr>
        <w:pStyle w:val="3"/>
        <w:spacing w:before="0" w:after="0" w:line="360" w:lineRule="auto"/>
        <w:jc w:val="center"/>
        <w:rPr>
          <w:rFonts w:ascii="Times New Roman" w:hAnsi="Times New Roman"/>
          <w:i/>
          <w:sz w:val="28"/>
          <w:szCs w:val="28"/>
        </w:rPr>
      </w:pPr>
      <w:bookmarkStart w:id="36" w:name="_Toc389906638"/>
      <w:bookmarkStart w:id="37" w:name="_Toc389917056"/>
      <w:r w:rsidRPr="00AC15CD">
        <w:rPr>
          <w:rFonts w:ascii="Times New Roman" w:hAnsi="Times New Roman"/>
          <w:i/>
          <w:sz w:val="28"/>
          <w:szCs w:val="28"/>
        </w:rPr>
        <w:t>Основные показ</w:t>
      </w:r>
      <w:r w:rsidR="003C4E09" w:rsidRPr="00AC15CD">
        <w:rPr>
          <w:rFonts w:ascii="Times New Roman" w:hAnsi="Times New Roman"/>
          <w:i/>
          <w:sz w:val="28"/>
          <w:szCs w:val="28"/>
        </w:rPr>
        <w:t>атели деятельности банка за 2010</w:t>
      </w:r>
      <w:r w:rsidRPr="00AC15CD">
        <w:rPr>
          <w:rFonts w:ascii="Times New Roman" w:hAnsi="Times New Roman"/>
          <w:i/>
          <w:sz w:val="28"/>
          <w:szCs w:val="28"/>
        </w:rPr>
        <w:t xml:space="preserve"> – </w:t>
      </w:r>
      <w:r w:rsidR="00AD269B">
        <w:rPr>
          <w:rFonts w:ascii="Times New Roman" w:hAnsi="Times New Roman"/>
          <w:i/>
          <w:sz w:val="28"/>
          <w:szCs w:val="28"/>
        </w:rPr>
        <w:t>2013</w:t>
      </w:r>
      <w:r w:rsidRPr="00AC15CD">
        <w:rPr>
          <w:rFonts w:ascii="Times New Roman" w:hAnsi="Times New Roman"/>
          <w:i/>
          <w:sz w:val="28"/>
          <w:szCs w:val="28"/>
        </w:rPr>
        <w:t xml:space="preserve"> гг.</w:t>
      </w:r>
      <w:bookmarkEnd w:id="36"/>
      <w:bookmarkEnd w:id="37"/>
    </w:p>
    <w:p w14:paraId="5025CFD8" w14:textId="77777777" w:rsidR="00AC15CD" w:rsidRPr="00185D28" w:rsidRDefault="00AC15CD" w:rsidP="00AC15CD">
      <w:pPr>
        <w:suppressAutoHyphens/>
        <w:spacing w:after="0" w:line="360" w:lineRule="auto"/>
        <w:ind w:firstLine="709"/>
        <w:jc w:val="right"/>
        <w:rPr>
          <w:rFonts w:ascii="Times New Roman" w:hAnsi="Times New Roman"/>
          <w:sz w:val="28"/>
          <w:szCs w:val="28"/>
          <w:lang w:val="ru-RU"/>
        </w:rPr>
      </w:pPr>
      <w:r>
        <w:rPr>
          <w:rFonts w:ascii="Times New Roman" w:hAnsi="Times New Roman"/>
          <w:sz w:val="28"/>
          <w:szCs w:val="28"/>
        </w:rPr>
        <w:t xml:space="preserve">Таблица </w:t>
      </w:r>
      <w:r>
        <w:rPr>
          <w:rFonts w:ascii="Times New Roman" w:hAnsi="Times New Roman"/>
          <w:sz w:val="28"/>
          <w:szCs w:val="28"/>
          <w:lang w:val="ru-RU"/>
        </w:rPr>
        <w:t>1</w:t>
      </w:r>
    </w:p>
    <w:p w14:paraId="55A3671C" w14:textId="77777777" w:rsidR="00AC15CD" w:rsidRPr="00185D28" w:rsidRDefault="00AC15CD" w:rsidP="00AC15CD">
      <w:pPr>
        <w:pStyle w:val="aff1"/>
        <w:rPr>
          <w:lang w:val="ru-RU"/>
        </w:rPr>
      </w:pPr>
      <w:r>
        <w:rPr>
          <w:lang w:val="ru-RU"/>
        </w:rPr>
        <w:t>Показатели деятельности банка</w:t>
      </w:r>
    </w:p>
    <w:tbl>
      <w:tblPr>
        <w:tblW w:w="9762" w:type="dxa"/>
        <w:jc w:val="center"/>
        <w:tblLook w:val="0000" w:firstRow="0" w:lastRow="0" w:firstColumn="0" w:lastColumn="0" w:noHBand="0" w:noVBand="0"/>
      </w:tblPr>
      <w:tblGrid>
        <w:gridCol w:w="2903"/>
        <w:gridCol w:w="1408"/>
        <w:gridCol w:w="1296"/>
        <w:gridCol w:w="1419"/>
        <w:gridCol w:w="1626"/>
        <w:gridCol w:w="1110"/>
      </w:tblGrid>
      <w:tr w:rsidR="00A64760" w:rsidRPr="00AC15CD" w14:paraId="38285F90" w14:textId="77777777" w:rsidTr="00AC15CD">
        <w:trPr>
          <w:trHeight w:val="20"/>
          <w:jc w:val="center"/>
        </w:trPr>
        <w:tc>
          <w:tcPr>
            <w:tcW w:w="2903" w:type="dxa"/>
            <w:tcBorders>
              <w:top w:val="single" w:sz="8" w:space="0" w:color="auto"/>
              <w:left w:val="single" w:sz="8" w:space="0" w:color="auto"/>
              <w:bottom w:val="single" w:sz="8" w:space="0" w:color="auto"/>
              <w:right w:val="single" w:sz="8" w:space="0" w:color="auto"/>
            </w:tcBorders>
          </w:tcPr>
          <w:p w14:paraId="78B78E9C" w14:textId="77777777" w:rsidR="00A64760" w:rsidRPr="00AC15CD" w:rsidRDefault="00A64760" w:rsidP="00AC15CD">
            <w:pPr>
              <w:pStyle w:val="33"/>
              <w:spacing w:line="240" w:lineRule="auto"/>
              <w:contextualSpacing/>
              <w:jc w:val="center"/>
              <w:rPr>
                <w:sz w:val="24"/>
                <w:szCs w:val="24"/>
              </w:rPr>
            </w:pPr>
            <w:r w:rsidRPr="00AC15CD">
              <w:rPr>
                <w:sz w:val="24"/>
                <w:szCs w:val="24"/>
              </w:rPr>
              <w:t>Наименование</w:t>
            </w:r>
          </w:p>
        </w:tc>
        <w:tc>
          <w:tcPr>
            <w:tcW w:w="1408" w:type="dxa"/>
            <w:tcBorders>
              <w:top w:val="single" w:sz="8" w:space="0" w:color="auto"/>
              <w:left w:val="nil"/>
              <w:bottom w:val="single" w:sz="8" w:space="0" w:color="auto"/>
              <w:right w:val="single" w:sz="8" w:space="0" w:color="auto"/>
            </w:tcBorders>
          </w:tcPr>
          <w:p w14:paraId="34E6F706" w14:textId="77777777" w:rsidR="00A64760" w:rsidRPr="00AC15CD" w:rsidRDefault="003C4E09" w:rsidP="00AC15CD">
            <w:pPr>
              <w:pStyle w:val="33"/>
              <w:spacing w:line="240" w:lineRule="auto"/>
              <w:contextualSpacing/>
              <w:jc w:val="center"/>
              <w:rPr>
                <w:sz w:val="24"/>
                <w:szCs w:val="24"/>
              </w:rPr>
            </w:pPr>
            <w:r w:rsidRPr="00AC15CD">
              <w:rPr>
                <w:sz w:val="24"/>
                <w:szCs w:val="24"/>
              </w:rPr>
              <w:t>2010</w:t>
            </w:r>
          </w:p>
        </w:tc>
        <w:tc>
          <w:tcPr>
            <w:tcW w:w="1296" w:type="dxa"/>
            <w:tcBorders>
              <w:top w:val="single" w:sz="8" w:space="0" w:color="auto"/>
              <w:left w:val="nil"/>
              <w:bottom w:val="single" w:sz="8" w:space="0" w:color="auto"/>
              <w:right w:val="single" w:sz="8" w:space="0" w:color="auto"/>
            </w:tcBorders>
          </w:tcPr>
          <w:p w14:paraId="1B9F80DE" w14:textId="77777777" w:rsidR="00A64760" w:rsidRPr="00AC15CD" w:rsidRDefault="003C4E09" w:rsidP="00AC15CD">
            <w:pPr>
              <w:pStyle w:val="33"/>
              <w:spacing w:line="240" w:lineRule="auto"/>
              <w:contextualSpacing/>
              <w:jc w:val="center"/>
              <w:rPr>
                <w:sz w:val="24"/>
                <w:szCs w:val="24"/>
              </w:rPr>
            </w:pPr>
            <w:r w:rsidRPr="00AC15CD">
              <w:rPr>
                <w:sz w:val="24"/>
                <w:szCs w:val="24"/>
              </w:rPr>
              <w:t>2011</w:t>
            </w:r>
          </w:p>
        </w:tc>
        <w:tc>
          <w:tcPr>
            <w:tcW w:w="1419" w:type="dxa"/>
            <w:tcBorders>
              <w:top w:val="single" w:sz="8" w:space="0" w:color="auto"/>
              <w:left w:val="nil"/>
              <w:bottom w:val="single" w:sz="8" w:space="0" w:color="auto"/>
              <w:right w:val="single" w:sz="8" w:space="0" w:color="auto"/>
            </w:tcBorders>
          </w:tcPr>
          <w:p w14:paraId="511F7666" w14:textId="77777777" w:rsidR="00A64760" w:rsidRPr="00AC15CD" w:rsidRDefault="003C4E09" w:rsidP="00AC15CD">
            <w:pPr>
              <w:pStyle w:val="33"/>
              <w:spacing w:line="240" w:lineRule="auto"/>
              <w:contextualSpacing/>
              <w:jc w:val="center"/>
              <w:rPr>
                <w:sz w:val="24"/>
                <w:szCs w:val="24"/>
              </w:rPr>
            </w:pPr>
            <w:r w:rsidRPr="00AC15CD">
              <w:rPr>
                <w:sz w:val="24"/>
                <w:szCs w:val="24"/>
              </w:rPr>
              <w:t>2012</w:t>
            </w:r>
          </w:p>
        </w:tc>
        <w:tc>
          <w:tcPr>
            <w:tcW w:w="1626" w:type="dxa"/>
            <w:tcBorders>
              <w:top w:val="single" w:sz="8" w:space="0" w:color="auto"/>
              <w:left w:val="nil"/>
              <w:bottom w:val="single" w:sz="8" w:space="0" w:color="auto"/>
              <w:right w:val="single" w:sz="8" w:space="0" w:color="auto"/>
            </w:tcBorders>
          </w:tcPr>
          <w:p w14:paraId="3F0E1846" w14:textId="77777777" w:rsidR="00A64760" w:rsidRPr="00AC15CD" w:rsidRDefault="009F2BE5" w:rsidP="00AC15CD">
            <w:pPr>
              <w:pStyle w:val="33"/>
              <w:spacing w:line="240" w:lineRule="auto"/>
              <w:contextualSpacing/>
              <w:jc w:val="center"/>
              <w:rPr>
                <w:sz w:val="24"/>
                <w:szCs w:val="24"/>
              </w:rPr>
            </w:pPr>
            <w:r w:rsidRPr="00AC15CD">
              <w:rPr>
                <w:sz w:val="24"/>
                <w:szCs w:val="24"/>
              </w:rPr>
              <w:t>Изменение 2012 к 2010</w:t>
            </w:r>
            <w:r w:rsidR="00A64760" w:rsidRPr="00AC15CD">
              <w:rPr>
                <w:sz w:val="24"/>
                <w:szCs w:val="24"/>
              </w:rPr>
              <w:t xml:space="preserve">, тыс. </w:t>
            </w:r>
            <w:r w:rsidRPr="00AC15CD">
              <w:rPr>
                <w:sz w:val="24"/>
                <w:szCs w:val="24"/>
              </w:rPr>
              <w:t>Квача</w:t>
            </w:r>
          </w:p>
        </w:tc>
        <w:tc>
          <w:tcPr>
            <w:tcW w:w="1110" w:type="dxa"/>
            <w:tcBorders>
              <w:top w:val="single" w:sz="8" w:space="0" w:color="auto"/>
              <w:left w:val="nil"/>
              <w:bottom w:val="single" w:sz="8" w:space="0" w:color="auto"/>
              <w:right w:val="single" w:sz="8" w:space="0" w:color="auto"/>
            </w:tcBorders>
          </w:tcPr>
          <w:p w14:paraId="1AC5FA84" w14:textId="77777777" w:rsidR="00A64760" w:rsidRPr="00AC15CD" w:rsidRDefault="00A64760" w:rsidP="00AC15CD">
            <w:pPr>
              <w:pStyle w:val="33"/>
              <w:spacing w:line="240" w:lineRule="auto"/>
              <w:contextualSpacing/>
              <w:jc w:val="center"/>
              <w:rPr>
                <w:sz w:val="24"/>
                <w:szCs w:val="24"/>
              </w:rPr>
            </w:pPr>
            <w:r w:rsidRPr="00AC15CD">
              <w:rPr>
                <w:sz w:val="24"/>
                <w:szCs w:val="24"/>
              </w:rPr>
              <w:t>Темп роста, %</w:t>
            </w:r>
          </w:p>
        </w:tc>
      </w:tr>
      <w:tr w:rsidR="00A64760" w:rsidRPr="00AC15CD" w14:paraId="3908407D" w14:textId="77777777" w:rsidTr="00AC15CD">
        <w:trPr>
          <w:trHeight w:val="20"/>
          <w:jc w:val="center"/>
        </w:trPr>
        <w:tc>
          <w:tcPr>
            <w:tcW w:w="2903" w:type="dxa"/>
            <w:tcBorders>
              <w:top w:val="nil"/>
              <w:left w:val="single" w:sz="8" w:space="0" w:color="auto"/>
              <w:bottom w:val="single" w:sz="8" w:space="0" w:color="auto"/>
              <w:right w:val="single" w:sz="8" w:space="0" w:color="auto"/>
            </w:tcBorders>
          </w:tcPr>
          <w:p w14:paraId="7FE6E755" w14:textId="77777777" w:rsidR="00A64760" w:rsidRPr="00AC15CD" w:rsidRDefault="003C4E09" w:rsidP="00AC15CD">
            <w:pPr>
              <w:pStyle w:val="33"/>
              <w:spacing w:line="240" w:lineRule="auto"/>
              <w:contextualSpacing/>
              <w:rPr>
                <w:sz w:val="24"/>
                <w:szCs w:val="24"/>
              </w:rPr>
            </w:pPr>
            <w:r w:rsidRPr="00AC15CD">
              <w:rPr>
                <w:sz w:val="24"/>
                <w:szCs w:val="24"/>
              </w:rPr>
              <w:t>Собственный капитал, тыс. Квача</w:t>
            </w:r>
          </w:p>
        </w:tc>
        <w:tc>
          <w:tcPr>
            <w:tcW w:w="1408" w:type="dxa"/>
            <w:tcBorders>
              <w:top w:val="nil"/>
              <w:left w:val="nil"/>
              <w:bottom w:val="single" w:sz="8" w:space="0" w:color="auto"/>
              <w:right w:val="single" w:sz="8" w:space="0" w:color="auto"/>
            </w:tcBorders>
          </w:tcPr>
          <w:p w14:paraId="5845A7C8" w14:textId="77777777" w:rsidR="00A64760" w:rsidRPr="00AC15CD" w:rsidRDefault="00A64760" w:rsidP="00EF579E">
            <w:pPr>
              <w:pStyle w:val="33"/>
              <w:spacing w:line="240" w:lineRule="auto"/>
              <w:contextualSpacing/>
              <w:jc w:val="center"/>
              <w:rPr>
                <w:sz w:val="24"/>
                <w:szCs w:val="24"/>
              </w:rPr>
            </w:pPr>
            <w:r w:rsidRPr="00AC15CD">
              <w:rPr>
                <w:sz w:val="24"/>
                <w:szCs w:val="24"/>
              </w:rPr>
              <w:t>12729000</w:t>
            </w:r>
          </w:p>
        </w:tc>
        <w:tc>
          <w:tcPr>
            <w:tcW w:w="1296" w:type="dxa"/>
            <w:tcBorders>
              <w:top w:val="nil"/>
              <w:left w:val="nil"/>
              <w:bottom w:val="single" w:sz="8" w:space="0" w:color="auto"/>
              <w:right w:val="single" w:sz="8" w:space="0" w:color="auto"/>
            </w:tcBorders>
          </w:tcPr>
          <w:p w14:paraId="03427FE6" w14:textId="77777777" w:rsidR="00A64760" w:rsidRPr="00AC15CD" w:rsidRDefault="00A64760" w:rsidP="00EF579E">
            <w:pPr>
              <w:pStyle w:val="33"/>
              <w:spacing w:line="240" w:lineRule="auto"/>
              <w:contextualSpacing/>
              <w:jc w:val="center"/>
              <w:rPr>
                <w:sz w:val="24"/>
                <w:szCs w:val="24"/>
              </w:rPr>
            </w:pPr>
            <w:r w:rsidRPr="00AC15CD">
              <w:rPr>
                <w:sz w:val="24"/>
                <w:szCs w:val="24"/>
              </w:rPr>
              <w:t>17051 183</w:t>
            </w:r>
          </w:p>
        </w:tc>
        <w:tc>
          <w:tcPr>
            <w:tcW w:w="1419" w:type="dxa"/>
            <w:tcBorders>
              <w:top w:val="nil"/>
              <w:left w:val="nil"/>
              <w:bottom w:val="single" w:sz="8" w:space="0" w:color="auto"/>
              <w:right w:val="single" w:sz="8" w:space="0" w:color="auto"/>
            </w:tcBorders>
          </w:tcPr>
          <w:p w14:paraId="29313EAC" w14:textId="77777777" w:rsidR="00A64760" w:rsidRPr="00AC15CD" w:rsidRDefault="00A64760" w:rsidP="00EF579E">
            <w:pPr>
              <w:pStyle w:val="33"/>
              <w:spacing w:line="240" w:lineRule="auto"/>
              <w:contextualSpacing/>
              <w:jc w:val="center"/>
              <w:rPr>
                <w:sz w:val="24"/>
                <w:szCs w:val="24"/>
              </w:rPr>
            </w:pPr>
            <w:r w:rsidRPr="00AC15CD">
              <w:rPr>
                <w:sz w:val="24"/>
                <w:szCs w:val="24"/>
              </w:rPr>
              <w:t>19 105 713</w:t>
            </w:r>
          </w:p>
        </w:tc>
        <w:tc>
          <w:tcPr>
            <w:tcW w:w="1626" w:type="dxa"/>
            <w:tcBorders>
              <w:top w:val="nil"/>
              <w:left w:val="nil"/>
              <w:bottom w:val="single" w:sz="8" w:space="0" w:color="auto"/>
              <w:right w:val="single" w:sz="8" w:space="0" w:color="auto"/>
            </w:tcBorders>
          </w:tcPr>
          <w:p w14:paraId="613E1517" w14:textId="77777777" w:rsidR="00A64760" w:rsidRPr="00AC15CD" w:rsidRDefault="00A64760" w:rsidP="00EF579E">
            <w:pPr>
              <w:pStyle w:val="33"/>
              <w:spacing w:line="240" w:lineRule="auto"/>
              <w:contextualSpacing/>
              <w:jc w:val="center"/>
              <w:rPr>
                <w:sz w:val="24"/>
                <w:szCs w:val="24"/>
              </w:rPr>
            </w:pPr>
            <w:r w:rsidRPr="00AC15CD">
              <w:rPr>
                <w:sz w:val="24"/>
                <w:szCs w:val="24"/>
              </w:rPr>
              <w:t>6 376 713</w:t>
            </w:r>
          </w:p>
        </w:tc>
        <w:tc>
          <w:tcPr>
            <w:tcW w:w="1110" w:type="dxa"/>
            <w:tcBorders>
              <w:top w:val="nil"/>
              <w:left w:val="nil"/>
              <w:bottom w:val="single" w:sz="8" w:space="0" w:color="auto"/>
              <w:right w:val="single" w:sz="8" w:space="0" w:color="auto"/>
            </w:tcBorders>
          </w:tcPr>
          <w:p w14:paraId="25BC0493" w14:textId="77777777" w:rsidR="00A64760" w:rsidRPr="00AC15CD" w:rsidRDefault="00A64760" w:rsidP="00EF579E">
            <w:pPr>
              <w:pStyle w:val="33"/>
              <w:spacing w:line="240" w:lineRule="auto"/>
              <w:contextualSpacing/>
              <w:jc w:val="center"/>
              <w:rPr>
                <w:sz w:val="24"/>
                <w:szCs w:val="24"/>
              </w:rPr>
            </w:pPr>
            <w:r w:rsidRPr="00AC15CD">
              <w:rPr>
                <w:sz w:val="24"/>
                <w:szCs w:val="24"/>
              </w:rPr>
              <w:t>150,09</w:t>
            </w:r>
          </w:p>
        </w:tc>
      </w:tr>
      <w:tr w:rsidR="00A64760" w:rsidRPr="00AC15CD" w14:paraId="6EFA11A9" w14:textId="77777777" w:rsidTr="00AC15CD">
        <w:trPr>
          <w:trHeight w:val="20"/>
          <w:jc w:val="center"/>
        </w:trPr>
        <w:tc>
          <w:tcPr>
            <w:tcW w:w="2903" w:type="dxa"/>
            <w:tcBorders>
              <w:top w:val="nil"/>
              <w:left w:val="single" w:sz="8" w:space="0" w:color="auto"/>
              <w:bottom w:val="single" w:sz="8" w:space="0" w:color="auto"/>
              <w:right w:val="single" w:sz="8" w:space="0" w:color="auto"/>
            </w:tcBorders>
          </w:tcPr>
          <w:p w14:paraId="0C9EC106" w14:textId="77777777" w:rsidR="00A64760" w:rsidRPr="00AC15CD" w:rsidRDefault="00A64760" w:rsidP="00AC15CD">
            <w:pPr>
              <w:pStyle w:val="33"/>
              <w:spacing w:line="240" w:lineRule="auto"/>
              <w:contextualSpacing/>
              <w:rPr>
                <w:sz w:val="24"/>
                <w:szCs w:val="24"/>
              </w:rPr>
            </w:pPr>
            <w:r w:rsidRPr="00AC15CD">
              <w:rPr>
                <w:sz w:val="24"/>
                <w:szCs w:val="24"/>
              </w:rPr>
              <w:t>Отношение капитала к активам, %</w:t>
            </w:r>
          </w:p>
        </w:tc>
        <w:tc>
          <w:tcPr>
            <w:tcW w:w="1408" w:type="dxa"/>
            <w:tcBorders>
              <w:top w:val="nil"/>
              <w:left w:val="nil"/>
              <w:bottom w:val="single" w:sz="8" w:space="0" w:color="auto"/>
              <w:right w:val="single" w:sz="8" w:space="0" w:color="auto"/>
            </w:tcBorders>
          </w:tcPr>
          <w:p w14:paraId="415FACD7" w14:textId="77777777" w:rsidR="00A64760" w:rsidRPr="00AC15CD" w:rsidRDefault="00A64760" w:rsidP="00EF579E">
            <w:pPr>
              <w:pStyle w:val="33"/>
              <w:spacing w:line="240" w:lineRule="auto"/>
              <w:contextualSpacing/>
              <w:jc w:val="center"/>
              <w:rPr>
                <w:sz w:val="24"/>
                <w:szCs w:val="24"/>
              </w:rPr>
            </w:pPr>
            <w:r w:rsidRPr="00AC15CD">
              <w:rPr>
                <w:sz w:val="24"/>
                <w:szCs w:val="24"/>
              </w:rPr>
              <w:t>9,8</w:t>
            </w:r>
          </w:p>
        </w:tc>
        <w:tc>
          <w:tcPr>
            <w:tcW w:w="1296" w:type="dxa"/>
            <w:tcBorders>
              <w:top w:val="nil"/>
              <w:left w:val="nil"/>
              <w:bottom w:val="single" w:sz="8" w:space="0" w:color="auto"/>
              <w:right w:val="single" w:sz="8" w:space="0" w:color="auto"/>
            </w:tcBorders>
          </w:tcPr>
          <w:p w14:paraId="0E768DA6" w14:textId="77777777" w:rsidR="00A64760" w:rsidRPr="00AC15CD" w:rsidRDefault="00A64760" w:rsidP="00EF579E">
            <w:pPr>
              <w:pStyle w:val="33"/>
              <w:spacing w:line="240" w:lineRule="auto"/>
              <w:contextualSpacing/>
              <w:jc w:val="center"/>
              <w:rPr>
                <w:sz w:val="24"/>
                <w:szCs w:val="24"/>
              </w:rPr>
            </w:pPr>
            <w:r w:rsidRPr="00AC15CD">
              <w:rPr>
                <w:sz w:val="24"/>
                <w:szCs w:val="24"/>
              </w:rPr>
              <w:t>8,6</w:t>
            </w:r>
          </w:p>
        </w:tc>
        <w:tc>
          <w:tcPr>
            <w:tcW w:w="1419" w:type="dxa"/>
            <w:tcBorders>
              <w:top w:val="nil"/>
              <w:left w:val="nil"/>
              <w:bottom w:val="single" w:sz="8" w:space="0" w:color="auto"/>
              <w:right w:val="single" w:sz="8" w:space="0" w:color="auto"/>
            </w:tcBorders>
          </w:tcPr>
          <w:p w14:paraId="7524CF1A" w14:textId="77777777" w:rsidR="00A64760" w:rsidRPr="00AC15CD" w:rsidRDefault="00A64760" w:rsidP="00EF579E">
            <w:pPr>
              <w:pStyle w:val="33"/>
              <w:spacing w:line="240" w:lineRule="auto"/>
              <w:contextualSpacing/>
              <w:jc w:val="center"/>
              <w:rPr>
                <w:sz w:val="24"/>
                <w:szCs w:val="24"/>
              </w:rPr>
            </w:pPr>
            <w:r w:rsidRPr="00AC15CD">
              <w:rPr>
                <w:sz w:val="24"/>
                <w:szCs w:val="24"/>
              </w:rPr>
              <w:t>6,8</w:t>
            </w:r>
          </w:p>
        </w:tc>
        <w:tc>
          <w:tcPr>
            <w:tcW w:w="1626" w:type="dxa"/>
            <w:tcBorders>
              <w:top w:val="nil"/>
              <w:left w:val="nil"/>
              <w:bottom w:val="single" w:sz="8" w:space="0" w:color="auto"/>
              <w:right w:val="single" w:sz="8" w:space="0" w:color="auto"/>
            </w:tcBorders>
          </w:tcPr>
          <w:p w14:paraId="202A0252" w14:textId="77777777" w:rsidR="00A64760" w:rsidRPr="00AC15CD" w:rsidRDefault="00A64760" w:rsidP="00EF579E">
            <w:pPr>
              <w:pStyle w:val="33"/>
              <w:spacing w:line="240" w:lineRule="auto"/>
              <w:contextualSpacing/>
              <w:jc w:val="center"/>
              <w:rPr>
                <w:sz w:val="24"/>
                <w:szCs w:val="24"/>
              </w:rPr>
            </w:pPr>
            <w:r w:rsidRPr="00AC15CD">
              <w:rPr>
                <w:sz w:val="24"/>
                <w:szCs w:val="24"/>
              </w:rPr>
              <w:t>–3</w:t>
            </w:r>
          </w:p>
        </w:tc>
        <w:tc>
          <w:tcPr>
            <w:tcW w:w="1110" w:type="dxa"/>
            <w:tcBorders>
              <w:top w:val="nil"/>
              <w:left w:val="nil"/>
              <w:bottom w:val="single" w:sz="8" w:space="0" w:color="auto"/>
              <w:right w:val="single" w:sz="8" w:space="0" w:color="auto"/>
            </w:tcBorders>
          </w:tcPr>
          <w:p w14:paraId="06A7D098" w14:textId="77777777" w:rsidR="00A64760" w:rsidRPr="00AC15CD" w:rsidRDefault="00A64760" w:rsidP="00EF579E">
            <w:pPr>
              <w:pStyle w:val="33"/>
              <w:spacing w:line="240" w:lineRule="auto"/>
              <w:contextualSpacing/>
              <w:jc w:val="center"/>
              <w:rPr>
                <w:sz w:val="24"/>
                <w:szCs w:val="24"/>
              </w:rPr>
            </w:pPr>
            <w:r w:rsidRPr="00AC15CD">
              <w:rPr>
                <w:sz w:val="24"/>
                <w:szCs w:val="24"/>
              </w:rPr>
              <w:t>69,38</w:t>
            </w:r>
          </w:p>
        </w:tc>
      </w:tr>
      <w:tr w:rsidR="00A64760" w:rsidRPr="00AC15CD" w14:paraId="05D810C5" w14:textId="77777777" w:rsidTr="00AC15CD">
        <w:trPr>
          <w:trHeight w:val="20"/>
          <w:jc w:val="center"/>
        </w:trPr>
        <w:tc>
          <w:tcPr>
            <w:tcW w:w="2903" w:type="dxa"/>
            <w:tcBorders>
              <w:top w:val="nil"/>
              <w:left w:val="single" w:sz="8" w:space="0" w:color="auto"/>
              <w:bottom w:val="single" w:sz="8" w:space="0" w:color="auto"/>
              <w:right w:val="single" w:sz="8" w:space="0" w:color="auto"/>
            </w:tcBorders>
          </w:tcPr>
          <w:p w14:paraId="0A847450" w14:textId="77777777" w:rsidR="00A64760" w:rsidRPr="00AC15CD" w:rsidRDefault="003C4E09" w:rsidP="00AC15CD">
            <w:pPr>
              <w:pStyle w:val="33"/>
              <w:spacing w:line="240" w:lineRule="auto"/>
              <w:contextualSpacing/>
              <w:rPr>
                <w:sz w:val="24"/>
                <w:szCs w:val="24"/>
              </w:rPr>
            </w:pPr>
            <w:r w:rsidRPr="00AC15CD">
              <w:rPr>
                <w:sz w:val="24"/>
                <w:szCs w:val="24"/>
              </w:rPr>
              <w:t>Активы, тыс. Квача</w:t>
            </w:r>
          </w:p>
        </w:tc>
        <w:tc>
          <w:tcPr>
            <w:tcW w:w="1408" w:type="dxa"/>
            <w:tcBorders>
              <w:top w:val="nil"/>
              <w:left w:val="nil"/>
              <w:bottom w:val="single" w:sz="8" w:space="0" w:color="auto"/>
              <w:right w:val="single" w:sz="8" w:space="0" w:color="auto"/>
            </w:tcBorders>
          </w:tcPr>
          <w:p w14:paraId="166ED48B" w14:textId="77777777" w:rsidR="00A64760" w:rsidRPr="00AC15CD" w:rsidRDefault="00A64760" w:rsidP="00EF579E">
            <w:pPr>
              <w:pStyle w:val="33"/>
              <w:spacing w:line="240" w:lineRule="auto"/>
              <w:contextualSpacing/>
              <w:jc w:val="center"/>
              <w:rPr>
                <w:sz w:val="24"/>
                <w:szCs w:val="24"/>
              </w:rPr>
            </w:pPr>
            <w:r w:rsidRPr="00AC15CD">
              <w:rPr>
                <w:sz w:val="24"/>
                <w:szCs w:val="24"/>
              </w:rPr>
              <w:t>129077000</w:t>
            </w:r>
          </w:p>
        </w:tc>
        <w:tc>
          <w:tcPr>
            <w:tcW w:w="1296" w:type="dxa"/>
            <w:tcBorders>
              <w:top w:val="nil"/>
              <w:left w:val="nil"/>
              <w:bottom w:val="single" w:sz="8" w:space="0" w:color="auto"/>
              <w:right w:val="single" w:sz="8" w:space="0" w:color="auto"/>
            </w:tcBorders>
          </w:tcPr>
          <w:p w14:paraId="34DC83CE" w14:textId="77777777" w:rsidR="00A64760" w:rsidRPr="00AC15CD" w:rsidRDefault="009F2BE5" w:rsidP="00EF579E">
            <w:pPr>
              <w:pStyle w:val="33"/>
              <w:spacing w:line="240" w:lineRule="auto"/>
              <w:contextualSpacing/>
              <w:jc w:val="center"/>
              <w:rPr>
                <w:sz w:val="24"/>
                <w:szCs w:val="24"/>
              </w:rPr>
            </w:pPr>
            <w:r w:rsidRPr="00AC15CD">
              <w:rPr>
                <w:sz w:val="24"/>
                <w:szCs w:val="24"/>
              </w:rPr>
              <w:t>198830</w:t>
            </w:r>
            <w:r w:rsidR="00A64760" w:rsidRPr="00AC15CD">
              <w:rPr>
                <w:sz w:val="24"/>
                <w:szCs w:val="24"/>
              </w:rPr>
              <w:t>836</w:t>
            </w:r>
          </w:p>
        </w:tc>
        <w:tc>
          <w:tcPr>
            <w:tcW w:w="1419" w:type="dxa"/>
            <w:tcBorders>
              <w:top w:val="nil"/>
              <w:left w:val="nil"/>
              <w:bottom w:val="single" w:sz="8" w:space="0" w:color="auto"/>
              <w:right w:val="single" w:sz="8" w:space="0" w:color="auto"/>
            </w:tcBorders>
          </w:tcPr>
          <w:p w14:paraId="0AB94F3B" w14:textId="77777777" w:rsidR="00A64760" w:rsidRPr="00AC15CD" w:rsidRDefault="00A64760" w:rsidP="00EF579E">
            <w:pPr>
              <w:pStyle w:val="33"/>
              <w:spacing w:line="240" w:lineRule="auto"/>
              <w:contextualSpacing/>
              <w:jc w:val="center"/>
              <w:rPr>
                <w:sz w:val="24"/>
                <w:szCs w:val="24"/>
              </w:rPr>
            </w:pPr>
            <w:r w:rsidRPr="00AC15CD">
              <w:rPr>
                <w:sz w:val="24"/>
                <w:szCs w:val="24"/>
              </w:rPr>
              <w:t>282 361 831</w:t>
            </w:r>
          </w:p>
        </w:tc>
        <w:tc>
          <w:tcPr>
            <w:tcW w:w="1626" w:type="dxa"/>
            <w:tcBorders>
              <w:top w:val="nil"/>
              <w:left w:val="nil"/>
              <w:bottom w:val="single" w:sz="8" w:space="0" w:color="auto"/>
              <w:right w:val="single" w:sz="8" w:space="0" w:color="auto"/>
            </w:tcBorders>
          </w:tcPr>
          <w:p w14:paraId="0221324D" w14:textId="77777777" w:rsidR="00A64760" w:rsidRPr="00AC15CD" w:rsidRDefault="00A64760" w:rsidP="00EF579E">
            <w:pPr>
              <w:pStyle w:val="33"/>
              <w:spacing w:line="240" w:lineRule="auto"/>
              <w:contextualSpacing/>
              <w:jc w:val="center"/>
              <w:rPr>
                <w:sz w:val="24"/>
                <w:szCs w:val="24"/>
              </w:rPr>
            </w:pPr>
            <w:r w:rsidRPr="00AC15CD">
              <w:rPr>
                <w:sz w:val="24"/>
                <w:szCs w:val="24"/>
              </w:rPr>
              <w:t>153 284 831</w:t>
            </w:r>
          </w:p>
        </w:tc>
        <w:tc>
          <w:tcPr>
            <w:tcW w:w="1110" w:type="dxa"/>
            <w:tcBorders>
              <w:top w:val="nil"/>
              <w:left w:val="nil"/>
              <w:bottom w:val="single" w:sz="8" w:space="0" w:color="auto"/>
              <w:right w:val="single" w:sz="8" w:space="0" w:color="auto"/>
            </w:tcBorders>
          </w:tcPr>
          <w:p w14:paraId="4E93595C" w14:textId="77777777" w:rsidR="00A64760" w:rsidRPr="00AC15CD" w:rsidRDefault="00A64760" w:rsidP="00EF579E">
            <w:pPr>
              <w:pStyle w:val="33"/>
              <w:spacing w:line="240" w:lineRule="auto"/>
              <w:contextualSpacing/>
              <w:jc w:val="center"/>
              <w:rPr>
                <w:sz w:val="24"/>
                <w:szCs w:val="24"/>
              </w:rPr>
            </w:pPr>
            <w:r w:rsidRPr="00AC15CD">
              <w:rPr>
                <w:sz w:val="24"/>
                <w:szCs w:val="24"/>
              </w:rPr>
              <w:t>218,75</w:t>
            </w:r>
          </w:p>
        </w:tc>
      </w:tr>
      <w:tr w:rsidR="00A64760" w:rsidRPr="00AC15CD" w14:paraId="51AC892D" w14:textId="77777777" w:rsidTr="00AC15CD">
        <w:trPr>
          <w:trHeight w:val="20"/>
          <w:jc w:val="center"/>
        </w:trPr>
        <w:tc>
          <w:tcPr>
            <w:tcW w:w="2903" w:type="dxa"/>
            <w:tcBorders>
              <w:top w:val="single" w:sz="4" w:space="0" w:color="auto"/>
              <w:left w:val="single" w:sz="4" w:space="0" w:color="auto"/>
              <w:bottom w:val="single" w:sz="4" w:space="0" w:color="auto"/>
              <w:right w:val="single" w:sz="4" w:space="0" w:color="auto"/>
            </w:tcBorders>
          </w:tcPr>
          <w:p w14:paraId="4D0800BA" w14:textId="77777777" w:rsidR="00A64760" w:rsidRPr="00AC15CD" w:rsidRDefault="00A64760" w:rsidP="00AC15CD">
            <w:pPr>
              <w:pStyle w:val="33"/>
              <w:spacing w:line="240" w:lineRule="auto"/>
              <w:contextualSpacing/>
              <w:rPr>
                <w:sz w:val="24"/>
                <w:szCs w:val="24"/>
              </w:rPr>
            </w:pPr>
            <w:r w:rsidRPr="00AC15CD">
              <w:rPr>
                <w:sz w:val="24"/>
                <w:szCs w:val="24"/>
              </w:rPr>
              <w:t xml:space="preserve">Коммерческие кредиты, тыс. </w:t>
            </w:r>
            <w:r w:rsidR="003C4E09" w:rsidRPr="00AC15CD">
              <w:rPr>
                <w:sz w:val="24"/>
                <w:szCs w:val="24"/>
              </w:rPr>
              <w:t>Квача</w:t>
            </w:r>
          </w:p>
        </w:tc>
        <w:tc>
          <w:tcPr>
            <w:tcW w:w="1408" w:type="dxa"/>
            <w:tcBorders>
              <w:top w:val="single" w:sz="4" w:space="0" w:color="auto"/>
              <w:left w:val="single" w:sz="4" w:space="0" w:color="auto"/>
              <w:bottom w:val="single" w:sz="4" w:space="0" w:color="auto"/>
              <w:right w:val="single" w:sz="4" w:space="0" w:color="auto"/>
            </w:tcBorders>
          </w:tcPr>
          <w:p w14:paraId="4710AB06" w14:textId="77777777" w:rsidR="00A64760" w:rsidRPr="00AC15CD" w:rsidRDefault="00A64760" w:rsidP="00EF579E">
            <w:pPr>
              <w:pStyle w:val="33"/>
              <w:spacing w:line="240" w:lineRule="auto"/>
              <w:contextualSpacing/>
              <w:jc w:val="center"/>
              <w:rPr>
                <w:sz w:val="24"/>
                <w:szCs w:val="24"/>
              </w:rPr>
            </w:pPr>
            <w:r w:rsidRPr="00AC15CD">
              <w:rPr>
                <w:sz w:val="24"/>
                <w:szCs w:val="24"/>
              </w:rPr>
              <w:t>58570000</w:t>
            </w:r>
          </w:p>
        </w:tc>
        <w:tc>
          <w:tcPr>
            <w:tcW w:w="1296" w:type="dxa"/>
            <w:tcBorders>
              <w:top w:val="single" w:sz="4" w:space="0" w:color="auto"/>
              <w:left w:val="single" w:sz="4" w:space="0" w:color="auto"/>
              <w:bottom w:val="single" w:sz="4" w:space="0" w:color="auto"/>
              <w:right w:val="single" w:sz="4" w:space="0" w:color="auto"/>
            </w:tcBorders>
          </w:tcPr>
          <w:p w14:paraId="657DDBA5" w14:textId="77777777" w:rsidR="00A64760" w:rsidRPr="00AC15CD" w:rsidRDefault="009F2BE5" w:rsidP="00EF579E">
            <w:pPr>
              <w:pStyle w:val="33"/>
              <w:spacing w:line="240" w:lineRule="auto"/>
              <w:contextualSpacing/>
              <w:jc w:val="center"/>
              <w:rPr>
                <w:sz w:val="24"/>
                <w:szCs w:val="24"/>
              </w:rPr>
            </w:pPr>
            <w:r w:rsidRPr="00AC15CD">
              <w:rPr>
                <w:sz w:val="24"/>
                <w:szCs w:val="24"/>
              </w:rPr>
              <w:t>97</w:t>
            </w:r>
            <w:r w:rsidR="00A64760" w:rsidRPr="00AC15CD">
              <w:rPr>
                <w:sz w:val="24"/>
                <w:szCs w:val="24"/>
              </w:rPr>
              <w:t>484 572</w:t>
            </w:r>
          </w:p>
        </w:tc>
        <w:tc>
          <w:tcPr>
            <w:tcW w:w="1419" w:type="dxa"/>
            <w:tcBorders>
              <w:top w:val="single" w:sz="4" w:space="0" w:color="auto"/>
              <w:left w:val="single" w:sz="4" w:space="0" w:color="auto"/>
              <w:bottom w:val="single" w:sz="4" w:space="0" w:color="auto"/>
              <w:right w:val="single" w:sz="4" w:space="0" w:color="auto"/>
            </w:tcBorders>
          </w:tcPr>
          <w:p w14:paraId="28603A4F" w14:textId="77777777" w:rsidR="00A64760" w:rsidRPr="00AC15CD" w:rsidRDefault="00A64760" w:rsidP="00EF579E">
            <w:pPr>
              <w:pStyle w:val="33"/>
              <w:spacing w:line="240" w:lineRule="auto"/>
              <w:contextualSpacing/>
              <w:jc w:val="center"/>
              <w:rPr>
                <w:sz w:val="24"/>
                <w:szCs w:val="24"/>
              </w:rPr>
            </w:pPr>
            <w:r w:rsidRPr="00AC15CD">
              <w:rPr>
                <w:sz w:val="24"/>
                <w:szCs w:val="24"/>
              </w:rPr>
              <w:t>156 232 976</w:t>
            </w:r>
          </w:p>
        </w:tc>
        <w:tc>
          <w:tcPr>
            <w:tcW w:w="1626" w:type="dxa"/>
            <w:tcBorders>
              <w:top w:val="single" w:sz="4" w:space="0" w:color="auto"/>
              <w:left w:val="single" w:sz="4" w:space="0" w:color="auto"/>
              <w:bottom w:val="single" w:sz="4" w:space="0" w:color="auto"/>
              <w:right w:val="single" w:sz="4" w:space="0" w:color="auto"/>
            </w:tcBorders>
          </w:tcPr>
          <w:p w14:paraId="0EA9BBB9" w14:textId="77777777" w:rsidR="00A64760" w:rsidRPr="00AC15CD" w:rsidRDefault="00A64760" w:rsidP="00EF579E">
            <w:pPr>
              <w:pStyle w:val="33"/>
              <w:spacing w:line="240" w:lineRule="auto"/>
              <w:contextualSpacing/>
              <w:jc w:val="center"/>
              <w:rPr>
                <w:sz w:val="24"/>
                <w:szCs w:val="24"/>
              </w:rPr>
            </w:pPr>
            <w:r w:rsidRPr="00AC15CD">
              <w:rPr>
                <w:sz w:val="24"/>
                <w:szCs w:val="24"/>
              </w:rPr>
              <w:t>97 662 976</w:t>
            </w:r>
          </w:p>
        </w:tc>
        <w:tc>
          <w:tcPr>
            <w:tcW w:w="1110" w:type="dxa"/>
            <w:tcBorders>
              <w:top w:val="single" w:sz="4" w:space="0" w:color="auto"/>
              <w:left w:val="single" w:sz="4" w:space="0" w:color="auto"/>
              <w:bottom w:val="single" w:sz="4" w:space="0" w:color="auto"/>
              <w:right w:val="single" w:sz="4" w:space="0" w:color="auto"/>
            </w:tcBorders>
          </w:tcPr>
          <w:p w14:paraId="20936593" w14:textId="77777777" w:rsidR="00A64760" w:rsidRPr="00AC15CD" w:rsidRDefault="00A64760" w:rsidP="00EF579E">
            <w:pPr>
              <w:pStyle w:val="33"/>
              <w:spacing w:line="240" w:lineRule="auto"/>
              <w:contextualSpacing/>
              <w:jc w:val="center"/>
              <w:rPr>
                <w:sz w:val="24"/>
                <w:szCs w:val="24"/>
              </w:rPr>
            </w:pPr>
            <w:r w:rsidRPr="00AC15CD">
              <w:rPr>
                <w:sz w:val="24"/>
                <w:szCs w:val="24"/>
              </w:rPr>
              <w:t>266,74</w:t>
            </w:r>
          </w:p>
        </w:tc>
      </w:tr>
      <w:tr w:rsidR="00A64760" w:rsidRPr="00AC15CD" w14:paraId="60D092CB" w14:textId="77777777" w:rsidTr="00AC15CD">
        <w:trPr>
          <w:trHeight w:val="20"/>
          <w:jc w:val="center"/>
        </w:trPr>
        <w:tc>
          <w:tcPr>
            <w:tcW w:w="2903" w:type="dxa"/>
            <w:tcBorders>
              <w:top w:val="single" w:sz="4" w:space="0" w:color="auto"/>
              <w:left w:val="single" w:sz="8" w:space="0" w:color="auto"/>
              <w:bottom w:val="single" w:sz="8" w:space="0" w:color="auto"/>
              <w:right w:val="single" w:sz="8" w:space="0" w:color="auto"/>
            </w:tcBorders>
          </w:tcPr>
          <w:p w14:paraId="631755D8" w14:textId="77777777" w:rsidR="00A64760" w:rsidRPr="00AC15CD" w:rsidRDefault="00A64760" w:rsidP="00AC15CD">
            <w:pPr>
              <w:pStyle w:val="33"/>
              <w:spacing w:line="240" w:lineRule="auto"/>
              <w:contextualSpacing/>
              <w:rPr>
                <w:sz w:val="24"/>
                <w:szCs w:val="24"/>
              </w:rPr>
            </w:pPr>
            <w:r w:rsidRPr="00AC15CD">
              <w:rPr>
                <w:sz w:val="24"/>
                <w:szCs w:val="24"/>
              </w:rPr>
              <w:t xml:space="preserve">Портфель ценных бумаг, тыс. </w:t>
            </w:r>
            <w:r w:rsidR="003C4E09" w:rsidRPr="00AC15CD">
              <w:rPr>
                <w:sz w:val="24"/>
                <w:szCs w:val="24"/>
              </w:rPr>
              <w:t>Квача</w:t>
            </w:r>
          </w:p>
        </w:tc>
        <w:tc>
          <w:tcPr>
            <w:tcW w:w="1408" w:type="dxa"/>
            <w:tcBorders>
              <w:top w:val="single" w:sz="4" w:space="0" w:color="auto"/>
              <w:left w:val="nil"/>
              <w:bottom w:val="single" w:sz="8" w:space="0" w:color="auto"/>
              <w:right w:val="single" w:sz="8" w:space="0" w:color="auto"/>
            </w:tcBorders>
          </w:tcPr>
          <w:p w14:paraId="114518C9" w14:textId="77777777" w:rsidR="00A64760" w:rsidRPr="00AC15CD" w:rsidRDefault="00A64760" w:rsidP="00EF579E">
            <w:pPr>
              <w:pStyle w:val="33"/>
              <w:spacing w:line="240" w:lineRule="auto"/>
              <w:contextualSpacing/>
              <w:jc w:val="center"/>
              <w:rPr>
                <w:sz w:val="24"/>
                <w:szCs w:val="24"/>
              </w:rPr>
            </w:pPr>
            <w:r w:rsidRPr="00AC15CD">
              <w:rPr>
                <w:sz w:val="24"/>
                <w:szCs w:val="24"/>
              </w:rPr>
              <w:t>13894000</w:t>
            </w:r>
          </w:p>
        </w:tc>
        <w:tc>
          <w:tcPr>
            <w:tcW w:w="1296" w:type="dxa"/>
            <w:tcBorders>
              <w:top w:val="single" w:sz="4" w:space="0" w:color="auto"/>
              <w:left w:val="nil"/>
              <w:bottom w:val="single" w:sz="8" w:space="0" w:color="auto"/>
              <w:right w:val="single" w:sz="8" w:space="0" w:color="auto"/>
            </w:tcBorders>
          </w:tcPr>
          <w:p w14:paraId="22D49E47" w14:textId="77777777" w:rsidR="00A64760" w:rsidRPr="00AC15CD" w:rsidRDefault="00A64760" w:rsidP="00EF579E">
            <w:pPr>
              <w:pStyle w:val="33"/>
              <w:spacing w:line="240" w:lineRule="auto"/>
              <w:contextualSpacing/>
              <w:jc w:val="center"/>
              <w:rPr>
                <w:sz w:val="24"/>
                <w:szCs w:val="24"/>
              </w:rPr>
            </w:pPr>
            <w:r w:rsidRPr="00AC15CD">
              <w:rPr>
                <w:sz w:val="24"/>
                <w:szCs w:val="24"/>
              </w:rPr>
              <w:t>15 230 019</w:t>
            </w:r>
          </w:p>
        </w:tc>
        <w:tc>
          <w:tcPr>
            <w:tcW w:w="1419" w:type="dxa"/>
            <w:tcBorders>
              <w:top w:val="single" w:sz="4" w:space="0" w:color="auto"/>
              <w:left w:val="nil"/>
              <w:bottom w:val="single" w:sz="8" w:space="0" w:color="auto"/>
              <w:right w:val="single" w:sz="8" w:space="0" w:color="auto"/>
            </w:tcBorders>
          </w:tcPr>
          <w:p w14:paraId="51C8D9AA" w14:textId="77777777" w:rsidR="00A64760" w:rsidRPr="00AC15CD" w:rsidRDefault="00A64760" w:rsidP="00EF579E">
            <w:pPr>
              <w:pStyle w:val="33"/>
              <w:spacing w:line="240" w:lineRule="auto"/>
              <w:contextualSpacing/>
              <w:jc w:val="center"/>
              <w:rPr>
                <w:sz w:val="24"/>
                <w:szCs w:val="24"/>
              </w:rPr>
            </w:pPr>
            <w:r w:rsidRPr="00AC15CD">
              <w:rPr>
                <w:sz w:val="24"/>
                <w:szCs w:val="24"/>
              </w:rPr>
              <w:t>14 961 430</w:t>
            </w:r>
          </w:p>
        </w:tc>
        <w:tc>
          <w:tcPr>
            <w:tcW w:w="1626" w:type="dxa"/>
            <w:tcBorders>
              <w:top w:val="single" w:sz="4" w:space="0" w:color="auto"/>
              <w:left w:val="nil"/>
              <w:bottom w:val="single" w:sz="8" w:space="0" w:color="auto"/>
              <w:right w:val="single" w:sz="8" w:space="0" w:color="auto"/>
            </w:tcBorders>
          </w:tcPr>
          <w:p w14:paraId="215340BA" w14:textId="77777777" w:rsidR="00A64760" w:rsidRPr="00AC15CD" w:rsidRDefault="00A64760" w:rsidP="00EF579E">
            <w:pPr>
              <w:pStyle w:val="33"/>
              <w:spacing w:line="240" w:lineRule="auto"/>
              <w:contextualSpacing/>
              <w:jc w:val="center"/>
              <w:rPr>
                <w:sz w:val="24"/>
                <w:szCs w:val="24"/>
              </w:rPr>
            </w:pPr>
            <w:r w:rsidRPr="00AC15CD">
              <w:rPr>
                <w:sz w:val="24"/>
                <w:szCs w:val="24"/>
              </w:rPr>
              <w:t>1 067 430</w:t>
            </w:r>
          </w:p>
        </w:tc>
        <w:tc>
          <w:tcPr>
            <w:tcW w:w="1110" w:type="dxa"/>
            <w:tcBorders>
              <w:top w:val="single" w:sz="4" w:space="0" w:color="auto"/>
              <w:left w:val="nil"/>
              <w:bottom w:val="single" w:sz="8" w:space="0" w:color="auto"/>
              <w:right w:val="single" w:sz="8" w:space="0" w:color="auto"/>
            </w:tcBorders>
          </w:tcPr>
          <w:p w14:paraId="11E6DD9D" w14:textId="77777777" w:rsidR="00A64760" w:rsidRPr="00AC15CD" w:rsidRDefault="00A64760" w:rsidP="00EF579E">
            <w:pPr>
              <w:pStyle w:val="33"/>
              <w:spacing w:line="240" w:lineRule="auto"/>
              <w:contextualSpacing/>
              <w:jc w:val="center"/>
              <w:rPr>
                <w:sz w:val="24"/>
                <w:szCs w:val="24"/>
              </w:rPr>
            </w:pPr>
            <w:r w:rsidRPr="00AC15CD">
              <w:rPr>
                <w:sz w:val="24"/>
                <w:szCs w:val="24"/>
              </w:rPr>
              <w:t>107,68</w:t>
            </w:r>
          </w:p>
        </w:tc>
      </w:tr>
      <w:tr w:rsidR="00A64760" w:rsidRPr="00AC15CD" w14:paraId="309E308B" w14:textId="77777777" w:rsidTr="00AC15CD">
        <w:trPr>
          <w:trHeight w:val="20"/>
          <w:jc w:val="center"/>
        </w:trPr>
        <w:tc>
          <w:tcPr>
            <w:tcW w:w="2903" w:type="dxa"/>
            <w:tcBorders>
              <w:top w:val="single" w:sz="4" w:space="0" w:color="auto"/>
              <w:left w:val="single" w:sz="4" w:space="0" w:color="auto"/>
              <w:bottom w:val="single" w:sz="4" w:space="0" w:color="auto"/>
              <w:right w:val="single" w:sz="8" w:space="0" w:color="auto"/>
            </w:tcBorders>
          </w:tcPr>
          <w:p w14:paraId="3C9C6FE1" w14:textId="77777777" w:rsidR="00A64760" w:rsidRPr="00AC15CD" w:rsidRDefault="00A64760" w:rsidP="00AC15CD">
            <w:pPr>
              <w:pStyle w:val="33"/>
              <w:spacing w:line="240" w:lineRule="auto"/>
              <w:contextualSpacing/>
              <w:rPr>
                <w:sz w:val="24"/>
                <w:szCs w:val="24"/>
              </w:rPr>
            </w:pPr>
            <w:r w:rsidRPr="00AC15CD">
              <w:rPr>
                <w:sz w:val="24"/>
                <w:szCs w:val="24"/>
              </w:rPr>
              <w:t>Средства клиентов, тыс. рублей</w:t>
            </w:r>
          </w:p>
        </w:tc>
        <w:tc>
          <w:tcPr>
            <w:tcW w:w="1408" w:type="dxa"/>
            <w:tcBorders>
              <w:top w:val="single" w:sz="4" w:space="0" w:color="auto"/>
              <w:left w:val="nil"/>
              <w:bottom w:val="single" w:sz="4" w:space="0" w:color="auto"/>
              <w:right w:val="single" w:sz="8" w:space="0" w:color="auto"/>
            </w:tcBorders>
          </w:tcPr>
          <w:p w14:paraId="587CE76C" w14:textId="77777777" w:rsidR="00A64760" w:rsidRPr="00AC15CD" w:rsidRDefault="00A64760" w:rsidP="00EF579E">
            <w:pPr>
              <w:pStyle w:val="33"/>
              <w:spacing w:line="240" w:lineRule="auto"/>
              <w:contextualSpacing/>
              <w:jc w:val="center"/>
              <w:rPr>
                <w:sz w:val="24"/>
                <w:szCs w:val="24"/>
              </w:rPr>
            </w:pPr>
            <w:r w:rsidRPr="00AC15CD">
              <w:rPr>
                <w:sz w:val="24"/>
                <w:szCs w:val="24"/>
              </w:rPr>
              <w:t>72393000</w:t>
            </w:r>
          </w:p>
        </w:tc>
        <w:tc>
          <w:tcPr>
            <w:tcW w:w="1296" w:type="dxa"/>
            <w:tcBorders>
              <w:top w:val="single" w:sz="4" w:space="0" w:color="auto"/>
              <w:left w:val="nil"/>
              <w:bottom w:val="single" w:sz="4" w:space="0" w:color="auto"/>
              <w:right w:val="single" w:sz="8" w:space="0" w:color="auto"/>
            </w:tcBorders>
          </w:tcPr>
          <w:p w14:paraId="4AC70E86" w14:textId="77777777" w:rsidR="00A64760" w:rsidRPr="00AC15CD" w:rsidRDefault="009F2BE5" w:rsidP="00EF579E">
            <w:pPr>
              <w:pStyle w:val="33"/>
              <w:spacing w:line="240" w:lineRule="auto"/>
              <w:contextualSpacing/>
              <w:jc w:val="center"/>
              <w:rPr>
                <w:sz w:val="24"/>
                <w:szCs w:val="24"/>
              </w:rPr>
            </w:pPr>
            <w:r w:rsidRPr="00AC15CD">
              <w:rPr>
                <w:sz w:val="24"/>
                <w:szCs w:val="24"/>
              </w:rPr>
              <w:t>151764</w:t>
            </w:r>
            <w:r w:rsidR="00A64760" w:rsidRPr="00AC15CD">
              <w:rPr>
                <w:sz w:val="24"/>
                <w:szCs w:val="24"/>
              </w:rPr>
              <w:t>593</w:t>
            </w:r>
          </w:p>
        </w:tc>
        <w:tc>
          <w:tcPr>
            <w:tcW w:w="1419" w:type="dxa"/>
            <w:tcBorders>
              <w:top w:val="single" w:sz="4" w:space="0" w:color="auto"/>
              <w:left w:val="nil"/>
              <w:bottom w:val="single" w:sz="4" w:space="0" w:color="auto"/>
              <w:right w:val="single" w:sz="8" w:space="0" w:color="auto"/>
            </w:tcBorders>
          </w:tcPr>
          <w:p w14:paraId="518500EC" w14:textId="77777777" w:rsidR="00A64760" w:rsidRPr="00AC15CD" w:rsidRDefault="00A64760" w:rsidP="00EF579E">
            <w:pPr>
              <w:pStyle w:val="33"/>
              <w:spacing w:line="240" w:lineRule="auto"/>
              <w:contextualSpacing/>
              <w:jc w:val="center"/>
              <w:rPr>
                <w:sz w:val="24"/>
                <w:szCs w:val="24"/>
              </w:rPr>
            </w:pPr>
            <w:r w:rsidRPr="00AC15CD">
              <w:rPr>
                <w:sz w:val="24"/>
                <w:szCs w:val="24"/>
              </w:rPr>
              <w:t>210 153 416</w:t>
            </w:r>
          </w:p>
        </w:tc>
        <w:tc>
          <w:tcPr>
            <w:tcW w:w="1626" w:type="dxa"/>
            <w:tcBorders>
              <w:top w:val="single" w:sz="4" w:space="0" w:color="auto"/>
              <w:left w:val="nil"/>
              <w:bottom w:val="single" w:sz="4" w:space="0" w:color="auto"/>
              <w:right w:val="single" w:sz="8" w:space="0" w:color="auto"/>
            </w:tcBorders>
          </w:tcPr>
          <w:p w14:paraId="76813A31" w14:textId="77777777" w:rsidR="00A64760" w:rsidRPr="00AC15CD" w:rsidRDefault="00A64760" w:rsidP="00EF579E">
            <w:pPr>
              <w:pStyle w:val="33"/>
              <w:spacing w:line="240" w:lineRule="auto"/>
              <w:contextualSpacing/>
              <w:jc w:val="center"/>
              <w:rPr>
                <w:sz w:val="24"/>
                <w:szCs w:val="24"/>
              </w:rPr>
            </w:pPr>
            <w:r w:rsidRPr="00AC15CD">
              <w:rPr>
                <w:sz w:val="24"/>
                <w:szCs w:val="24"/>
              </w:rPr>
              <w:t>137 760 416</w:t>
            </w:r>
          </w:p>
        </w:tc>
        <w:tc>
          <w:tcPr>
            <w:tcW w:w="1110" w:type="dxa"/>
            <w:tcBorders>
              <w:top w:val="single" w:sz="4" w:space="0" w:color="auto"/>
              <w:left w:val="nil"/>
              <w:bottom w:val="single" w:sz="4" w:space="0" w:color="auto"/>
              <w:right w:val="single" w:sz="4" w:space="0" w:color="auto"/>
            </w:tcBorders>
          </w:tcPr>
          <w:p w14:paraId="56A26F8C" w14:textId="77777777" w:rsidR="00A64760" w:rsidRPr="00AC15CD" w:rsidRDefault="00A64760" w:rsidP="00EF579E">
            <w:pPr>
              <w:pStyle w:val="33"/>
              <w:spacing w:line="240" w:lineRule="auto"/>
              <w:contextualSpacing/>
              <w:jc w:val="center"/>
              <w:rPr>
                <w:sz w:val="24"/>
                <w:szCs w:val="24"/>
              </w:rPr>
            </w:pPr>
            <w:r w:rsidRPr="00AC15CD">
              <w:rPr>
                <w:sz w:val="24"/>
                <w:szCs w:val="24"/>
              </w:rPr>
              <w:t>290,29</w:t>
            </w:r>
          </w:p>
        </w:tc>
      </w:tr>
      <w:tr w:rsidR="00A64760" w:rsidRPr="00AC15CD" w14:paraId="3129CAE8" w14:textId="77777777" w:rsidTr="00AC15CD">
        <w:trPr>
          <w:trHeight w:val="20"/>
          <w:jc w:val="center"/>
        </w:trPr>
        <w:tc>
          <w:tcPr>
            <w:tcW w:w="2903" w:type="dxa"/>
            <w:tcBorders>
              <w:top w:val="single" w:sz="4" w:space="0" w:color="auto"/>
              <w:left w:val="single" w:sz="8" w:space="0" w:color="auto"/>
              <w:bottom w:val="single" w:sz="8" w:space="0" w:color="auto"/>
              <w:right w:val="single" w:sz="8" w:space="0" w:color="auto"/>
            </w:tcBorders>
          </w:tcPr>
          <w:p w14:paraId="3FB90070" w14:textId="77777777" w:rsidR="00A64760" w:rsidRPr="00AC15CD" w:rsidRDefault="00A64760" w:rsidP="00AC15CD">
            <w:pPr>
              <w:pStyle w:val="33"/>
              <w:spacing w:line="240" w:lineRule="auto"/>
              <w:contextualSpacing/>
              <w:rPr>
                <w:sz w:val="24"/>
                <w:szCs w:val="24"/>
              </w:rPr>
            </w:pPr>
            <w:r w:rsidRPr="00AC15CD">
              <w:rPr>
                <w:sz w:val="24"/>
                <w:szCs w:val="24"/>
              </w:rPr>
              <w:t>Средства банков, тыс. рублей</w:t>
            </w:r>
          </w:p>
        </w:tc>
        <w:tc>
          <w:tcPr>
            <w:tcW w:w="1408" w:type="dxa"/>
            <w:tcBorders>
              <w:top w:val="single" w:sz="4" w:space="0" w:color="auto"/>
              <w:left w:val="nil"/>
              <w:bottom w:val="single" w:sz="8" w:space="0" w:color="auto"/>
              <w:right w:val="single" w:sz="8" w:space="0" w:color="auto"/>
            </w:tcBorders>
          </w:tcPr>
          <w:p w14:paraId="3752AE84" w14:textId="77777777" w:rsidR="00A64760" w:rsidRPr="00AC15CD" w:rsidRDefault="00A64760" w:rsidP="00EF579E">
            <w:pPr>
              <w:pStyle w:val="33"/>
              <w:spacing w:line="240" w:lineRule="auto"/>
              <w:contextualSpacing/>
              <w:jc w:val="center"/>
              <w:rPr>
                <w:sz w:val="24"/>
                <w:szCs w:val="24"/>
              </w:rPr>
            </w:pPr>
            <w:r w:rsidRPr="00AC15CD">
              <w:rPr>
                <w:sz w:val="24"/>
                <w:szCs w:val="24"/>
              </w:rPr>
              <w:t>12729000</w:t>
            </w:r>
          </w:p>
        </w:tc>
        <w:tc>
          <w:tcPr>
            <w:tcW w:w="1296" w:type="dxa"/>
            <w:tcBorders>
              <w:top w:val="single" w:sz="4" w:space="0" w:color="auto"/>
              <w:left w:val="nil"/>
              <w:bottom w:val="single" w:sz="8" w:space="0" w:color="auto"/>
              <w:right w:val="single" w:sz="8" w:space="0" w:color="auto"/>
            </w:tcBorders>
          </w:tcPr>
          <w:p w14:paraId="79FDD205" w14:textId="77777777" w:rsidR="00A64760" w:rsidRPr="00AC15CD" w:rsidRDefault="00A64760" w:rsidP="00EF579E">
            <w:pPr>
              <w:pStyle w:val="33"/>
              <w:spacing w:line="240" w:lineRule="auto"/>
              <w:contextualSpacing/>
              <w:jc w:val="center"/>
              <w:rPr>
                <w:sz w:val="24"/>
                <w:szCs w:val="24"/>
              </w:rPr>
            </w:pPr>
            <w:r w:rsidRPr="00AC15CD">
              <w:rPr>
                <w:sz w:val="24"/>
                <w:szCs w:val="24"/>
              </w:rPr>
              <w:t>7 927 251</w:t>
            </w:r>
          </w:p>
        </w:tc>
        <w:tc>
          <w:tcPr>
            <w:tcW w:w="1419" w:type="dxa"/>
            <w:tcBorders>
              <w:top w:val="single" w:sz="4" w:space="0" w:color="auto"/>
              <w:left w:val="nil"/>
              <w:bottom w:val="single" w:sz="8" w:space="0" w:color="auto"/>
              <w:right w:val="single" w:sz="8" w:space="0" w:color="auto"/>
            </w:tcBorders>
          </w:tcPr>
          <w:p w14:paraId="196F0261" w14:textId="77777777" w:rsidR="00A64760" w:rsidRPr="00AC15CD" w:rsidRDefault="00A64760" w:rsidP="00EF579E">
            <w:pPr>
              <w:pStyle w:val="33"/>
              <w:spacing w:line="240" w:lineRule="auto"/>
              <w:contextualSpacing/>
              <w:jc w:val="center"/>
              <w:rPr>
                <w:sz w:val="24"/>
                <w:szCs w:val="24"/>
              </w:rPr>
            </w:pPr>
            <w:r w:rsidRPr="00AC15CD">
              <w:rPr>
                <w:sz w:val="24"/>
                <w:szCs w:val="24"/>
              </w:rPr>
              <w:t>20 032 006</w:t>
            </w:r>
          </w:p>
        </w:tc>
        <w:tc>
          <w:tcPr>
            <w:tcW w:w="1626" w:type="dxa"/>
            <w:tcBorders>
              <w:top w:val="single" w:sz="4" w:space="0" w:color="auto"/>
              <w:left w:val="nil"/>
              <w:bottom w:val="single" w:sz="8" w:space="0" w:color="auto"/>
              <w:right w:val="single" w:sz="8" w:space="0" w:color="auto"/>
            </w:tcBorders>
          </w:tcPr>
          <w:p w14:paraId="52BB00C1" w14:textId="77777777" w:rsidR="00A64760" w:rsidRPr="00AC15CD" w:rsidRDefault="00A64760" w:rsidP="00EF579E">
            <w:pPr>
              <w:pStyle w:val="33"/>
              <w:spacing w:line="240" w:lineRule="auto"/>
              <w:contextualSpacing/>
              <w:jc w:val="center"/>
              <w:rPr>
                <w:sz w:val="24"/>
                <w:szCs w:val="24"/>
              </w:rPr>
            </w:pPr>
            <w:r w:rsidRPr="00AC15CD">
              <w:rPr>
                <w:sz w:val="24"/>
                <w:szCs w:val="24"/>
              </w:rPr>
              <w:t>7 303 006</w:t>
            </w:r>
          </w:p>
        </w:tc>
        <w:tc>
          <w:tcPr>
            <w:tcW w:w="1110" w:type="dxa"/>
            <w:tcBorders>
              <w:top w:val="single" w:sz="4" w:space="0" w:color="auto"/>
              <w:left w:val="nil"/>
              <w:bottom w:val="single" w:sz="8" w:space="0" w:color="auto"/>
              <w:right w:val="single" w:sz="8" w:space="0" w:color="auto"/>
            </w:tcBorders>
          </w:tcPr>
          <w:p w14:paraId="6B18CAD2" w14:textId="77777777" w:rsidR="00A64760" w:rsidRPr="00AC15CD" w:rsidRDefault="00A64760" w:rsidP="00EF579E">
            <w:pPr>
              <w:pStyle w:val="33"/>
              <w:spacing w:line="240" w:lineRule="auto"/>
              <w:contextualSpacing/>
              <w:jc w:val="center"/>
              <w:rPr>
                <w:sz w:val="24"/>
                <w:szCs w:val="24"/>
              </w:rPr>
            </w:pPr>
            <w:r w:rsidRPr="00AC15CD">
              <w:rPr>
                <w:sz w:val="24"/>
                <w:szCs w:val="24"/>
              </w:rPr>
              <w:t>157,37</w:t>
            </w:r>
          </w:p>
        </w:tc>
      </w:tr>
      <w:tr w:rsidR="00A64760" w:rsidRPr="00AC15CD" w14:paraId="38243BE4" w14:textId="77777777" w:rsidTr="00AC15CD">
        <w:trPr>
          <w:trHeight w:val="20"/>
          <w:jc w:val="center"/>
        </w:trPr>
        <w:tc>
          <w:tcPr>
            <w:tcW w:w="2903" w:type="dxa"/>
            <w:tcBorders>
              <w:top w:val="nil"/>
              <w:left w:val="single" w:sz="8" w:space="0" w:color="auto"/>
              <w:bottom w:val="single" w:sz="8" w:space="0" w:color="auto"/>
              <w:right w:val="single" w:sz="8" w:space="0" w:color="auto"/>
            </w:tcBorders>
          </w:tcPr>
          <w:p w14:paraId="2B5A006C" w14:textId="77777777" w:rsidR="00A64760" w:rsidRPr="00AC15CD" w:rsidRDefault="00A64760" w:rsidP="00AC15CD">
            <w:pPr>
              <w:pStyle w:val="33"/>
              <w:spacing w:line="240" w:lineRule="auto"/>
              <w:contextualSpacing/>
              <w:rPr>
                <w:sz w:val="24"/>
                <w:szCs w:val="24"/>
              </w:rPr>
            </w:pPr>
            <w:r w:rsidRPr="00AC15CD">
              <w:rPr>
                <w:sz w:val="24"/>
                <w:szCs w:val="24"/>
              </w:rPr>
              <w:t>Прибыль, тыс. рублей</w:t>
            </w:r>
          </w:p>
        </w:tc>
        <w:tc>
          <w:tcPr>
            <w:tcW w:w="1408" w:type="dxa"/>
            <w:tcBorders>
              <w:top w:val="nil"/>
              <w:left w:val="nil"/>
              <w:bottom w:val="single" w:sz="8" w:space="0" w:color="auto"/>
              <w:right w:val="single" w:sz="8" w:space="0" w:color="auto"/>
            </w:tcBorders>
          </w:tcPr>
          <w:p w14:paraId="36CEF66B" w14:textId="77777777" w:rsidR="00A64760" w:rsidRPr="00AC15CD" w:rsidRDefault="00A64760" w:rsidP="00EF579E">
            <w:pPr>
              <w:pStyle w:val="33"/>
              <w:spacing w:line="240" w:lineRule="auto"/>
              <w:contextualSpacing/>
              <w:jc w:val="center"/>
              <w:rPr>
                <w:sz w:val="24"/>
                <w:szCs w:val="24"/>
              </w:rPr>
            </w:pPr>
            <w:r w:rsidRPr="00AC15CD">
              <w:rPr>
                <w:sz w:val="24"/>
                <w:szCs w:val="24"/>
              </w:rPr>
              <w:t>2 572 345</w:t>
            </w:r>
          </w:p>
        </w:tc>
        <w:tc>
          <w:tcPr>
            <w:tcW w:w="1296" w:type="dxa"/>
            <w:tcBorders>
              <w:top w:val="nil"/>
              <w:left w:val="nil"/>
              <w:bottom w:val="single" w:sz="8" w:space="0" w:color="auto"/>
              <w:right w:val="single" w:sz="8" w:space="0" w:color="auto"/>
            </w:tcBorders>
          </w:tcPr>
          <w:p w14:paraId="3CD02FC7" w14:textId="77777777" w:rsidR="00A64760" w:rsidRPr="00AC15CD" w:rsidRDefault="00A64760" w:rsidP="00EF579E">
            <w:pPr>
              <w:pStyle w:val="33"/>
              <w:spacing w:line="240" w:lineRule="auto"/>
              <w:contextualSpacing/>
              <w:jc w:val="center"/>
              <w:rPr>
                <w:sz w:val="24"/>
                <w:szCs w:val="24"/>
              </w:rPr>
            </w:pPr>
            <w:r w:rsidRPr="00AC15CD">
              <w:rPr>
                <w:sz w:val="24"/>
                <w:szCs w:val="24"/>
              </w:rPr>
              <w:t>2 823 925</w:t>
            </w:r>
          </w:p>
        </w:tc>
        <w:tc>
          <w:tcPr>
            <w:tcW w:w="1419" w:type="dxa"/>
            <w:tcBorders>
              <w:top w:val="nil"/>
              <w:left w:val="nil"/>
              <w:bottom w:val="single" w:sz="8" w:space="0" w:color="auto"/>
              <w:right w:val="single" w:sz="8" w:space="0" w:color="auto"/>
            </w:tcBorders>
          </w:tcPr>
          <w:p w14:paraId="19C5B505" w14:textId="77777777" w:rsidR="00A64760" w:rsidRPr="00AC15CD" w:rsidRDefault="00A64760" w:rsidP="00EF579E">
            <w:pPr>
              <w:pStyle w:val="33"/>
              <w:spacing w:line="240" w:lineRule="auto"/>
              <w:contextualSpacing/>
              <w:jc w:val="center"/>
              <w:rPr>
                <w:sz w:val="24"/>
                <w:szCs w:val="24"/>
              </w:rPr>
            </w:pPr>
            <w:r w:rsidRPr="00AC15CD">
              <w:rPr>
                <w:sz w:val="24"/>
                <w:szCs w:val="24"/>
              </w:rPr>
              <w:t>5 875 011</w:t>
            </w:r>
          </w:p>
        </w:tc>
        <w:tc>
          <w:tcPr>
            <w:tcW w:w="1626" w:type="dxa"/>
            <w:tcBorders>
              <w:top w:val="nil"/>
              <w:left w:val="nil"/>
              <w:bottom w:val="single" w:sz="8" w:space="0" w:color="auto"/>
              <w:right w:val="single" w:sz="8" w:space="0" w:color="auto"/>
            </w:tcBorders>
          </w:tcPr>
          <w:p w14:paraId="50BE3E7B" w14:textId="77777777" w:rsidR="00A64760" w:rsidRPr="00AC15CD" w:rsidRDefault="00A64760" w:rsidP="00EF579E">
            <w:pPr>
              <w:pStyle w:val="33"/>
              <w:spacing w:line="240" w:lineRule="auto"/>
              <w:contextualSpacing/>
              <w:jc w:val="center"/>
              <w:rPr>
                <w:sz w:val="24"/>
                <w:szCs w:val="24"/>
              </w:rPr>
            </w:pPr>
            <w:r w:rsidRPr="00AC15CD">
              <w:rPr>
                <w:sz w:val="24"/>
                <w:szCs w:val="24"/>
              </w:rPr>
              <w:t>3 302 666</w:t>
            </w:r>
          </w:p>
        </w:tc>
        <w:tc>
          <w:tcPr>
            <w:tcW w:w="1110" w:type="dxa"/>
            <w:tcBorders>
              <w:top w:val="nil"/>
              <w:left w:val="nil"/>
              <w:bottom w:val="single" w:sz="8" w:space="0" w:color="auto"/>
              <w:right w:val="single" w:sz="8" w:space="0" w:color="auto"/>
            </w:tcBorders>
          </w:tcPr>
          <w:p w14:paraId="2D6FE155" w14:textId="77777777" w:rsidR="00A64760" w:rsidRPr="00AC15CD" w:rsidRDefault="00A64760" w:rsidP="00EF579E">
            <w:pPr>
              <w:pStyle w:val="33"/>
              <w:spacing w:line="240" w:lineRule="auto"/>
              <w:contextualSpacing/>
              <w:jc w:val="center"/>
              <w:rPr>
                <w:sz w:val="24"/>
                <w:szCs w:val="24"/>
              </w:rPr>
            </w:pPr>
            <w:r w:rsidRPr="00AC15CD">
              <w:rPr>
                <w:sz w:val="24"/>
                <w:szCs w:val="24"/>
              </w:rPr>
              <w:t>228,39</w:t>
            </w:r>
          </w:p>
        </w:tc>
      </w:tr>
    </w:tbl>
    <w:p w14:paraId="611A74A4" w14:textId="77777777" w:rsidR="00A64760" w:rsidRPr="0017683A" w:rsidRDefault="00A64760" w:rsidP="006148FD">
      <w:pPr>
        <w:ind w:firstLine="397"/>
        <w:contextualSpacing/>
      </w:pPr>
    </w:p>
    <w:sectPr w:rsidR="00A64760" w:rsidRPr="0017683A" w:rsidSect="00602D2A">
      <w:headerReference w:type="default" r:id="rId11"/>
      <w:footerReference w:type="even" r:id="rId12"/>
      <w:pgSz w:w="11906" w:h="16838"/>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79409" w14:textId="77777777" w:rsidR="000C7E81" w:rsidRDefault="000C7E81" w:rsidP="00837873">
      <w:pPr>
        <w:spacing w:after="0" w:line="240" w:lineRule="auto"/>
      </w:pPr>
      <w:r>
        <w:separator/>
      </w:r>
    </w:p>
  </w:endnote>
  <w:endnote w:type="continuationSeparator" w:id="0">
    <w:p w14:paraId="2E9D9670" w14:textId="77777777" w:rsidR="000C7E81" w:rsidRDefault="000C7E81" w:rsidP="00837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Lucida Grande">
    <w:charset w:val="00"/>
    <w:family w:val="auto"/>
    <w:pitch w:val="variable"/>
    <w:sig w:usb0="E1000AEF" w:usb1="5000A1FF" w:usb2="00000000" w:usb3="00000000" w:csb0="000001BF" w:csb1="00000000"/>
  </w:font>
  <w:font w:name="Times New Roman Полужирный">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24725" w14:textId="77777777" w:rsidR="00050A4E" w:rsidRDefault="00050A4E" w:rsidP="00153520">
    <w:pPr>
      <w:pStyle w:val="a6"/>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1503514" w14:textId="77777777" w:rsidR="00050A4E" w:rsidRDefault="00050A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7292B" w14:textId="77777777" w:rsidR="000C7E81" w:rsidRDefault="000C7E81" w:rsidP="00837873">
      <w:pPr>
        <w:spacing w:after="0" w:line="240" w:lineRule="auto"/>
      </w:pPr>
      <w:r>
        <w:separator/>
      </w:r>
    </w:p>
  </w:footnote>
  <w:footnote w:type="continuationSeparator" w:id="0">
    <w:p w14:paraId="2E4FBFFD" w14:textId="77777777" w:rsidR="000C7E81" w:rsidRDefault="000C7E81" w:rsidP="00837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711833"/>
      <w:docPartObj>
        <w:docPartGallery w:val="Page Numbers (Top of Page)"/>
        <w:docPartUnique/>
      </w:docPartObj>
    </w:sdtPr>
    <w:sdtEndPr/>
    <w:sdtContent>
      <w:p w14:paraId="0BE0AAC3" w14:textId="77777777" w:rsidR="00050A4E" w:rsidRPr="00602D2A" w:rsidRDefault="00050A4E" w:rsidP="00602D2A">
        <w:pPr>
          <w:pStyle w:val="a4"/>
          <w:spacing w:after="0" w:line="240" w:lineRule="auto"/>
          <w:jc w:val="center"/>
        </w:pPr>
        <w:r w:rsidRPr="00602D2A">
          <w:rPr>
            <w:rFonts w:ascii="Times New Roman" w:hAnsi="Times New Roman"/>
            <w:sz w:val="24"/>
          </w:rPr>
          <w:fldChar w:fldCharType="begin"/>
        </w:r>
        <w:r w:rsidRPr="00602D2A">
          <w:rPr>
            <w:rFonts w:ascii="Times New Roman" w:hAnsi="Times New Roman"/>
            <w:sz w:val="24"/>
          </w:rPr>
          <w:instrText>PAGE   \* MERGEFORMAT</w:instrText>
        </w:r>
        <w:r w:rsidRPr="00602D2A">
          <w:rPr>
            <w:rFonts w:ascii="Times New Roman" w:hAnsi="Times New Roman"/>
            <w:sz w:val="24"/>
          </w:rPr>
          <w:fldChar w:fldCharType="separate"/>
        </w:r>
        <w:r w:rsidR="0095614C" w:rsidRPr="0095614C">
          <w:rPr>
            <w:rFonts w:ascii="Times New Roman" w:hAnsi="Times New Roman"/>
            <w:noProof/>
            <w:sz w:val="24"/>
            <w:lang w:val="ru-RU"/>
          </w:rPr>
          <w:t>58</w:t>
        </w:r>
        <w:r w:rsidRPr="00602D2A">
          <w:rPr>
            <w:rFonts w:ascii="Times New Roman" w:hAnsi="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ED65A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9F0557"/>
    <w:multiLevelType w:val="hybridMultilevel"/>
    <w:tmpl w:val="DF0C6E36"/>
    <w:lvl w:ilvl="0" w:tplc="04090001">
      <w:start w:val="1"/>
      <w:numFmt w:val="bullet"/>
      <w:lvlText w:val=""/>
      <w:lvlJc w:val="left"/>
      <w:pPr>
        <w:ind w:left="2403" w:hanging="360"/>
      </w:pPr>
      <w:rPr>
        <w:rFonts w:ascii="Symbol" w:hAnsi="Symbol" w:hint="default"/>
      </w:rPr>
    </w:lvl>
    <w:lvl w:ilvl="1" w:tplc="04090003" w:tentative="1">
      <w:start w:val="1"/>
      <w:numFmt w:val="bullet"/>
      <w:lvlText w:val="o"/>
      <w:lvlJc w:val="left"/>
      <w:pPr>
        <w:ind w:left="3123" w:hanging="360"/>
      </w:pPr>
      <w:rPr>
        <w:rFonts w:ascii="Courier New" w:hAnsi="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
    <w:nsid w:val="04DB72E3"/>
    <w:multiLevelType w:val="multilevel"/>
    <w:tmpl w:val="E2487E6C"/>
    <w:lvl w:ilvl="0">
      <w:start w:val="1"/>
      <w:numFmt w:val="decimal"/>
      <w:lvlText w:val="%1."/>
      <w:lvlJc w:val="left"/>
      <w:pPr>
        <w:tabs>
          <w:tab w:val="num" w:pos="1637"/>
        </w:tabs>
        <w:ind w:left="1637" w:hanging="360"/>
      </w:pPr>
      <w:rPr>
        <w:rFonts w:hint="default"/>
        <w:sz w:val="28"/>
        <w:szCs w:val="28"/>
      </w:rPr>
    </w:lvl>
    <w:lvl w:ilvl="1">
      <w:start w:val="1"/>
      <w:numFmt w:val="bullet"/>
      <w:lvlText w:val=""/>
      <w:lvlJc w:val="left"/>
      <w:pPr>
        <w:tabs>
          <w:tab w:val="num" w:pos="2357"/>
        </w:tabs>
        <w:ind w:left="2357" w:hanging="360"/>
      </w:pPr>
      <w:rPr>
        <w:rFonts w:ascii="Symbol" w:hAnsi="Symbol"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3">
    <w:nsid w:val="09D60AF8"/>
    <w:multiLevelType w:val="multilevel"/>
    <w:tmpl w:val="67CA0C1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0CE01B9F"/>
    <w:multiLevelType w:val="hybridMultilevel"/>
    <w:tmpl w:val="D0CE1A5C"/>
    <w:lvl w:ilvl="0" w:tplc="041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A0D38"/>
    <w:multiLevelType w:val="hybridMultilevel"/>
    <w:tmpl w:val="1944A206"/>
    <w:lvl w:ilvl="0" w:tplc="279CDD2A">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D47406"/>
    <w:multiLevelType w:val="hybridMultilevel"/>
    <w:tmpl w:val="D4985348"/>
    <w:lvl w:ilvl="0" w:tplc="EA6A7C6C">
      <w:start w:val="1"/>
      <w:numFmt w:val="decimal"/>
      <w:lvlText w:val="%1."/>
      <w:legacy w:legacy="1" w:legacySpace="0" w:legacyIndent="360"/>
      <w:lvlJc w:val="left"/>
      <w:pPr>
        <w:ind w:left="3905" w:hanging="360"/>
      </w:pPr>
      <w:rPr>
        <w:b w:val="0"/>
      </w:rPr>
    </w:lvl>
    <w:lvl w:ilvl="1" w:tplc="04190019" w:tentative="1">
      <w:start w:val="1"/>
      <w:numFmt w:val="lowerLetter"/>
      <w:lvlText w:val="%2."/>
      <w:lvlJc w:val="left"/>
      <w:pPr>
        <w:ind w:left="4985" w:hanging="360"/>
      </w:pPr>
    </w:lvl>
    <w:lvl w:ilvl="2" w:tplc="0419001B" w:tentative="1">
      <w:start w:val="1"/>
      <w:numFmt w:val="lowerRoman"/>
      <w:lvlText w:val="%3."/>
      <w:lvlJc w:val="right"/>
      <w:pPr>
        <w:ind w:left="5705" w:hanging="180"/>
      </w:pPr>
    </w:lvl>
    <w:lvl w:ilvl="3" w:tplc="0419000F" w:tentative="1">
      <w:start w:val="1"/>
      <w:numFmt w:val="decimal"/>
      <w:lvlText w:val="%4."/>
      <w:lvlJc w:val="left"/>
      <w:pPr>
        <w:ind w:left="6425" w:hanging="360"/>
      </w:pPr>
    </w:lvl>
    <w:lvl w:ilvl="4" w:tplc="04190019" w:tentative="1">
      <w:start w:val="1"/>
      <w:numFmt w:val="lowerLetter"/>
      <w:lvlText w:val="%5."/>
      <w:lvlJc w:val="left"/>
      <w:pPr>
        <w:ind w:left="7145" w:hanging="360"/>
      </w:pPr>
    </w:lvl>
    <w:lvl w:ilvl="5" w:tplc="0419001B" w:tentative="1">
      <w:start w:val="1"/>
      <w:numFmt w:val="lowerRoman"/>
      <w:lvlText w:val="%6."/>
      <w:lvlJc w:val="right"/>
      <w:pPr>
        <w:ind w:left="7865" w:hanging="180"/>
      </w:pPr>
    </w:lvl>
    <w:lvl w:ilvl="6" w:tplc="0419000F" w:tentative="1">
      <w:start w:val="1"/>
      <w:numFmt w:val="decimal"/>
      <w:lvlText w:val="%7."/>
      <w:lvlJc w:val="left"/>
      <w:pPr>
        <w:ind w:left="8585" w:hanging="360"/>
      </w:pPr>
    </w:lvl>
    <w:lvl w:ilvl="7" w:tplc="04190019" w:tentative="1">
      <w:start w:val="1"/>
      <w:numFmt w:val="lowerLetter"/>
      <w:lvlText w:val="%8."/>
      <w:lvlJc w:val="left"/>
      <w:pPr>
        <w:ind w:left="9305" w:hanging="360"/>
      </w:pPr>
    </w:lvl>
    <w:lvl w:ilvl="8" w:tplc="0419001B" w:tentative="1">
      <w:start w:val="1"/>
      <w:numFmt w:val="lowerRoman"/>
      <w:lvlText w:val="%9."/>
      <w:lvlJc w:val="right"/>
      <w:pPr>
        <w:ind w:left="10025" w:hanging="180"/>
      </w:pPr>
    </w:lvl>
  </w:abstractNum>
  <w:abstractNum w:abstractNumId="7">
    <w:nsid w:val="15633327"/>
    <w:multiLevelType w:val="hybridMultilevel"/>
    <w:tmpl w:val="3BB02CAE"/>
    <w:lvl w:ilvl="0" w:tplc="730ACDD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185945C8"/>
    <w:multiLevelType w:val="hybridMultilevel"/>
    <w:tmpl w:val="08005FC6"/>
    <w:lvl w:ilvl="0" w:tplc="EE3058FA">
      <w:numFmt w:val="bullet"/>
      <w:lvlText w:val="-"/>
      <w:lvlJc w:val="left"/>
      <w:pPr>
        <w:ind w:left="1485" w:hanging="360"/>
      </w:pPr>
      <w:rPr>
        <w:rFonts w:ascii="Times New Roman" w:eastAsia="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19050B24"/>
    <w:multiLevelType w:val="hybridMultilevel"/>
    <w:tmpl w:val="DB5A8C20"/>
    <w:lvl w:ilvl="0" w:tplc="EE3058FA">
      <w:numFmt w:val="bullet"/>
      <w:lvlText w:val="-"/>
      <w:lvlJc w:val="left"/>
      <w:pPr>
        <w:ind w:left="1003" w:hanging="360"/>
      </w:pPr>
      <w:rPr>
        <w:rFonts w:ascii="Times New Roman" w:eastAsia="Times New Roman"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0">
    <w:nsid w:val="1E211A94"/>
    <w:multiLevelType w:val="hybridMultilevel"/>
    <w:tmpl w:val="FE0CC1BA"/>
    <w:lvl w:ilvl="0" w:tplc="90A0D4A2">
      <w:start w:val="1"/>
      <w:numFmt w:val="decimal"/>
      <w:lvlText w:val="%1)"/>
      <w:lvlJc w:val="right"/>
      <w:pPr>
        <w:tabs>
          <w:tab w:val="num" w:pos="720"/>
        </w:tabs>
        <w:ind w:left="720" w:hanging="180"/>
      </w:pPr>
      <w:rPr>
        <w:rFonts w:ascii="Times New Roman" w:eastAsia="Calibri" w:hAnsi="Times New Roman" w:cs="Times New Roman"/>
        <w:b w:val="0"/>
        <w:i w:val="0"/>
      </w:rPr>
    </w:lvl>
    <w:lvl w:ilvl="1" w:tplc="04190001">
      <w:start w:val="1"/>
      <w:numFmt w:val="bullet"/>
      <w:lvlText w:val=""/>
      <w:lvlJc w:val="left"/>
      <w:pPr>
        <w:tabs>
          <w:tab w:val="num" w:pos="1440"/>
        </w:tabs>
        <w:ind w:left="1440" w:hanging="360"/>
      </w:pPr>
      <w:rPr>
        <w:rFonts w:ascii="Symbol" w:hAnsi="Symbol" w:hint="default"/>
      </w:rPr>
    </w:lvl>
    <w:lvl w:ilvl="2" w:tplc="17849E38">
      <w:start w:val="1"/>
      <w:numFmt w:val="upperRoman"/>
      <w:lvlText w:val="%3."/>
      <w:lvlJc w:val="right"/>
      <w:pPr>
        <w:tabs>
          <w:tab w:val="num" w:pos="2160"/>
        </w:tabs>
        <w:ind w:left="2160" w:hanging="180"/>
      </w:pPr>
      <w:rPr>
        <w:rFonts w:hint="default"/>
        <w:b/>
        <w:i w:val="0"/>
      </w:rPr>
    </w:lvl>
    <w:lvl w:ilvl="3" w:tplc="0419000F">
      <w:start w:val="1"/>
      <w:numFmt w:val="decimal"/>
      <w:lvlText w:val="%4."/>
      <w:lvlJc w:val="left"/>
      <w:pPr>
        <w:tabs>
          <w:tab w:val="num" w:pos="2880"/>
        </w:tabs>
        <w:ind w:left="2880" w:hanging="360"/>
      </w:pPr>
    </w:lvl>
    <w:lvl w:ilvl="4" w:tplc="EE3058FA">
      <w:numFmt w:val="bullet"/>
      <w:lvlText w:val="-"/>
      <w:lvlJc w:val="left"/>
      <w:pPr>
        <w:tabs>
          <w:tab w:val="num" w:pos="3600"/>
        </w:tabs>
        <w:ind w:left="3600" w:hanging="360"/>
      </w:pPr>
      <w:rPr>
        <w:rFonts w:ascii="Times New Roman" w:eastAsia="Times New Roman" w:hAnsi="Times New Roman" w:cs="Times New Roman" w:hint="default"/>
      </w:rPr>
    </w:lvl>
    <w:lvl w:ilvl="5" w:tplc="17849E38">
      <w:start w:val="1"/>
      <w:numFmt w:val="upperRoman"/>
      <w:lvlText w:val="%6."/>
      <w:lvlJc w:val="right"/>
      <w:pPr>
        <w:tabs>
          <w:tab w:val="num" w:pos="4320"/>
        </w:tabs>
        <w:ind w:left="4320" w:hanging="180"/>
      </w:pPr>
      <w:rPr>
        <w:rFonts w:hint="default"/>
        <w:b/>
        <w:i w:val="0"/>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9B6057"/>
    <w:multiLevelType w:val="hybridMultilevel"/>
    <w:tmpl w:val="67CA0C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FCD23B2"/>
    <w:multiLevelType w:val="hybridMultilevel"/>
    <w:tmpl w:val="591A9678"/>
    <w:lvl w:ilvl="0" w:tplc="0419000D">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5F158A3"/>
    <w:multiLevelType w:val="multilevel"/>
    <w:tmpl w:val="5BD4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140160"/>
    <w:multiLevelType w:val="hybridMultilevel"/>
    <w:tmpl w:val="FF88A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1077DE"/>
    <w:multiLevelType w:val="multilevel"/>
    <w:tmpl w:val="405ECD7E"/>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6">
    <w:nsid w:val="34D62E6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37532E3A"/>
    <w:multiLevelType w:val="hybridMultilevel"/>
    <w:tmpl w:val="4C1C436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303DDB"/>
    <w:multiLevelType w:val="multilevel"/>
    <w:tmpl w:val="405ECD7E"/>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9">
    <w:nsid w:val="3E3243D1"/>
    <w:multiLevelType w:val="hybridMultilevel"/>
    <w:tmpl w:val="BB006940"/>
    <w:lvl w:ilvl="0" w:tplc="9294DBB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1E240A"/>
    <w:multiLevelType w:val="hybridMultilevel"/>
    <w:tmpl w:val="918A0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3F2999"/>
    <w:multiLevelType w:val="hybridMultilevel"/>
    <w:tmpl w:val="30C2E5E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53E03FB"/>
    <w:multiLevelType w:val="multilevel"/>
    <w:tmpl w:val="DEA024B8"/>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B9B08ED"/>
    <w:multiLevelType w:val="hybridMultilevel"/>
    <w:tmpl w:val="DA7C404E"/>
    <w:lvl w:ilvl="0" w:tplc="EE3058F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0D05C7F"/>
    <w:multiLevelType w:val="multilevel"/>
    <w:tmpl w:val="744C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F143FA"/>
    <w:multiLevelType w:val="multilevel"/>
    <w:tmpl w:val="7BE2FE98"/>
    <w:lvl w:ilvl="0">
      <w:start w:val="1"/>
      <w:numFmt w:val="decimal"/>
      <w:lvlText w:val="%1."/>
      <w:lvlJc w:val="left"/>
      <w:pPr>
        <w:ind w:left="720" w:hanging="360"/>
      </w:pPr>
      <w:rPr>
        <w:rFonts w:hint="default"/>
        <w:b w:val="0"/>
      </w:rPr>
    </w:lvl>
    <w:lvl w:ilvl="1">
      <w:start w:val="1"/>
      <w:numFmt w:val="decimal"/>
      <w:isLgl/>
      <w:lvlText w:val="%1.%2"/>
      <w:lvlJc w:val="left"/>
      <w:pPr>
        <w:ind w:left="928"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nsid w:val="62F92E6D"/>
    <w:multiLevelType w:val="hybridMultilevel"/>
    <w:tmpl w:val="E8B641E0"/>
    <w:lvl w:ilvl="0" w:tplc="A3405DE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BB60A9"/>
    <w:multiLevelType w:val="hybridMultilevel"/>
    <w:tmpl w:val="074658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9692E44"/>
    <w:multiLevelType w:val="hybridMultilevel"/>
    <w:tmpl w:val="88269C26"/>
    <w:lvl w:ilvl="0" w:tplc="EE3058F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BAD0AE1"/>
    <w:multiLevelType w:val="hybridMultilevel"/>
    <w:tmpl w:val="26E8F670"/>
    <w:lvl w:ilvl="0" w:tplc="EA6A7C6C">
      <w:start w:val="1"/>
      <w:numFmt w:val="decimal"/>
      <w:lvlText w:val="%1."/>
      <w:legacy w:legacy="1" w:legacySpace="0" w:legacyIndent="360"/>
      <w:lvlJc w:val="left"/>
      <w:pPr>
        <w:ind w:left="36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D5A5EEA"/>
    <w:multiLevelType w:val="hybridMultilevel"/>
    <w:tmpl w:val="F97CB2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DC7EA7"/>
    <w:multiLevelType w:val="hybridMultilevel"/>
    <w:tmpl w:val="DAD6C662"/>
    <w:lvl w:ilvl="0" w:tplc="4B6AAB88">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B35D31"/>
    <w:multiLevelType w:val="hybridMultilevel"/>
    <w:tmpl w:val="CC927C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D72B50"/>
    <w:multiLevelType w:val="hybridMultilevel"/>
    <w:tmpl w:val="54CA18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99101EE"/>
    <w:multiLevelType w:val="hybridMultilevel"/>
    <w:tmpl w:val="8F22AF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F040F28"/>
    <w:multiLevelType w:val="hybridMultilevel"/>
    <w:tmpl w:val="26E8F670"/>
    <w:lvl w:ilvl="0" w:tplc="EA6A7C6C">
      <w:start w:val="1"/>
      <w:numFmt w:val="decimal"/>
      <w:lvlText w:val="%1."/>
      <w:legacy w:legacy="1" w:legacySpace="0" w:legacyIndent="360"/>
      <w:lvlJc w:val="left"/>
      <w:pPr>
        <w:ind w:left="36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FC03F0A"/>
    <w:multiLevelType w:val="hybridMultilevel"/>
    <w:tmpl w:val="60728B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3"/>
  </w:num>
  <w:num w:numId="3">
    <w:abstractNumId w:val="24"/>
  </w:num>
  <w:num w:numId="4">
    <w:abstractNumId w:val="22"/>
  </w:num>
  <w:num w:numId="5">
    <w:abstractNumId w:val="30"/>
  </w:num>
  <w:num w:numId="6">
    <w:abstractNumId w:val="18"/>
  </w:num>
  <w:num w:numId="7">
    <w:abstractNumId w:val="7"/>
  </w:num>
  <w:num w:numId="8">
    <w:abstractNumId w:val="33"/>
  </w:num>
  <w:num w:numId="9">
    <w:abstractNumId w:val="16"/>
  </w:num>
  <w:num w:numId="10">
    <w:abstractNumId w:val="21"/>
  </w:num>
  <w:num w:numId="11">
    <w:abstractNumId w:val="27"/>
  </w:num>
  <w:num w:numId="12">
    <w:abstractNumId w:val="11"/>
  </w:num>
  <w:num w:numId="13">
    <w:abstractNumId w:val="32"/>
  </w:num>
  <w:num w:numId="14">
    <w:abstractNumId w:val="34"/>
  </w:num>
  <w:num w:numId="15">
    <w:abstractNumId w:val="35"/>
  </w:num>
  <w:num w:numId="16">
    <w:abstractNumId w:val="20"/>
  </w:num>
  <w:num w:numId="17">
    <w:abstractNumId w:val="14"/>
  </w:num>
  <w:num w:numId="18">
    <w:abstractNumId w:val="25"/>
  </w:num>
  <w:num w:numId="19">
    <w:abstractNumId w:val="10"/>
  </w:num>
  <w:num w:numId="20">
    <w:abstractNumId w:val="23"/>
  </w:num>
  <w:num w:numId="21">
    <w:abstractNumId w:val="9"/>
  </w:num>
  <w:num w:numId="22">
    <w:abstractNumId w:val="28"/>
  </w:num>
  <w:num w:numId="23">
    <w:abstractNumId w:val="31"/>
  </w:num>
  <w:num w:numId="24">
    <w:abstractNumId w:val="0"/>
  </w:num>
  <w:num w:numId="25">
    <w:abstractNumId w:val="8"/>
  </w:num>
  <w:num w:numId="26">
    <w:abstractNumId w:val="1"/>
  </w:num>
  <w:num w:numId="27">
    <w:abstractNumId w:val="36"/>
  </w:num>
  <w:num w:numId="28">
    <w:abstractNumId w:val="5"/>
  </w:num>
  <w:num w:numId="29">
    <w:abstractNumId w:val="3"/>
  </w:num>
  <w:num w:numId="30">
    <w:abstractNumId w:val="4"/>
  </w:num>
  <w:num w:numId="31">
    <w:abstractNumId w:val="12"/>
  </w:num>
  <w:num w:numId="32">
    <w:abstractNumId w:val="15"/>
  </w:num>
  <w:num w:numId="33">
    <w:abstractNumId w:val="17"/>
  </w:num>
  <w:num w:numId="34">
    <w:abstractNumId w:val="26"/>
  </w:num>
  <w:num w:numId="35">
    <w:abstractNumId w:val="29"/>
  </w:num>
  <w:num w:numId="36">
    <w:abstractNumId w:val="6"/>
  </w:num>
  <w:num w:numId="3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5AFF"/>
    <w:rsid w:val="00003319"/>
    <w:rsid w:val="00005913"/>
    <w:rsid w:val="00007B33"/>
    <w:rsid w:val="00010ED8"/>
    <w:rsid w:val="00010FD3"/>
    <w:rsid w:val="000167EB"/>
    <w:rsid w:val="00021D4C"/>
    <w:rsid w:val="00026EDF"/>
    <w:rsid w:val="00030333"/>
    <w:rsid w:val="00030CF5"/>
    <w:rsid w:val="00034CB7"/>
    <w:rsid w:val="0004038B"/>
    <w:rsid w:val="0004054E"/>
    <w:rsid w:val="00050A4E"/>
    <w:rsid w:val="00056E4B"/>
    <w:rsid w:val="000625B6"/>
    <w:rsid w:val="00083A5D"/>
    <w:rsid w:val="000916F5"/>
    <w:rsid w:val="00094AC2"/>
    <w:rsid w:val="00096DDA"/>
    <w:rsid w:val="000A7226"/>
    <w:rsid w:val="000B0544"/>
    <w:rsid w:val="000B0E7B"/>
    <w:rsid w:val="000C1ACB"/>
    <w:rsid w:val="000C1FC2"/>
    <w:rsid w:val="000C21F1"/>
    <w:rsid w:val="000C284C"/>
    <w:rsid w:val="000C7A7B"/>
    <w:rsid w:val="000C7E81"/>
    <w:rsid w:val="000D00F7"/>
    <w:rsid w:val="000D38C4"/>
    <w:rsid w:val="000D5784"/>
    <w:rsid w:val="000E040C"/>
    <w:rsid w:val="000E1200"/>
    <w:rsid w:val="000E14E6"/>
    <w:rsid w:val="000E68BF"/>
    <w:rsid w:val="00102254"/>
    <w:rsid w:val="00117624"/>
    <w:rsid w:val="00120FC1"/>
    <w:rsid w:val="0012424A"/>
    <w:rsid w:val="0012504D"/>
    <w:rsid w:val="00127678"/>
    <w:rsid w:val="0013136B"/>
    <w:rsid w:val="001353BD"/>
    <w:rsid w:val="001359A9"/>
    <w:rsid w:val="00137150"/>
    <w:rsid w:val="00145D2F"/>
    <w:rsid w:val="00147332"/>
    <w:rsid w:val="00151C21"/>
    <w:rsid w:val="00153520"/>
    <w:rsid w:val="001568F7"/>
    <w:rsid w:val="00162862"/>
    <w:rsid w:val="00166174"/>
    <w:rsid w:val="00172DCC"/>
    <w:rsid w:val="001736F4"/>
    <w:rsid w:val="00185D28"/>
    <w:rsid w:val="001868DF"/>
    <w:rsid w:val="00191362"/>
    <w:rsid w:val="001A4B6D"/>
    <w:rsid w:val="001A5CC3"/>
    <w:rsid w:val="001A68FF"/>
    <w:rsid w:val="001B49EC"/>
    <w:rsid w:val="001B4E38"/>
    <w:rsid w:val="001C14E1"/>
    <w:rsid w:val="001C4DAB"/>
    <w:rsid w:val="001D7801"/>
    <w:rsid w:val="001E04A0"/>
    <w:rsid w:val="001E0C99"/>
    <w:rsid w:val="001E2624"/>
    <w:rsid w:val="001E5B03"/>
    <w:rsid w:val="001F2CB7"/>
    <w:rsid w:val="001F4DC2"/>
    <w:rsid w:val="002064B3"/>
    <w:rsid w:val="00220CBA"/>
    <w:rsid w:val="00225D0C"/>
    <w:rsid w:val="002301E2"/>
    <w:rsid w:val="0023239F"/>
    <w:rsid w:val="00234144"/>
    <w:rsid w:val="00234344"/>
    <w:rsid w:val="0024055F"/>
    <w:rsid w:val="00240A72"/>
    <w:rsid w:val="00243FF3"/>
    <w:rsid w:val="002520B3"/>
    <w:rsid w:val="0026229E"/>
    <w:rsid w:val="00262B0C"/>
    <w:rsid w:val="002651D5"/>
    <w:rsid w:val="00267EB0"/>
    <w:rsid w:val="002923B4"/>
    <w:rsid w:val="002A0AE4"/>
    <w:rsid w:val="002A1376"/>
    <w:rsid w:val="002B13E3"/>
    <w:rsid w:val="002B2E5D"/>
    <w:rsid w:val="002C087C"/>
    <w:rsid w:val="002D7B21"/>
    <w:rsid w:val="002E027C"/>
    <w:rsid w:val="002E0F88"/>
    <w:rsid w:val="002F16D8"/>
    <w:rsid w:val="002F289E"/>
    <w:rsid w:val="00303EBE"/>
    <w:rsid w:val="00304619"/>
    <w:rsid w:val="00306648"/>
    <w:rsid w:val="003068C9"/>
    <w:rsid w:val="00307A83"/>
    <w:rsid w:val="00322221"/>
    <w:rsid w:val="00335F76"/>
    <w:rsid w:val="00347CF3"/>
    <w:rsid w:val="003526A6"/>
    <w:rsid w:val="00370DD6"/>
    <w:rsid w:val="003729EF"/>
    <w:rsid w:val="0038462D"/>
    <w:rsid w:val="0038709C"/>
    <w:rsid w:val="0039500E"/>
    <w:rsid w:val="003A0ABC"/>
    <w:rsid w:val="003A1ED2"/>
    <w:rsid w:val="003A2FDD"/>
    <w:rsid w:val="003B11D1"/>
    <w:rsid w:val="003B220D"/>
    <w:rsid w:val="003B6899"/>
    <w:rsid w:val="003B6936"/>
    <w:rsid w:val="003C4614"/>
    <w:rsid w:val="003C4E09"/>
    <w:rsid w:val="003D0489"/>
    <w:rsid w:val="003D21FB"/>
    <w:rsid w:val="003D41CB"/>
    <w:rsid w:val="003D5403"/>
    <w:rsid w:val="003E31D1"/>
    <w:rsid w:val="003E39E2"/>
    <w:rsid w:val="00404E0A"/>
    <w:rsid w:val="004139C0"/>
    <w:rsid w:val="00425498"/>
    <w:rsid w:val="00425E30"/>
    <w:rsid w:val="00426F5D"/>
    <w:rsid w:val="00435A66"/>
    <w:rsid w:val="00437626"/>
    <w:rsid w:val="004460F8"/>
    <w:rsid w:val="00452BF8"/>
    <w:rsid w:val="004534AE"/>
    <w:rsid w:val="00455293"/>
    <w:rsid w:val="00457691"/>
    <w:rsid w:val="0046421A"/>
    <w:rsid w:val="0046714E"/>
    <w:rsid w:val="004708B9"/>
    <w:rsid w:val="004834C3"/>
    <w:rsid w:val="0048407A"/>
    <w:rsid w:val="00484C43"/>
    <w:rsid w:val="00494003"/>
    <w:rsid w:val="00496E76"/>
    <w:rsid w:val="004A1E1B"/>
    <w:rsid w:val="004A7E41"/>
    <w:rsid w:val="004B38A9"/>
    <w:rsid w:val="004B5A4D"/>
    <w:rsid w:val="004C2107"/>
    <w:rsid w:val="004C5A90"/>
    <w:rsid w:val="004D7361"/>
    <w:rsid w:val="0050673F"/>
    <w:rsid w:val="00507692"/>
    <w:rsid w:val="0051163A"/>
    <w:rsid w:val="0051296F"/>
    <w:rsid w:val="00512E3A"/>
    <w:rsid w:val="00520D72"/>
    <w:rsid w:val="00521B0D"/>
    <w:rsid w:val="00522682"/>
    <w:rsid w:val="00526CD6"/>
    <w:rsid w:val="00532785"/>
    <w:rsid w:val="0054567D"/>
    <w:rsid w:val="00550511"/>
    <w:rsid w:val="00552119"/>
    <w:rsid w:val="00552443"/>
    <w:rsid w:val="00563F79"/>
    <w:rsid w:val="00564F1C"/>
    <w:rsid w:val="005700F0"/>
    <w:rsid w:val="00573B61"/>
    <w:rsid w:val="00575AFF"/>
    <w:rsid w:val="0058114B"/>
    <w:rsid w:val="005817C1"/>
    <w:rsid w:val="00591C88"/>
    <w:rsid w:val="00591CEF"/>
    <w:rsid w:val="00592E6F"/>
    <w:rsid w:val="005A7C7F"/>
    <w:rsid w:val="005B3548"/>
    <w:rsid w:val="005B66D5"/>
    <w:rsid w:val="005C7817"/>
    <w:rsid w:val="005D25BD"/>
    <w:rsid w:val="005D43F7"/>
    <w:rsid w:val="005E0C46"/>
    <w:rsid w:val="005E0EF9"/>
    <w:rsid w:val="005E17AC"/>
    <w:rsid w:val="005E1C77"/>
    <w:rsid w:val="005E7C1F"/>
    <w:rsid w:val="005F0B19"/>
    <w:rsid w:val="00602D2A"/>
    <w:rsid w:val="00612601"/>
    <w:rsid w:val="006133D9"/>
    <w:rsid w:val="006148FD"/>
    <w:rsid w:val="00617273"/>
    <w:rsid w:val="006207A5"/>
    <w:rsid w:val="00620B27"/>
    <w:rsid w:val="00621883"/>
    <w:rsid w:val="00621CD6"/>
    <w:rsid w:val="00622D8C"/>
    <w:rsid w:val="00625A3E"/>
    <w:rsid w:val="006265D1"/>
    <w:rsid w:val="00627DA7"/>
    <w:rsid w:val="00630BEA"/>
    <w:rsid w:val="00634FCB"/>
    <w:rsid w:val="006470C6"/>
    <w:rsid w:val="006502A2"/>
    <w:rsid w:val="00654F08"/>
    <w:rsid w:val="00671081"/>
    <w:rsid w:val="006911BB"/>
    <w:rsid w:val="00691BE2"/>
    <w:rsid w:val="006A33EB"/>
    <w:rsid w:val="006B0928"/>
    <w:rsid w:val="006B2B55"/>
    <w:rsid w:val="006B3CC9"/>
    <w:rsid w:val="006B46F2"/>
    <w:rsid w:val="006C0EA1"/>
    <w:rsid w:val="006C695C"/>
    <w:rsid w:val="006D01BD"/>
    <w:rsid w:val="006D027C"/>
    <w:rsid w:val="006D2270"/>
    <w:rsid w:val="006D6885"/>
    <w:rsid w:val="006F376A"/>
    <w:rsid w:val="00702177"/>
    <w:rsid w:val="00710CFB"/>
    <w:rsid w:val="007152E4"/>
    <w:rsid w:val="00715CA0"/>
    <w:rsid w:val="00717260"/>
    <w:rsid w:val="00717976"/>
    <w:rsid w:val="007203D4"/>
    <w:rsid w:val="00721231"/>
    <w:rsid w:val="00735A7F"/>
    <w:rsid w:val="00741A92"/>
    <w:rsid w:val="00745D25"/>
    <w:rsid w:val="007461F6"/>
    <w:rsid w:val="007468C4"/>
    <w:rsid w:val="00751D6B"/>
    <w:rsid w:val="00756099"/>
    <w:rsid w:val="00767952"/>
    <w:rsid w:val="00767BD5"/>
    <w:rsid w:val="007736D3"/>
    <w:rsid w:val="0079762E"/>
    <w:rsid w:val="007A673E"/>
    <w:rsid w:val="007A758D"/>
    <w:rsid w:val="007B41B3"/>
    <w:rsid w:val="007B59AA"/>
    <w:rsid w:val="007B67C0"/>
    <w:rsid w:val="007C02BD"/>
    <w:rsid w:val="007C57C5"/>
    <w:rsid w:val="007C647B"/>
    <w:rsid w:val="007C7F8B"/>
    <w:rsid w:val="007D220E"/>
    <w:rsid w:val="007D66DB"/>
    <w:rsid w:val="007E156A"/>
    <w:rsid w:val="007E1B7F"/>
    <w:rsid w:val="007E575A"/>
    <w:rsid w:val="007E67E2"/>
    <w:rsid w:val="007F1436"/>
    <w:rsid w:val="007F22FA"/>
    <w:rsid w:val="008039FE"/>
    <w:rsid w:val="0080673C"/>
    <w:rsid w:val="0080697D"/>
    <w:rsid w:val="00807060"/>
    <w:rsid w:val="008101FA"/>
    <w:rsid w:val="00814C00"/>
    <w:rsid w:val="00823D86"/>
    <w:rsid w:val="00826FFA"/>
    <w:rsid w:val="00833F6D"/>
    <w:rsid w:val="00834E7B"/>
    <w:rsid w:val="00835C29"/>
    <w:rsid w:val="00837873"/>
    <w:rsid w:val="00855D56"/>
    <w:rsid w:val="0085660E"/>
    <w:rsid w:val="00857E51"/>
    <w:rsid w:val="0087122E"/>
    <w:rsid w:val="00881D2C"/>
    <w:rsid w:val="00891538"/>
    <w:rsid w:val="008978BA"/>
    <w:rsid w:val="008A30A6"/>
    <w:rsid w:val="008A53B6"/>
    <w:rsid w:val="008B5008"/>
    <w:rsid w:val="008B57EF"/>
    <w:rsid w:val="008B65E5"/>
    <w:rsid w:val="008B7D50"/>
    <w:rsid w:val="008C3B24"/>
    <w:rsid w:val="008D1378"/>
    <w:rsid w:val="008D226E"/>
    <w:rsid w:val="008D2968"/>
    <w:rsid w:val="008D2FC3"/>
    <w:rsid w:val="008D613D"/>
    <w:rsid w:val="008E0C46"/>
    <w:rsid w:val="008E147D"/>
    <w:rsid w:val="008E2B02"/>
    <w:rsid w:val="008F0EEE"/>
    <w:rsid w:val="00901C6B"/>
    <w:rsid w:val="009304ED"/>
    <w:rsid w:val="00933020"/>
    <w:rsid w:val="009344FE"/>
    <w:rsid w:val="00934FE8"/>
    <w:rsid w:val="009373B8"/>
    <w:rsid w:val="00953ADC"/>
    <w:rsid w:val="00954B75"/>
    <w:rsid w:val="0095614C"/>
    <w:rsid w:val="009566E6"/>
    <w:rsid w:val="00956EDC"/>
    <w:rsid w:val="00960F7A"/>
    <w:rsid w:val="00962787"/>
    <w:rsid w:val="00964E85"/>
    <w:rsid w:val="0096724B"/>
    <w:rsid w:val="00987250"/>
    <w:rsid w:val="00992E7B"/>
    <w:rsid w:val="0099412A"/>
    <w:rsid w:val="00996E97"/>
    <w:rsid w:val="00997EE7"/>
    <w:rsid w:val="009A2F86"/>
    <w:rsid w:val="009A495A"/>
    <w:rsid w:val="009A7E96"/>
    <w:rsid w:val="009C48FF"/>
    <w:rsid w:val="009D2827"/>
    <w:rsid w:val="009E3396"/>
    <w:rsid w:val="009F0647"/>
    <w:rsid w:val="009F224A"/>
    <w:rsid w:val="009F2BE5"/>
    <w:rsid w:val="009F5FCC"/>
    <w:rsid w:val="00A12F6F"/>
    <w:rsid w:val="00A16603"/>
    <w:rsid w:val="00A237A9"/>
    <w:rsid w:val="00A26583"/>
    <w:rsid w:val="00A279ED"/>
    <w:rsid w:val="00A30BD3"/>
    <w:rsid w:val="00A33BCA"/>
    <w:rsid w:val="00A42409"/>
    <w:rsid w:val="00A43507"/>
    <w:rsid w:val="00A47027"/>
    <w:rsid w:val="00A52722"/>
    <w:rsid w:val="00A535CB"/>
    <w:rsid w:val="00A54BFE"/>
    <w:rsid w:val="00A55751"/>
    <w:rsid w:val="00A6174F"/>
    <w:rsid w:val="00A64760"/>
    <w:rsid w:val="00A660C7"/>
    <w:rsid w:val="00A666FC"/>
    <w:rsid w:val="00A67E8E"/>
    <w:rsid w:val="00A806BB"/>
    <w:rsid w:val="00A80E8F"/>
    <w:rsid w:val="00A85133"/>
    <w:rsid w:val="00A93615"/>
    <w:rsid w:val="00A97857"/>
    <w:rsid w:val="00AA5FD0"/>
    <w:rsid w:val="00AA606C"/>
    <w:rsid w:val="00AA6E73"/>
    <w:rsid w:val="00AA72C2"/>
    <w:rsid w:val="00AB7839"/>
    <w:rsid w:val="00AC15CD"/>
    <w:rsid w:val="00AC526D"/>
    <w:rsid w:val="00AD269B"/>
    <w:rsid w:val="00AD3D27"/>
    <w:rsid w:val="00AD535A"/>
    <w:rsid w:val="00AD5A54"/>
    <w:rsid w:val="00AE0B01"/>
    <w:rsid w:val="00AE4EEB"/>
    <w:rsid w:val="00AF09C5"/>
    <w:rsid w:val="00AF5F8A"/>
    <w:rsid w:val="00B123FD"/>
    <w:rsid w:val="00B27991"/>
    <w:rsid w:val="00B32893"/>
    <w:rsid w:val="00B401F5"/>
    <w:rsid w:val="00B41180"/>
    <w:rsid w:val="00B412AF"/>
    <w:rsid w:val="00B43577"/>
    <w:rsid w:val="00B4525B"/>
    <w:rsid w:val="00B4542A"/>
    <w:rsid w:val="00B50981"/>
    <w:rsid w:val="00B51DAC"/>
    <w:rsid w:val="00B54152"/>
    <w:rsid w:val="00B56829"/>
    <w:rsid w:val="00B6135E"/>
    <w:rsid w:val="00B636E9"/>
    <w:rsid w:val="00B6658B"/>
    <w:rsid w:val="00B70DE8"/>
    <w:rsid w:val="00B72DE6"/>
    <w:rsid w:val="00B96CA7"/>
    <w:rsid w:val="00BC7D33"/>
    <w:rsid w:val="00BE2817"/>
    <w:rsid w:val="00BF117B"/>
    <w:rsid w:val="00BF312C"/>
    <w:rsid w:val="00C01E1F"/>
    <w:rsid w:val="00C0586C"/>
    <w:rsid w:val="00C13C04"/>
    <w:rsid w:val="00C141D3"/>
    <w:rsid w:val="00C1560E"/>
    <w:rsid w:val="00C2301C"/>
    <w:rsid w:val="00C250C4"/>
    <w:rsid w:val="00C267AD"/>
    <w:rsid w:val="00C352CF"/>
    <w:rsid w:val="00C41C91"/>
    <w:rsid w:val="00C44D4E"/>
    <w:rsid w:val="00C5077A"/>
    <w:rsid w:val="00C54917"/>
    <w:rsid w:val="00C6387C"/>
    <w:rsid w:val="00C81445"/>
    <w:rsid w:val="00C845C2"/>
    <w:rsid w:val="00CB4D8E"/>
    <w:rsid w:val="00CB5549"/>
    <w:rsid w:val="00CB717F"/>
    <w:rsid w:val="00CC10C2"/>
    <w:rsid w:val="00CC4A56"/>
    <w:rsid w:val="00CC7AC0"/>
    <w:rsid w:val="00CD2B12"/>
    <w:rsid w:val="00CD51D1"/>
    <w:rsid w:val="00CD70D7"/>
    <w:rsid w:val="00CE0436"/>
    <w:rsid w:val="00CF0E74"/>
    <w:rsid w:val="00CF27AC"/>
    <w:rsid w:val="00CF44AB"/>
    <w:rsid w:val="00CF4EEF"/>
    <w:rsid w:val="00D02416"/>
    <w:rsid w:val="00D11C33"/>
    <w:rsid w:val="00D11E50"/>
    <w:rsid w:val="00D14433"/>
    <w:rsid w:val="00D21C73"/>
    <w:rsid w:val="00D256C0"/>
    <w:rsid w:val="00D32C29"/>
    <w:rsid w:val="00D344AD"/>
    <w:rsid w:val="00D3641B"/>
    <w:rsid w:val="00D42733"/>
    <w:rsid w:val="00D444D7"/>
    <w:rsid w:val="00D56514"/>
    <w:rsid w:val="00D6030D"/>
    <w:rsid w:val="00D61CD0"/>
    <w:rsid w:val="00D623AB"/>
    <w:rsid w:val="00D70C25"/>
    <w:rsid w:val="00D70C31"/>
    <w:rsid w:val="00D732EF"/>
    <w:rsid w:val="00D73643"/>
    <w:rsid w:val="00D923A2"/>
    <w:rsid w:val="00DA5EB1"/>
    <w:rsid w:val="00DB7BA9"/>
    <w:rsid w:val="00DD210C"/>
    <w:rsid w:val="00DD2D29"/>
    <w:rsid w:val="00DD2E86"/>
    <w:rsid w:val="00DF09D5"/>
    <w:rsid w:val="00DF4D7D"/>
    <w:rsid w:val="00DF58C7"/>
    <w:rsid w:val="00E0120B"/>
    <w:rsid w:val="00E02602"/>
    <w:rsid w:val="00E22F12"/>
    <w:rsid w:val="00E242AC"/>
    <w:rsid w:val="00E2742F"/>
    <w:rsid w:val="00E3114A"/>
    <w:rsid w:val="00E34F3F"/>
    <w:rsid w:val="00E36D52"/>
    <w:rsid w:val="00E416CF"/>
    <w:rsid w:val="00E50EB3"/>
    <w:rsid w:val="00E5511C"/>
    <w:rsid w:val="00E55301"/>
    <w:rsid w:val="00E56392"/>
    <w:rsid w:val="00E56A0B"/>
    <w:rsid w:val="00E64F29"/>
    <w:rsid w:val="00E7192A"/>
    <w:rsid w:val="00E739A6"/>
    <w:rsid w:val="00E82DA9"/>
    <w:rsid w:val="00E83F14"/>
    <w:rsid w:val="00E85956"/>
    <w:rsid w:val="00E90BAF"/>
    <w:rsid w:val="00E93DB5"/>
    <w:rsid w:val="00E9410E"/>
    <w:rsid w:val="00E97E34"/>
    <w:rsid w:val="00EC6B97"/>
    <w:rsid w:val="00ED139E"/>
    <w:rsid w:val="00ED3FF7"/>
    <w:rsid w:val="00ED43A8"/>
    <w:rsid w:val="00EE35C2"/>
    <w:rsid w:val="00EE45E6"/>
    <w:rsid w:val="00EE65DA"/>
    <w:rsid w:val="00EE7F1C"/>
    <w:rsid w:val="00EF579E"/>
    <w:rsid w:val="00EF6E07"/>
    <w:rsid w:val="00F00BE8"/>
    <w:rsid w:val="00F047B1"/>
    <w:rsid w:val="00F139DD"/>
    <w:rsid w:val="00F15577"/>
    <w:rsid w:val="00F26C1A"/>
    <w:rsid w:val="00F34B7C"/>
    <w:rsid w:val="00F415EB"/>
    <w:rsid w:val="00F5285F"/>
    <w:rsid w:val="00F6013C"/>
    <w:rsid w:val="00F648AE"/>
    <w:rsid w:val="00F71559"/>
    <w:rsid w:val="00F73476"/>
    <w:rsid w:val="00F817F4"/>
    <w:rsid w:val="00F82AEE"/>
    <w:rsid w:val="00F85418"/>
    <w:rsid w:val="00F864A2"/>
    <w:rsid w:val="00F97765"/>
    <w:rsid w:val="00FB31C4"/>
    <w:rsid w:val="00FC26A6"/>
    <w:rsid w:val="00FC4CE3"/>
    <w:rsid w:val="00FC5D78"/>
    <w:rsid w:val="00FD1E69"/>
    <w:rsid w:val="00FD3AD9"/>
    <w:rsid w:val="00FD62B0"/>
    <w:rsid w:val="00FE40C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AutoShape 90"/>
        <o:r id="V:Rule2" type="connector" idref="#AutoShape 92"/>
        <o:r id="V:Rule3" type="connector" idref="#AutoShape 107"/>
        <o:r id="V:Rule4" type="connector" idref="#Straight Arrow Connector 108"/>
        <o:r id="V:Rule5" type="connector" idref="#AutoShape 80"/>
        <o:r id="V:Rule6" type="connector" idref="#AutoShape 96"/>
        <o:r id="V:Rule7" type="connector" idref="#AutoShape 136"/>
        <o:r id="V:Rule8" type="connector" idref="#AutoShape 169"/>
        <o:r id="V:Rule9" type="connector" idref="#Straight Arrow Connector 109"/>
        <o:r id="V:Rule10" type="connector" idref="#AutoShape 82"/>
        <o:r id="V:Rule11" type="connector" idref="#AutoShape 143"/>
        <o:r id="V:Rule12" type="connector" idref="#AutoShape 137"/>
        <o:r id="V:Rule13" type="connector" idref="#AutoShape 97"/>
        <o:r id="V:Rule14" type="connector" idref="#AutoShape 79"/>
        <o:r id="V:Rule15" type="connector" idref="#AutoShape 146"/>
        <o:r id="V:Rule16" type="connector" idref="#AutoShape 112"/>
        <o:r id="V:Rule17" type="connector" idref="#AutoShape 131"/>
        <o:r id="V:Rule18" type="connector" idref="#AutoShape 93"/>
        <o:r id="V:Rule19" type="connector" idref="#AutoShape 108"/>
        <o:r id="V:Rule20" type="connector" idref="#AutoShape 106"/>
        <o:r id="V:Rule21" type="connector" idref="#AutoShape 95"/>
        <o:r id="V:Rule22" type="connector" idref="#AutoShape 110"/>
        <o:r id="V:Rule23" type="connector" idref="#Straight Arrow Connector 105"/>
        <o:r id="V:Rule24" type="connector" idref="#AutoShape 113"/>
        <o:r id="V:Rule25" type="connector" idref="#Straight Arrow Connector 106"/>
        <o:r id="V:Rule26" type="connector" idref="#AutoShape 124"/>
        <o:r id="V:Rule27" type="connector" idref="#AutoShape 127"/>
        <o:r id="V:Rule28" type="connector" idref="#Straight Arrow Connector 107"/>
        <o:r id="V:Rule29" type="connector" idref="#AutoShape 130"/>
        <o:r id="V:Rule30" type="connector" idref="#AutoShape 81"/>
        <o:r id="V:Rule31" type="connector" idref="#AutoShape 94"/>
        <o:r id="V:Rule32" type="connector" idref="#AutoShape 126"/>
        <o:r id="V:Rule33" type="connector" idref="#AutoShape 111"/>
        <o:r id="V:Rule34" type="connector" idref="#AutoShape 109"/>
        <o:r id="V:Rule35" type="connector" idref="#AutoShape 129"/>
        <o:r id="V:Rule36" type="connector" idref="#AutoShape 138"/>
        <o:r id="V:Rule37" type="connector" idref="#AutoShape 125"/>
        <o:r id="V:Rule38" type="connector" idref="#AutoShape 144"/>
        <o:r id="V:Rule39" type="connector" idref="#AutoShape 168"/>
        <o:r id="V:Rule40" type="connector" idref="#AutoShape 145"/>
        <o:r id="V:Rule41" type="connector" idref="#AutoShape 91"/>
        <o:r id="V:Rule42" type="connector" idref="#AutoShape 123"/>
        <o:r id="V:Rule43" type="connector" idref="#AutoShape 135"/>
        <o:r id="V:Rule44" type="connector" idref="#AutoShape 128"/>
      </o:rules>
    </o:shapelayout>
  </w:shapeDefaults>
  <w:decimalSymbol w:val=","/>
  <w:listSeparator w:val=";"/>
  <w14:docId w14:val="278DE66E"/>
  <w15:docId w15:val="{2C595B33-733B-42DE-818F-772C5CA6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20FC1"/>
    <w:pPr>
      <w:spacing w:after="200" w:line="276" w:lineRule="auto"/>
    </w:pPr>
    <w:rPr>
      <w:sz w:val="22"/>
      <w:szCs w:val="22"/>
      <w:lang w:val="uk-UA"/>
    </w:rPr>
  </w:style>
  <w:style w:type="paragraph" w:styleId="1">
    <w:name w:val="heading 1"/>
    <w:basedOn w:val="a0"/>
    <w:next w:val="a0"/>
    <w:link w:val="10"/>
    <w:qFormat/>
    <w:rsid w:val="002F16D8"/>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0"/>
    <w:next w:val="a0"/>
    <w:link w:val="20"/>
    <w:uiPriority w:val="9"/>
    <w:unhideWhenUsed/>
    <w:qFormat/>
    <w:rsid w:val="00A64760"/>
    <w:pPr>
      <w:keepNext/>
      <w:spacing w:before="240" w:after="60"/>
      <w:outlineLvl w:val="1"/>
    </w:pPr>
    <w:rPr>
      <w:rFonts w:eastAsia="MS Gothic"/>
      <w:b/>
      <w:bCs/>
      <w:i/>
      <w:iCs/>
      <w:sz w:val="28"/>
      <w:szCs w:val="28"/>
    </w:rPr>
  </w:style>
  <w:style w:type="paragraph" w:styleId="3">
    <w:name w:val="heading 3"/>
    <w:basedOn w:val="a0"/>
    <w:next w:val="a0"/>
    <w:link w:val="30"/>
    <w:uiPriority w:val="9"/>
    <w:unhideWhenUsed/>
    <w:qFormat/>
    <w:rsid w:val="002E0F88"/>
    <w:pPr>
      <w:keepNext/>
      <w:spacing w:before="240" w:after="60"/>
      <w:outlineLvl w:val="2"/>
    </w:pPr>
    <w:rPr>
      <w:rFonts w:eastAsia="MS Gothic"/>
      <w:b/>
      <w:bCs/>
      <w:sz w:val="26"/>
      <w:szCs w:val="26"/>
    </w:rPr>
  </w:style>
  <w:style w:type="paragraph" w:styleId="5">
    <w:name w:val="heading 5"/>
    <w:basedOn w:val="a0"/>
    <w:next w:val="a0"/>
    <w:link w:val="50"/>
    <w:qFormat/>
    <w:rsid w:val="00807060"/>
    <w:pPr>
      <w:spacing w:before="240" w:after="60"/>
      <w:outlineLvl w:val="4"/>
    </w:pPr>
    <w:rPr>
      <w:b/>
      <w:bCs/>
      <w:i/>
      <w:iCs/>
      <w:sz w:val="26"/>
      <w:szCs w:val="2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37873"/>
    <w:pPr>
      <w:tabs>
        <w:tab w:val="center" w:pos="4677"/>
        <w:tab w:val="right" w:pos="9355"/>
      </w:tabs>
    </w:pPr>
  </w:style>
  <w:style w:type="character" w:customStyle="1" w:styleId="a5">
    <w:name w:val="Верхний колонтитул Знак"/>
    <w:link w:val="a4"/>
    <w:uiPriority w:val="99"/>
    <w:rsid w:val="00837873"/>
    <w:rPr>
      <w:sz w:val="22"/>
      <w:szCs w:val="22"/>
      <w:lang w:eastAsia="en-US"/>
    </w:rPr>
  </w:style>
  <w:style w:type="paragraph" w:styleId="a6">
    <w:name w:val="footer"/>
    <w:basedOn w:val="a0"/>
    <w:link w:val="a7"/>
    <w:uiPriority w:val="99"/>
    <w:unhideWhenUsed/>
    <w:rsid w:val="00837873"/>
    <w:pPr>
      <w:tabs>
        <w:tab w:val="center" w:pos="4677"/>
        <w:tab w:val="right" w:pos="9355"/>
      </w:tabs>
    </w:pPr>
  </w:style>
  <w:style w:type="character" w:customStyle="1" w:styleId="a7">
    <w:name w:val="Нижний колонтитул Знак"/>
    <w:link w:val="a6"/>
    <w:uiPriority w:val="99"/>
    <w:rsid w:val="00837873"/>
    <w:rPr>
      <w:sz w:val="22"/>
      <w:szCs w:val="22"/>
      <w:lang w:eastAsia="en-US"/>
    </w:rPr>
  </w:style>
  <w:style w:type="paragraph" w:styleId="a8">
    <w:name w:val="Body Text"/>
    <w:basedOn w:val="a0"/>
    <w:link w:val="a9"/>
    <w:uiPriority w:val="99"/>
    <w:semiHidden/>
    <w:unhideWhenUsed/>
    <w:rsid w:val="005B3548"/>
    <w:pPr>
      <w:spacing w:after="120"/>
    </w:pPr>
    <w:rPr>
      <w:rFonts w:ascii="Times New Roman" w:hAnsi="Times New Roman"/>
      <w:sz w:val="28"/>
    </w:rPr>
  </w:style>
  <w:style w:type="character" w:customStyle="1" w:styleId="a9">
    <w:name w:val="Основной текст Знак"/>
    <w:link w:val="a8"/>
    <w:uiPriority w:val="99"/>
    <w:semiHidden/>
    <w:rsid w:val="005B3548"/>
    <w:rPr>
      <w:rFonts w:ascii="Times New Roman" w:hAnsi="Times New Roman"/>
      <w:sz w:val="28"/>
      <w:szCs w:val="22"/>
      <w:lang w:eastAsia="en-US"/>
    </w:rPr>
  </w:style>
  <w:style w:type="paragraph" w:styleId="aa">
    <w:name w:val="footnote text"/>
    <w:basedOn w:val="a0"/>
    <w:link w:val="ab"/>
    <w:uiPriority w:val="99"/>
    <w:semiHidden/>
    <w:unhideWhenUsed/>
    <w:rsid w:val="005B3548"/>
    <w:rPr>
      <w:rFonts w:ascii="Times New Roman" w:hAnsi="Times New Roman"/>
      <w:sz w:val="20"/>
      <w:szCs w:val="20"/>
    </w:rPr>
  </w:style>
  <w:style w:type="character" w:customStyle="1" w:styleId="ab">
    <w:name w:val="Текст сноски Знак"/>
    <w:link w:val="aa"/>
    <w:uiPriority w:val="99"/>
    <w:semiHidden/>
    <w:rsid w:val="005B3548"/>
    <w:rPr>
      <w:rFonts w:ascii="Times New Roman" w:hAnsi="Times New Roman"/>
      <w:lang w:eastAsia="en-US"/>
    </w:rPr>
  </w:style>
  <w:style w:type="paragraph" w:styleId="21">
    <w:name w:val="Body Text 2"/>
    <w:basedOn w:val="a0"/>
    <w:link w:val="22"/>
    <w:uiPriority w:val="99"/>
    <w:semiHidden/>
    <w:unhideWhenUsed/>
    <w:rsid w:val="005B3548"/>
    <w:pPr>
      <w:spacing w:after="120" w:line="480" w:lineRule="auto"/>
    </w:pPr>
    <w:rPr>
      <w:rFonts w:ascii="Times New Roman" w:hAnsi="Times New Roman"/>
      <w:sz w:val="28"/>
    </w:rPr>
  </w:style>
  <w:style w:type="character" w:customStyle="1" w:styleId="22">
    <w:name w:val="Основной текст 2 Знак"/>
    <w:link w:val="21"/>
    <w:uiPriority w:val="99"/>
    <w:semiHidden/>
    <w:rsid w:val="005B3548"/>
    <w:rPr>
      <w:rFonts w:ascii="Times New Roman" w:hAnsi="Times New Roman"/>
      <w:sz w:val="28"/>
      <w:szCs w:val="22"/>
      <w:lang w:eastAsia="en-US"/>
    </w:rPr>
  </w:style>
  <w:style w:type="character" w:styleId="ac">
    <w:name w:val="footnote reference"/>
    <w:uiPriority w:val="99"/>
    <w:semiHidden/>
    <w:unhideWhenUsed/>
    <w:rsid w:val="003D5403"/>
    <w:rPr>
      <w:vertAlign w:val="superscript"/>
    </w:rPr>
  </w:style>
  <w:style w:type="paragraph" w:styleId="ad">
    <w:name w:val="Normal (Web)"/>
    <w:basedOn w:val="a0"/>
    <w:uiPriority w:val="99"/>
    <w:unhideWhenUsed/>
    <w:rsid w:val="00322221"/>
    <w:pPr>
      <w:spacing w:before="100" w:beforeAutospacing="1" w:after="100" w:afterAutospacing="1" w:line="240" w:lineRule="auto"/>
    </w:pPr>
    <w:rPr>
      <w:rFonts w:ascii="Times New Roman" w:eastAsia="Times New Roman" w:hAnsi="Times New Roman"/>
      <w:sz w:val="24"/>
      <w:szCs w:val="24"/>
      <w:lang w:eastAsia="uk-UA"/>
    </w:rPr>
  </w:style>
  <w:style w:type="paragraph" w:styleId="23">
    <w:name w:val="Body Text Indent 2"/>
    <w:basedOn w:val="a0"/>
    <w:link w:val="24"/>
    <w:uiPriority w:val="99"/>
    <w:semiHidden/>
    <w:unhideWhenUsed/>
    <w:rsid w:val="00807060"/>
    <w:pPr>
      <w:spacing w:after="120" w:line="480" w:lineRule="auto"/>
      <w:ind w:left="360"/>
    </w:pPr>
  </w:style>
  <w:style w:type="character" w:customStyle="1" w:styleId="24">
    <w:name w:val="Основной текст с отступом 2 Знак"/>
    <w:link w:val="23"/>
    <w:uiPriority w:val="99"/>
    <w:semiHidden/>
    <w:rsid w:val="00807060"/>
    <w:rPr>
      <w:sz w:val="22"/>
      <w:szCs w:val="22"/>
      <w:lang w:val="uk-UA"/>
    </w:rPr>
  </w:style>
  <w:style w:type="character" w:customStyle="1" w:styleId="50">
    <w:name w:val="Заголовок 5 Знак"/>
    <w:link w:val="5"/>
    <w:rsid w:val="00807060"/>
    <w:rPr>
      <w:b/>
      <w:bCs/>
      <w:i/>
      <w:iCs/>
      <w:sz w:val="26"/>
      <w:szCs w:val="26"/>
      <w:lang w:val="ru-RU"/>
    </w:rPr>
  </w:style>
  <w:style w:type="character" w:styleId="ae">
    <w:name w:val="Hyperlink"/>
    <w:uiPriority w:val="99"/>
    <w:rsid w:val="00807060"/>
    <w:rPr>
      <w:color w:val="0000FF"/>
      <w:u w:val="single"/>
    </w:rPr>
  </w:style>
  <w:style w:type="paragraph" w:styleId="25">
    <w:name w:val="toc 2"/>
    <w:basedOn w:val="a0"/>
    <w:next w:val="a0"/>
    <w:autoRedefine/>
    <w:uiPriority w:val="39"/>
    <w:rsid w:val="00807060"/>
    <w:pPr>
      <w:tabs>
        <w:tab w:val="right" w:leader="dot" w:pos="9345"/>
      </w:tabs>
      <w:ind w:left="540"/>
    </w:pPr>
    <w:rPr>
      <w:rFonts w:ascii="Times New Roman" w:eastAsia="Times New Roman" w:hAnsi="Times New Roman"/>
      <w:sz w:val="28"/>
      <w:szCs w:val="32"/>
      <w:lang w:val="ru-RU" w:eastAsia="ru-RU"/>
    </w:rPr>
  </w:style>
  <w:style w:type="paragraph" w:customStyle="1" w:styleId="PlainText1">
    <w:name w:val="Plain Text1"/>
    <w:basedOn w:val="a0"/>
    <w:rsid w:val="00807060"/>
    <w:pPr>
      <w:spacing w:after="0" w:line="240" w:lineRule="auto"/>
    </w:pPr>
    <w:rPr>
      <w:rFonts w:ascii="Courier New" w:eastAsia="Times New Roman" w:hAnsi="Courier New"/>
      <w:sz w:val="20"/>
      <w:szCs w:val="20"/>
      <w:lang w:val="ru-RU" w:eastAsia="ru-RU"/>
    </w:rPr>
  </w:style>
  <w:style w:type="character" w:customStyle="1" w:styleId="d">
    <w:name w:val="d"/>
    <w:rsid w:val="00807060"/>
  </w:style>
  <w:style w:type="paragraph" w:customStyle="1" w:styleId="Normal1">
    <w:name w:val="Normal1"/>
    <w:rsid w:val="00807060"/>
    <w:pPr>
      <w:widowControl w:val="0"/>
      <w:ind w:left="80" w:firstLine="320"/>
      <w:jc w:val="both"/>
    </w:pPr>
    <w:rPr>
      <w:rFonts w:ascii="Times New Roman" w:eastAsia="Times New Roman" w:hAnsi="Times New Roman"/>
      <w:snapToGrid w:val="0"/>
      <w:lang w:val="ru-RU" w:eastAsia="ru-RU"/>
    </w:rPr>
  </w:style>
  <w:style w:type="paragraph" w:styleId="HTML">
    <w:name w:val="HTML Preformatted"/>
    <w:basedOn w:val="a0"/>
    <w:link w:val="HTML0"/>
    <w:rsid w:val="001B4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link w:val="HTML"/>
    <w:rsid w:val="001B49EC"/>
    <w:rPr>
      <w:rFonts w:ascii="Courier New" w:eastAsia="Times New Roman" w:hAnsi="Courier New" w:cs="Courier New"/>
      <w:lang w:val="ru-RU" w:eastAsia="ru-RU"/>
    </w:rPr>
  </w:style>
  <w:style w:type="character" w:customStyle="1" w:styleId="10">
    <w:name w:val="Заголовок 1 Знак"/>
    <w:link w:val="1"/>
    <w:rsid w:val="002F16D8"/>
    <w:rPr>
      <w:rFonts w:ascii="Arial" w:eastAsia="Times New Roman" w:hAnsi="Arial" w:cs="Arial"/>
      <w:b/>
      <w:bCs/>
      <w:kern w:val="32"/>
      <w:sz w:val="32"/>
      <w:szCs w:val="32"/>
      <w:lang w:val="ru-RU" w:eastAsia="ru-RU"/>
    </w:rPr>
  </w:style>
  <w:style w:type="paragraph" w:styleId="31">
    <w:name w:val="Body Text Indent 3"/>
    <w:basedOn w:val="a0"/>
    <w:link w:val="32"/>
    <w:uiPriority w:val="99"/>
    <w:semiHidden/>
    <w:unhideWhenUsed/>
    <w:rsid w:val="00C81445"/>
    <w:pPr>
      <w:spacing w:after="120"/>
      <w:ind w:left="360"/>
    </w:pPr>
    <w:rPr>
      <w:sz w:val="16"/>
      <w:szCs w:val="16"/>
    </w:rPr>
  </w:style>
  <w:style w:type="character" w:customStyle="1" w:styleId="32">
    <w:name w:val="Основной текст с отступом 3 Знак"/>
    <w:link w:val="31"/>
    <w:uiPriority w:val="99"/>
    <w:semiHidden/>
    <w:rsid w:val="00C81445"/>
    <w:rPr>
      <w:sz w:val="16"/>
      <w:szCs w:val="16"/>
      <w:lang w:val="uk-UA"/>
    </w:rPr>
  </w:style>
  <w:style w:type="paragraph" w:customStyle="1" w:styleId="txt">
    <w:name w:val="txt"/>
    <w:basedOn w:val="a0"/>
    <w:rsid w:val="00C01E1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ext">
    <w:name w:val="text"/>
    <w:basedOn w:val="a0"/>
    <w:rsid w:val="001C14E1"/>
    <w:pPr>
      <w:spacing w:after="0" w:line="240" w:lineRule="auto"/>
    </w:pPr>
    <w:rPr>
      <w:rFonts w:ascii="Times New Roman" w:eastAsia="Times New Roman" w:hAnsi="Times New Roman"/>
      <w:sz w:val="19"/>
      <w:szCs w:val="19"/>
      <w:lang w:val="ru-RU" w:eastAsia="ru-RU"/>
    </w:rPr>
  </w:style>
  <w:style w:type="character" w:customStyle="1" w:styleId="30">
    <w:name w:val="Заголовок 3 Знак"/>
    <w:link w:val="3"/>
    <w:uiPriority w:val="9"/>
    <w:rsid w:val="002E0F88"/>
    <w:rPr>
      <w:rFonts w:ascii="Calibri" w:eastAsia="MS Gothic" w:hAnsi="Calibri" w:cs="Times New Roman"/>
      <w:b/>
      <w:bCs/>
      <w:sz w:val="26"/>
      <w:szCs w:val="26"/>
      <w:lang w:val="uk-UA"/>
    </w:rPr>
  </w:style>
  <w:style w:type="paragraph" w:styleId="af">
    <w:name w:val="No Spacing"/>
    <w:uiPriority w:val="1"/>
    <w:qFormat/>
    <w:rsid w:val="002E0F88"/>
    <w:rPr>
      <w:sz w:val="22"/>
      <w:szCs w:val="22"/>
      <w:lang w:val="ru-RU"/>
    </w:rPr>
  </w:style>
  <w:style w:type="character" w:customStyle="1" w:styleId="20">
    <w:name w:val="Заголовок 2 Знак"/>
    <w:link w:val="2"/>
    <w:uiPriority w:val="9"/>
    <w:rsid w:val="00A64760"/>
    <w:rPr>
      <w:rFonts w:ascii="Calibri" w:eastAsia="MS Gothic" w:hAnsi="Calibri" w:cs="Times New Roman"/>
      <w:b/>
      <w:bCs/>
      <w:i/>
      <w:iCs/>
      <w:sz w:val="28"/>
      <w:szCs w:val="28"/>
      <w:lang w:val="uk-UA"/>
    </w:rPr>
  </w:style>
  <w:style w:type="paragraph" w:customStyle="1" w:styleId="33">
    <w:name w:val="Стиль3"/>
    <w:basedOn w:val="a0"/>
    <w:uiPriority w:val="99"/>
    <w:rsid w:val="00A64760"/>
    <w:pPr>
      <w:spacing w:after="0" w:line="360" w:lineRule="auto"/>
      <w:jc w:val="both"/>
    </w:pPr>
    <w:rPr>
      <w:rFonts w:ascii="Times New Roman" w:eastAsia="Times New Roman" w:hAnsi="Times New Roman"/>
      <w:sz w:val="20"/>
      <w:szCs w:val="20"/>
      <w:lang w:val="ru-RU" w:eastAsia="ru-RU"/>
    </w:rPr>
  </w:style>
  <w:style w:type="paragraph" w:styleId="af0">
    <w:name w:val="List Paragraph"/>
    <w:basedOn w:val="a0"/>
    <w:link w:val="af1"/>
    <w:uiPriority w:val="34"/>
    <w:qFormat/>
    <w:rsid w:val="00D02416"/>
    <w:pPr>
      <w:ind w:left="720"/>
      <w:contextualSpacing/>
    </w:pPr>
    <w:rPr>
      <w:lang w:val="ru-RU"/>
    </w:rPr>
  </w:style>
  <w:style w:type="paragraph" w:styleId="af2">
    <w:name w:val="Body Text Indent"/>
    <w:basedOn w:val="a0"/>
    <w:link w:val="af3"/>
    <w:uiPriority w:val="99"/>
    <w:semiHidden/>
    <w:unhideWhenUsed/>
    <w:rsid w:val="00F817F4"/>
    <w:pPr>
      <w:spacing w:after="120"/>
      <w:ind w:left="360"/>
    </w:pPr>
  </w:style>
  <w:style w:type="character" w:customStyle="1" w:styleId="af3">
    <w:name w:val="Основной текст с отступом Знак"/>
    <w:basedOn w:val="a1"/>
    <w:link w:val="af2"/>
    <w:uiPriority w:val="99"/>
    <w:semiHidden/>
    <w:rsid w:val="00F817F4"/>
    <w:rPr>
      <w:sz w:val="22"/>
      <w:szCs w:val="22"/>
      <w:lang w:val="uk-UA"/>
    </w:rPr>
  </w:style>
  <w:style w:type="character" w:customStyle="1" w:styleId="apple-style-span">
    <w:name w:val="apple-style-span"/>
    <w:rsid w:val="00F817F4"/>
  </w:style>
  <w:style w:type="paragraph" w:customStyle="1" w:styleId="BodyTextIndent31">
    <w:name w:val="Body Text Indent 31"/>
    <w:basedOn w:val="a0"/>
    <w:uiPriority w:val="99"/>
    <w:rsid w:val="00F817F4"/>
    <w:pPr>
      <w:spacing w:after="0" w:line="360" w:lineRule="auto"/>
      <w:ind w:left="426" w:hanging="426"/>
      <w:jc w:val="both"/>
    </w:pPr>
    <w:rPr>
      <w:rFonts w:ascii="Times New Roman" w:eastAsia="Times New Roman" w:hAnsi="Times New Roman"/>
      <w:sz w:val="24"/>
      <w:szCs w:val="20"/>
      <w:lang w:val="ru-RU" w:eastAsia="ru-RU"/>
    </w:rPr>
  </w:style>
  <w:style w:type="paragraph" w:customStyle="1" w:styleId="jussz14">
    <w:name w:val="jus sz14"/>
    <w:basedOn w:val="a0"/>
    <w:rsid w:val="00F817F4"/>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653">
    <w:name w:val="f653"/>
    <w:rsid w:val="00F817F4"/>
    <w:rPr>
      <w:rFonts w:eastAsia="Batang"/>
      <w:b/>
      <w:i/>
      <w:sz w:val="28"/>
      <w:lang w:val="en-GB" w:eastAsia="en-US" w:bidi="ar-SA"/>
    </w:rPr>
  </w:style>
  <w:style w:type="character" w:customStyle="1" w:styleId="apple-converted-space">
    <w:name w:val="apple-converted-space"/>
    <w:rsid w:val="00FD62B0"/>
  </w:style>
  <w:style w:type="character" w:styleId="af4">
    <w:name w:val="Emphasis"/>
    <w:uiPriority w:val="20"/>
    <w:qFormat/>
    <w:rsid w:val="00FD62B0"/>
    <w:rPr>
      <w:rFonts w:eastAsia="Batang"/>
      <w:b/>
      <w:i/>
      <w:iCs/>
      <w:sz w:val="28"/>
      <w:lang w:val="en-GB" w:eastAsia="en-US" w:bidi="ar-SA"/>
    </w:rPr>
  </w:style>
  <w:style w:type="paragraph" w:styleId="af5">
    <w:name w:val="Balloon Text"/>
    <w:basedOn w:val="a0"/>
    <w:link w:val="af6"/>
    <w:uiPriority w:val="99"/>
    <w:semiHidden/>
    <w:unhideWhenUsed/>
    <w:rsid w:val="00D11C33"/>
    <w:pPr>
      <w:spacing w:after="0" w:line="240" w:lineRule="auto"/>
    </w:pPr>
    <w:rPr>
      <w:rFonts w:ascii="Lucida Grande" w:hAnsi="Lucida Grande" w:cs="Lucida Grande"/>
      <w:sz w:val="18"/>
      <w:szCs w:val="18"/>
    </w:rPr>
  </w:style>
  <w:style w:type="character" w:customStyle="1" w:styleId="af6">
    <w:name w:val="Текст выноски Знак"/>
    <w:basedOn w:val="a1"/>
    <w:link w:val="af5"/>
    <w:uiPriority w:val="99"/>
    <w:semiHidden/>
    <w:rsid w:val="00D11C33"/>
    <w:rPr>
      <w:rFonts w:ascii="Lucida Grande" w:hAnsi="Lucida Grande" w:cs="Lucida Grande"/>
      <w:sz w:val="18"/>
      <w:szCs w:val="18"/>
      <w:lang w:val="uk-UA"/>
    </w:rPr>
  </w:style>
  <w:style w:type="character" w:styleId="af7">
    <w:name w:val="page number"/>
    <w:basedOn w:val="a1"/>
    <w:uiPriority w:val="99"/>
    <w:semiHidden/>
    <w:unhideWhenUsed/>
    <w:rsid w:val="00153520"/>
  </w:style>
  <w:style w:type="character" w:styleId="af8">
    <w:name w:val="Strong"/>
    <w:basedOn w:val="a1"/>
    <w:uiPriority w:val="22"/>
    <w:qFormat/>
    <w:rsid w:val="009A495A"/>
    <w:rPr>
      <w:b/>
      <w:bCs/>
    </w:rPr>
  </w:style>
  <w:style w:type="character" w:styleId="af9">
    <w:name w:val="FollowedHyperlink"/>
    <w:basedOn w:val="a1"/>
    <w:uiPriority w:val="99"/>
    <w:semiHidden/>
    <w:unhideWhenUsed/>
    <w:rsid w:val="00CF44AB"/>
    <w:rPr>
      <w:color w:val="800080" w:themeColor="followedHyperlink"/>
      <w:u w:val="single"/>
    </w:rPr>
  </w:style>
  <w:style w:type="paragraph" w:customStyle="1" w:styleId="a">
    <w:name w:val="список в дипломе"/>
    <w:basedOn w:val="af0"/>
    <w:link w:val="afa"/>
    <w:qFormat/>
    <w:rsid w:val="00E0120B"/>
    <w:pPr>
      <w:numPr>
        <w:numId w:val="34"/>
      </w:numPr>
      <w:tabs>
        <w:tab w:val="left" w:pos="1134"/>
      </w:tabs>
      <w:spacing w:after="0" w:line="360" w:lineRule="auto"/>
      <w:ind w:left="0" w:firstLine="709"/>
      <w:jc w:val="both"/>
    </w:pPr>
    <w:rPr>
      <w:rFonts w:ascii="Times New Roman" w:hAnsi="Times New Roman"/>
      <w:sz w:val="28"/>
      <w:szCs w:val="28"/>
    </w:rPr>
  </w:style>
  <w:style w:type="paragraph" w:customStyle="1" w:styleId="afb">
    <w:name w:val="для рисунков"/>
    <w:basedOn w:val="a0"/>
    <w:link w:val="afc"/>
    <w:qFormat/>
    <w:rsid w:val="00992E7B"/>
    <w:pPr>
      <w:shd w:val="clear" w:color="auto" w:fill="FFFFFF"/>
      <w:autoSpaceDE w:val="0"/>
      <w:autoSpaceDN w:val="0"/>
      <w:adjustRightInd w:val="0"/>
      <w:spacing w:after="0" w:line="360" w:lineRule="auto"/>
      <w:jc w:val="both"/>
    </w:pPr>
    <w:rPr>
      <w:rFonts w:ascii="Times New Roman" w:hAnsi="Times New Roman"/>
      <w:sz w:val="28"/>
      <w:szCs w:val="28"/>
      <w:lang w:val="ru-RU" w:eastAsia="uk-UA"/>
    </w:rPr>
  </w:style>
  <w:style w:type="character" w:customStyle="1" w:styleId="af1">
    <w:name w:val="Абзац списка Знак"/>
    <w:basedOn w:val="a1"/>
    <w:link w:val="af0"/>
    <w:uiPriority w:val="34"/>
    <w:rsid w:val="00E0120B"/>
    <w:rPr>
      <w:sz w:val="22"/>
      <w:szCs w:val="22"/>
      <w:lang w:val="ru-RU"/>
    </w:rPr>
  </w:style>
  <w:style w:type="character" w:customStyle="1" w:styleId="afa">
    <w:name w:val="список в дипломе Знак"/>
    <w:basedOn w:val="af1"/>
    <w:link w:val="a"/>
    <w:rsid w:val="00E0120B"/>
    <w:rPr>
      <w:rFonts w:ascii="Times New Roman" w:hAnsi="Times New Roman"/>
      <w:sz w:val="28"/>
      <w:szCs w:val="28"/>
      <w:lang w:val="ru-RU"/>
    </w:rPr>
  </w:style>
  <w:style w:type="paragraph" w:customStyle="1" w:styleId="afd">
    <w:name w:val="первый уровень диплома"/>
    <w:basedOn w:val="a0"/>
    <w:link w:val="afe"/>
    <w:qFormat/>
    <w:rsid w:val="00CB4D8E"/>
    <w:pPr>
      <w:tabs>
        <w:tab w:val="left" w:pos="1701"/>
      </w:tabs>
      <w:spacing w:after="0" w:line="360" w:lineRule="auto"/>
      <w:ind w:left="1418" w:hanging="1418"/>
      <w:outlineLvl w:val="0"/>
    </w:pPr>
    <w:rPr>
      <w:rFonts w:ascii="Times New Roman Полужирный" w:hAnsi="Times New Roman Полужирный"/>
      <w:b/>
      <w:caps/>
      <w:sz w:val="28"/>
      <w:szCs w:val="28"/>
      <w:lang w:val="ru-RU"/>
    </w:rPr>
  </w:style>
  <w:style w:type="character" w:customStyle="1" w:styleId="afc">
    <w:name w:val="для рисунков Знак"/>
    <w:basedOn w:val="a1"/>
    <w:link w:val="afb"/>
    <w:rsid w:val="00992E7B"/>
    <w:rPr>
      <w:rFonts w:ascii="Times New Roman" w:hAnsi="Times New Roman"/>
      <w:sz w:val="28"/>
      <w:szCs w:val="28"/>
      <w:shd w:val="clear" w:color="auto" w:fill="FFFFFF"/>
      <w:lang w:val="ru-RU" w:eastAsia="uk-UA"/>
    </w:rPr>
  </w:style>
  <w:style w:type="paragraph" w:customStyle="1" w:styleId="aff">
    <w:name w:val="второй уровень диплома"/>
    <w:basedOn w:val="a0"/>
    <w:link w:val="aff0"/>
    <w:qFormat/>
    <w:rsid w:val="00CB4D8E"/>
    <w:pPr>
      <w:spacing w:after="0" w:line="360" w:lineRule="auto"/>
      <w:ind w:left="851"/>
      <w:outlineLvl w:val="1"/>
    </w:pPr>
    <w:rPr>
      <w:rFonts w:ascii="Times New Roman" w:hAnsi="Times New Roman"/>
      <w:b/>
      <w:sz w:val="28"/>
      <w:szCs w:val="28"/>
      <w:lang w:val="ru-RU"/>
    </w:rPr>
  </w:style>
  <w:style w:type="character" w:customStyle="1" w:styleId="afe">
    <w:name w:val="первый уровень диплома Знак"/>
    <w:basedOn w:val="a1"/>
    <w:link w:val="afd"/>
    <w:rsid w:val="00CB4D8E"/>
    <w:rPr>
      <w:rFonts w:ascii="Times New Roman Полужирный" w:hAnsi="Times New Roman Полужирный"/>
      <w:b/>
      <w:caps/>
      <w:sz w:val="28"/>
      <w:szCs w:val="28"/>
      <w:lang w:val="ru-RU"/>
    </w:rPr>
  </w:style>
  <w:style w:type="paragraph" w:customStyle="1" w:styleId="aff1">
    <w:name w:val="для таблиц"/>
    <w:basedOn w:val="a0"/>
    <w:link w:val="aff2"/>
    <w:qFormat/>
    <w:rsid w:val="00625A3E"/>
    <w:pPr>
      <w:spacing w:after="0" w:line="360" w:lineRule="auto"/>
      <w:ind w:firstLine="709"/>
    </w:pPr>
    <w:rPr>
      <w:rFonts w:ascii="Times New Roman" w:hAnsi="Times New Roman"/>
      <w:sz w:val="28"/>
    </w:rPr>
  </w:style>
  <w:style w:type="character" w:customStyle="1" w:styleId="aff0">
    <w:name w:val="второй уровень диплома Знак"/>
    <w:basedOn w:val="a1"/>
    <w:link w:val="aff"/>
    <w:rsid w:val="00CB4D8E"/>
    <w:rPr>
      <w:rFonts w:ascii="Times New Roman" w:hAnsi="Times New Roman"/>
      <w:b/>
      <w:sz w:val="28"/>
      <w:szCs w:val="28"/>
      <w:lang w:val="ru-RU"/>
    </w:rPr>
  </w:style>
  <w:style w:type="paragraph" w:styleId="11">
    <w:name w:val="toc 1"/>
    <w:basedOn w:val="a0"/>
    <w:next w:val="a0"/>
    <w:autoRedefine/>
    <w:uiPriority w:val="39"/>
    <w:unhideWhenUsed/>
    <w:rsid w:val="00147332"/>
    <w:pPr>
      <w:tabs>
        <w:tab w:val="right" w:leader="dot" w:pos="9072"/>
      </w:tabs>
      <w:spacing w:after="0" w:line="360" w:lineRule="auto"/>
      <w:ind w:right="565"/>
    </w:pPr>
  </w:style>
  <w:style w:type="character" w:customStyle="1" w:styleId="aff2">
    <w:name w:val="для таблиц Знак"/>
    <w:basedOn w:val="a1"/>
    <w:link w:val="aff1"/>
    <w:rsid w:val="00625A3E"/>
    <w:rPr>
      <w:rFonts w:ascii="Times New Roman" w:hAnsi="Times New Roman"/>
      <w:sz w:val="28"/>
      <w:szCs w:val="22"/>
      <w:lang w:val="uk-UA"/>
    </w:rPr>
  </w:style>
  <w:style w:type="paragraph" w:styleId="34">
    <w:name w:val="toc 3"/>
    <w:basedOn w:val="a0"/>
    <w:next w:val="a0"/>
    <w:autoRedefine/>
    <w:uiPriority w:val="39"/>
    <w:unhideWhenUsed/>
    <w:rsid w:val="00D256C0"/>
    <w:pPr>
      <w:spacing w:after="100"/>
      <w:ind w:left="440"/>
    </w:pPr>
  </w:style>
  <w:style w:type="paragraph" w:customStyle="1" w:styleId="TNR">
    <w:name w:val="TNR"/>
    <w:basedOn w:val="a0"/>
    <w:link w:val="TNR0"/>
    <w:qFormat/>
    <w:rsid w:val="007A673E"/>
    <w:pPr>
      <w:spacing w:after="0" w:line="360" w:lineRule="auto"/>
      <w:ind w:firstLine="709"/>
      <w:jc w:val="both"/>
    </w:pPr>
    <w:rPr>
      <w:rFonts w:ascii="Times New Roman" w:eastAsiaTheme="minorHAnsi" w:hAnsi="Times New Roman"/>
      <w:sz w:val="28"/>
      <w:szCs w:val="28"/>
      <w:lang w:val="ru-RU"/>
    </w:rPr>
  </w:style>
  <w:style w:type="character" w:customStyle="1" w:styleId="TNR0">
    <w:name w:val="TNR Знак"/>
    <w:basedOn w:val="a1"/>
    <w:link w:val="TNR"/>
    <w:rsid w:val="007A673E"/>
    <w:rPr>
      <w:rFonts w:ascii="Times New Roman" w:eastAsiaTheme="minorHAnsi"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7952">
      <w:bodyDiv w:val="1"/>
      <w:marLeft w:val="0"/>
      <w:marRight w:val="0"/>
      <w:marTop w:val="0"/>
      <w:marBottom w:val="0"/>
      <w:divBdr>
        <w:top w:val="none" w:sz="0" w:space="0" w:color="auto"/>
        <w:left w:val="none" w:sz="0" w:space="0" w:color="auto"/>
        <w:bottom w:val="none" w:sz="0" w:space="0" w:color="auto"/>
        <w:right w:val="none" w:sz="0" w:space="0" w:color="auto"/>
      </w:divBdr>
    </w:div>
    <w:div w:id="125200382">
      <w:bodyDiv w:val="1"/>
      <w:marLeft w:val="0"/>
      <w:marRight w:val="0"/>
      <w:marTop w:val="0"/>
      <w:marBottom w:val="0"/>
      <w:divBdr>
        <w:top w:val="none" w:sz="0" w:space="0" w:color="auto"/>
        <w:left w:val="none" w:sz="0" w:space="0" w:color="auto"/>
        <w:bottom w:val="none" w:sz="0" w:space="0" w:color="auto"/>
        <w:right w:val="none" w:sz="0" w:space="0" w:color="auto"/>
      </w:divBdr>
    </w:div>
    <w:div w:id="128978314">
      <w:bodyDiv w:val="1"/>
      <w:marLeft w:val="0"/>
      <w:marRight w:val="0"/>
      <w:marTop w:val="0"/>
      <w:marBottom w:val="0"/>
      <w:divBdr>
        <w:top w:val="none" w:sz="0" w:space="0" w:color="auto"/>
        <w:left w:val="none" w:sz="0" w:space="0" w:color="auto"/>
        <w:bottom w:val="none" w:sz="0" w:space="0" w:color="auto"/>
        <w:right w:val="none" w:sz="0" w:space="0" w:color="auto"/>
      </w:divBdr>
    </w:div>
    <w:div w:id="451635298">
      <w:bodyDiv w:val="1"/>
      <w:marLeft w:val="0"/>
      <w:marRight w:val="0"/>
      <w:marTop w:val="0"/>
      <w:marBottom w:val="0"/>
      <w:divBdr>
        <w:top w:val="none" w:sz="0" w:space="0" w:color="auto"/>
        <w:left w:val="none" w:sz="0" w:space="0" w:color="auto"/>
        <w:bottom w:val="none" w:sz="0" w:space="0" w:color="auto"/>
        <w:right w:val="none" w:sz="0" w:space="0" w:color="auto"/>
      </w:divBdr>
    </w:div>
    <w:div w:id="849876928">
      <w:bodyDiv w:val="1"/>
      <w:marLeft w:val="0"/>
      <w:marRight w:val="0"/>
      <w:marTop w:val="0"/>
      <w:marBottom w:val="0"/>
      <w:divBdr>
        <w:top w:val="none" w:sz="0" w:space="0" w:color="auto"/>
        <w:left w:val="none" w:sz="0" w:space="0" w:color="auto"/>
        <w:bottom w:val="none" w:sz="0" w:space="0" w:color="auto"/>
        <w:right w:val="none" w:sz="0" w:space="0" w:color="auto"/>
      </w:divBdr>
    </w:div>
    <w:div w:id="1157843258">
      <w:bodyDiv w:val="1"/>
      <w:marLeft w:val="0"/>
      <w:marRight w:val="0"/>
      <w:marTop w:val="0"/>
      <w:marBottom w:val="0"/>
      <w:divBdr>
        <w:top w:val="none" w:sz="0" w:space="0" w:color="auto"/>
        <w:left w:val="none" w:sz="0" w:space="0" w:color="auto"/>
        <w:bottom w:val="none" w:sz="0" w:space="0" w:color="auto"/>
        <w:right w:val="none" w:sz="0" w:space="0" w:color="auto"/>
      </w:divBdr>
    </w:div>
    <w:div w:id="1268732142">
      <w:bodyDiv w:val="1"/>
      <w:marLeft w:val="0"/>
      <w:marRight w:val="0"/>
      <w:marTop w:val="0"/>
      <w:marBottom w:val="0"/>
      <w:divBdr>
        <w:top w:val="none" w:sz="0" w:space="0" w:color="auto"/>
        <w:left w:val="none" w:sz="0" w:space="0" w:color="auto"/>
        <w:bottom w:val="none" w:sz="0" w:space="0" w:color="auto"/>
        <w:right w:val="none" w:sz="0" w:space="0" w:color="auto"/>
      </w:divBdr>
    </w:div>
    <w:div w:id="1285695344">
      <w:bodyDiv w:val="1"/>
      <w:marLeft w:val="0"/>
      <w:marRight w:val="0"/>
      <w:marTop w:val="0"/>
      <w:marBottom w:val="0"/>
      <w:divBdr>
        <w:top w:val="none" w:sz="0" w:space="0" w:color="auto"/>
        <w:left w:val="none" w:sz="0" w:space="0" w:color="auto"/>
        <w:bottom w:val="none" w:sz="0" w:space="0" w:color="auto"/>
        <w:right w:val="none" w:sz="0" w:space="0" w:color="auto"/>
      </w:divBdr>
    </w:div>
    <w:div w:id="1435401366">
      <w:bodyDiv w:val="1"/>
      <w:marLeft w:val="0"/>
      <w:marRight w:val="0"/>
      <w:marTop w:val="0"/>
      <w:marBottom w:val="0"/>
      <w:divBdr>
        <w:top w:val="none" w:sz="0" w:space="0" w:color="auto"/>
        <w:left w:val="none" w:sz="0" w:space="0" w:color="auto"/>
        <w:bottom w:val="none" w:sz="0" w:space="0" w:color="auto"/>
        <w:right w:val="none" w:sz="0" w:space="0" w:color="auto"/>
      </w:divBdr>
    </w:div>
    <w:div w:id="1647510630">
      <w:bodyDiv w:val="1"/>
      <w:marLeft w:val="0"/>
      <w:marRight w:val="0"/>
      <w:marTop w:val="0"/>
      <w:marBottom w:val="0"/>
      <w:divBdr>
        <w:top w:val="none" w:sz="0" w:space="0" w:color="auto"/>
        <w:left w:val="none" w:sz="0" w:space="0" w:color="auto"/>
        <w:bottom w:val="none" w:sz="0" w:space="0" w:color="auto"/>
        <w:right w:val="none" w:sz="0" w:space="0" w:color="auto"/>
      </w:divBdr>
    </w:div>
    <w:div w:id="1842357072">
      <w:bodyDiv w:val="1"/>
      <w:marLeft w:val="0"/>
      <w:marRight w:val="0"/>
      <w:marTop w:val="0"/>
      <w:marBottom w:val="0"/>
      <w:divBdr>
        <w:top w:val="none" w:sz="0" w:space="0" w:color="auto"/>
        <w:left w:val="none" w:sz="0" w:space="0" w:color="auto"/>
        <w:bottom w:val="none" w:sz="0" w:space="0" w:color="auto"/>
        <w:right w:val="none" w:sz="0" w:space="0" w:color="auto"/>
      </w:divBdr>
    </w:div>
    <w:div w:id="2130582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4642D46-192B-42F7-B546-F7B50530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12793</Words>
  <Characters>72925</Characters>
  <Application>Microsoft Office Word</Application>
  <DocSecurity>0</DocSecurity>
  <Lines>607</Lines>
  <Paragraphs>171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85547</CharactersWithSpaces>
  <SharedDoc>false</SharedDoc>
  <HLinks>
    <vt:vector size="60" baseType="variant">
      <vt:variant>
        <vt:i4>5111889</vt:i4>
      </vt:variant>
      <vt:variant>
        <vt:i4>27</vt:i4>
      </vt:variant>
      <vt:variant>
        <vt:i4>0</vt:i4>
      </vt:variant>
      <vt:variant>
        <vt:i4>5</vt:i4>
      </vt:variant>
      <vt:variant>
        <vt:lpwstr>http://www.economywatch.narod.ru</vt:lpwstr>
      </vt:variant>
      <vt:variant>
        <vt:lpwstr/>
      </vt:variant>
      <vt:variant>
        <vt:i4>4063291</vt:i4>
      </vt:variant>
      <vt:variant>
        <vt:i4>24</vt:i4>
      </vt:variant>
      <vt:variant>
        <vt:i4>0</vt:i4>
      </vt:variant>
      <vt:variant>
        <vt:i4>5</vt:i4>
      </vt:variant>
      <vt:variant>
        <vt:lpwstr>http://www.zamstats.gov.zm</vt:lpwstr>
      </vt:variant>
      <vt:variant>
        <vt:lpwstr/>
      </vt:variant>
      <vt:variant>
        <vt:i4>3276870</vt:i4>
      </vt:variant>
      <vt:variant>
        <vt:i4>21</vt:i4>
      </vt:variant>
      <vt:variant>
        <vt:i4>0</vt:i4>
      </vt:variant>
      <vt:variant>
        <vt:i4>5</vt:i4>
      </vt:variant>
      <vt:variant>
        <vt:lpwstr>http://www.dsbb.imf.org</vt:lpwstr>
      </vt:variant>
      <vt:variant>
        <vt:lpwstr/>
      </vt:variant>
      <vt:variant>
        <vt:i4>7405606</vt:i4>
      </vt:variant>
      <vt:variant>
        <vt:i4>18</vt:i4>
      </vt:variant>
      <vt:variant>
        <vt:i4>0</vt:i4>
      </vt:variant>
      <vt:variant>
        <vt:i4>5</vt:i4>
      </vt:variant>
      <vt:variant>
        <vt:lpwstr>http://www.zncb.zm</vt:lpwstr>
      </vt:variant>
      <vt:variant>
        <vt:lpwstr/>
      </vt:variant>
      <vt:variant>
        <vt:i4>4784252</vt:i4>
      </vt:variant>
      <vt:variant>
        <vt:i4>15</vt:i4>
      </vt:variant>
      <vt:variant>
        <vt:i4>0</vt:i4>
      </vt:variant>
      <vt:variant>
        <vt:i4>5</vt:i4>
      </vt:variant>
      <vt:variant>
        <vt:lpwstr>http://www.boz.zm</vt:lpwstr>
      </vt:variant>
      <vt:variant>
        <vt:lpwstr/>
      </vt:variant>
      <vt:variant>
        <vt:i4>6881380</vt:i4>
      </vt:variant>
      <vt:variant>
        <vt:i4>12</vt:i4>
      </vt:variant>
      <vt:variant>
        <vt:i4>0</vt:i4>
      </vt:variant>
      <vt:variant>
        <vt:i4>5</vt:i4>
      </vt:variant>
      <vt:variant>
        <vt:lpwstr>http://www.bankofengland.co.uk</vt:lpwstr>
      </vt:variant>
      <vt:variant>
        <vt:lpwstr/>
      </vt:variant>
      <vt:variant>
        <vt:i4>262174</vt:i4>
      </vt:variant>
      <vt:variant>
        <vt:i4>9</vt:i4>
      </vt:variant>
      <vt:variant>
        <vt:i4>0</vt:i4>
      </vt:variant>
      <vt:variant>
        <vt:i4>5</vt:i4>
      </vt:variant>
      <vt:variant>
        <vt:lpwstr>http://www.2uk.ru/business/bus60</vt:lpwstr>
      </vt:variant>
      <vt:variant>
        <vt:lpwstr/>
      </vt:variant>
      <vt:variant>
        <vt:i4>4718697</vt:i4>
      </vt:variant>
      <vt:variant>
        <vt:i4>6</vt:i4>
      </vt:variant>
      <vt:variant>
        <vt:i4>0</vt:i4>
      </vt:variant>
      <vt:variant>
        <vt:i4>5</vt:i4>
      </vt:variant>
      <vt:variant>
        <vt:lpwstr>http://www.cbr.ru</vt:lpwstr>
      </vt:variant>
      <vt:variant>
        <vt:lpwstr/>
      </vt:variant>
      <vt:variant>
        <vt:i4>3145795</vt:i4>
      </vt:variant>
      <vt:variant>
        <vt:i4>37188</vt:i4>
      </vt:variant>
      <vt:variant>
        <vt:i4>1029</vt:i4>
      </vt:variant>
      <vt:variant>
        <vt:i4>1</vt:i4>
      </vt:variant>
      <vt:variant>
        <vt:lpwstr>r01</vt:lpwstr>
      </vt:variant>
      <vt:variant>
        <vt:lpwstr/>
      </vt:variant>
      <vt:variant>
        <vt:i4>3145792</vt:i4>
      </vt:variant>
      <vt:variant>
        <vt:i4>161976</vt:i4>
      </vt:variant>
      <vt:variant>
        <vt:i4>1027</vt:i4>
      </vt:variant>
      <vt:variant>
        <vt:i4>1</vt:i4>
      </vt:variant>
      <vt:variant>
        <vt:lpwstr>r02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Денис Владимирович Паничкин</cp:lastModifiedBy>
  <cp:revision>13</cp:revision>
  <cp:lastPrinted>2011-05-29T18:29:00Z</cp:lastPrinted>
  <dcterms:created xsi:type="dcterms:W3CDTF">2014-06-17T07:28:00Z</dcterms:created>
  <dcterms:modified xsi:type="dcterms:W3CDTF">2014-06-23T07:19:00Z</dcterms:modified>
</cp:coreProperties>
</file>